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19B1">
      <w:pPr>
        <w:spacing w:line="360" w:lineRule="auto"/>
        <w:jc w:val="center"/>
        <w:outlineLvl w:val="0"/>
        <w:rPr>
          <w:b/>
          <w:sz w:val="36"/>
          <w:szCs w:val="36"/>
          <w:highlight w:val="none"/>
        </w:rPr>
      </w:pPr>
      <w:r>
        <w:rPr>
          <w:b/>
          <w:sz w:val="36"/>
          <w:szCs w:val="36"/>
          <w:highlight w:val="none"/>
        </w:rPr>
        <w:t>采购需求</w:t>
      </w:r>
    </w:p>
    <w:p w14:paraId="5272355A">
      <w:pPr>
        <w:spacing w:line="360" w:lineRule="auto"/>
        <w:ind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一、采购标的</w:t>
      </w:r>
    </w:p>
    <w:p w14:paraId="5F314C18">
      <w:pPr>
        <w:spacing w:line="360" w:lineRule="auto"/>
        <w:ind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1、采购标的</w:t>
      </w:r>
    </w:p>
    <w:tbl>
      <w:tblPr>
        <w:tblStyle w:val="7"/>
        <w:tblW w:w="98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681"/>
        <w:gridCol w:w="1416"/>
        <w:gridCol w:w="708"/>
        <w:gridCol w:w="4736"/>
      </w:tblGrid>
      <w:tr w14:paraId="6F51B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300" w:type="dxa"/>
            <w:noWrap w:val="0"/>
            <w:vAlign w:val="center"/>
          </w:tcPr>
          <w:p w14:paraId="697F1C31">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标号</w:t>
            </w:r>
          </w:p>
        </w:tc>
        <w:tc>
          <w:tcPr>
            <w:tcW w:w="1681" w:type="dxa"/>
            <w:noWrap w:val="0"/>
            <w:vAlign w:val="center"/>
          </w:tcPr>
          <w:p w14:paraId="0528DE4F">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标的名称</w:t>
            </w:r>
          </w:p>
        </w:tc>
        <w:tc>
          <w:tcPr>
            <w:tcW w:w="1416" w:type="dxa"/>
            <w:noWrap w:val="0"/>
            <w:vAlign w:val="center"/>
          </w:tcPr>
          <w:p w14:paraId="676E1436">
            <w:pPr>
              <w:widowControl w:val="0"/>
              <w:autoSpaceDE w:val="0"/>
              <w:autoSpaceDN w:val="0"/>
              <w:jc w:val="center"/>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采购包预算金额（万元）</w:t>
            </w:r>
          </w:p>
        </w:tc>
        <w:tc>
          <w:tcPr>
            <w:tcW w:w="708" w:type="dxa"/>
            <w:noWrap w:val="0"/>
            <w:vAlign w:val="center"/>
          </w:tcPr>
          <w:p w14:paraId="3B9EB8BE">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数量</w:t>
            </w:r>
          </w:p>
        </w:tc>
        <w:tc>
          <w:tcPr>
            <w:tcW w:w="4736" w:type="dxa"/>
            <w:noWrap w:val="0"/>
            <w:vAlign w:val="center"/>
          </w:tcPr>
          <w:p w14:paraId="25F90B04">
            <w:pPr>
              <w:widowControl w:val="0"/>
              <w:autoSpaceDE w:val="0"/>
              <w:autoSpaceDN w:val="0"/>
              <w:jc w:val="center"/>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简要技术需求或服务要求</w:t>
            </w:r>
          </w:p>
        </w:tc>
      </w:tr>
      <w:tr w14:paraId="7AF5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00" w:type="dxa"/>
            <w:noWrap w:val="0"/>
            <w:vAlign w:val="center"/>
          </w:tcPr>
          <w:p w14:paraId="1A89BC43">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w:t>
            </w:r>
          </w:p>
        </w:tc>
        <w:tc>
          <w:tcPr>
            <w:tcW w:w="1681" w:type="dxa"/>
            <w:noWrap w:val="0"/>
            <w:vAlign w:val="center"/>
          </w:tcPr>
          <w:p w14:paraId="20C43311">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北京劳动保障职业学院2026年物业管理服务采购项目</w:t>
            </w:r>
          </w:p>
        </w:tc>
        <w:tc>
          <w:tcPr>
            <w:tcW w:w="1416" w:type="dxa"/>
            <w:noWrap w:val="0"/>
            <w:vAlign w:val="center"/>
          </w:tcPr>
          <w:p w14:paraId="1A5D9D26">
            <w:pPr>
              <w:widowControl w:val="0"/>
              <w:autoSpaceDE w:val="0"/>
              <w:autoSpaceDN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552.5</w:t>
            </w:r>
          </w:p>
        </w:tc>
        <w:tc>
          <w:tcPr>
            <w:tcW w:w="708" w:type="dxa"/>
            <w:noWrap w:val="0"/>
            <w:vAlign w:val="center"/>
          </w:tcPr>
          <w:p w14:paraId="4B53B360">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1项</w:t>
            </w:r>
          </w:p>
        </w:tc>
        <w:tc>
          <w:tcPr>
            <w:tcW w:w="4736" w:type="dxa"/>
            <w:noWrap w:val="0"/>
            <w:vAlign w:val="center"/>
          </w:tcPr>
          <w:p w14:paraId="761C01BC">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为学校提供全年综合物业服务，包括教学区</w:t>
            </w:r>
          </w:p>
          <w:p w14:paraId="5042CD13">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环境保洁服务、设备设施维修维护服务等多种服务，详见采购需求</w:t>
            </w:r>
          </w:p>
        </w:tc>
      </w:tr>
    </w:tbl>
    <w:p w14:paraId="6C63E624">
      <w:pPr>
        <w:spacing w:line="360" w:lineRule="auto"/>
        <w:ind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合同履行期限：_自合同签订之日起1年。</w:t>
      </w:r>
    </w:p>
    <w:p w14:paraId="63F80571">
      <w:pPr>
        <w:numPr>
          <w:ilvl w:val="0"/>
          <w:numId w:val="1"/>
        </w:numPr>
        <w:spacing w:line="360" w:lineRule="auto"/>
        <w:ind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项目背景</w:t>
      </w:r>
    </w:p>
    <w:p w14:paraId="6EF97B5A">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北京劳动保障职业学院是教育部、财政部立项的“双高计划”建设单位、国家示范性职业教育集团（联盟）培育单位、第二批国家现代学徒制试点单位、北京市特色高水平职业院校。学校拥有朝阳、昌平两个校区，总占地面积为17.865万平方米，绿化面积为8.079万平方米，绿化率为45.2%，绿化养护水平达到二级标准养护标准。</w:t>
      </w:r>
    </w:p>
    <w:p w14:paraId="47E7472A">
      <w:pPr>
        <w:snapToGrid/>
        <w:spacing w:line="360" w:lineRule="auto"/>
        <w:ind w:firstLine="482" w:firstLineChars="200"/>
        <w:contextualSpacing w:val="0"/>
        <w:rPr>
          <w:rFonts w:hint="eastAsia" w:ascii="宋体" w:hAnsi="宋体" w:eastAsia="宋体" w:cs="宋体"/>
          <w:b/>
          <w:color w:val="000000"/>
          <w:sz w:val="24"/>
          <w:shd w:val="clear" w:color="auto" w:fill="auto"/>
        </w:rPr>
      </w:pPr>
      <w:r>
        <w:rPr>
          <w:rFonts w:hint="eastAsia" w:ascii="宋体" w:hAnsi="宋体" w:eastAsia="宋体" w:cs="宋体"/>
          <w:b/>
          <w:color w:val="000000"/>
          <w:sz w:val="24"/>
          <w:shd w:val="clear" w:color="auto" w:fill="auto"/>
        </w:rPr>
        <w:t>二、商务要求</w:t>
      </w:r>
    </w:p>
    <w:p w14:paraId="527D204E">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1. 交付（实施）的时间（期限）和地点（范围）</w:t>
      </w:r>
    </w:p>
    <w:p w14:paraId="07236F2A">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服务期限：</w:t>
      </w:r>
      <w:r>
        <w:rPr>
          <w:rFonts w:hint="eastAsia"/>
          <w:sz w:val="24"/>
          <w:highlight w:val="none"/>
        </w:rPr>
        <w:t>自合同签订之日起1年</w:t>
      </w:r>
      <w:r>
        <w:rPr>
          <w:rFonts w:hint="eastAsia" w:ascii="宋体" w:hAnsi="宋体" w:eastAsia="宋体" w:cs="宋体"/>
          <w:color w:val="000000"/>
          <w:sz w:val="24"/>
          <w:shd w:val="clear" w:color="auto" w:fill="FEFEFE"/>
        </w:rPr>
        <w:t>。</w:t>
      </w:r>
    </w:p>
    <w:p w14:paraId="14DC7559">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服务地点：北京市朝阳区惠新东街 5 号、北京市昌平区南口路 32 号</w:t>
      </w:r>
    </w:p>
    <w:p w14:paraId="35A13DB2">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2. 付款条件（进度和方式）</w:t>
      </w:r>
    </w:p>
    <w:p w14:paraId="7CFFC141">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签订合同后根据服务进度支付服务费用，共分4次支付：</w:t>
      </w:r>
    </w:p>
    <w:p w14:paraId="458A1CA1">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（1）合同签订后经初步考核合格后支付合同金额的45%（2026年9月30日前）</w:t>
      </w:r>
    </w:p>
    <w:p w14:paraId="728F532B">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（2）服务满6个月后经考核合格后支付合同金额的15%（2027年3月31日前）</w:t>
      </w:r>
    </w:p>
    <w:p w14:paraId="35008B35">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（3）服务满9个月经考核合格后支付合同金额的25%（2027年6月30日前）</w:t>
      </w:r>
    </w:p>
    <w:p w14:paraId="4474D6E2">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（4）合同到期后经验收合格支付剩余尾款</w:t>
      </w:r>
    </w:p>
    <w:p w14:paraId="056C479B">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具体支付金额将根据考核结果确定（如有因疫情或其他不可抗力导致服务暂停情况，另行约定）。</w:t>
      </w:r>
    </w:p>
    <w:p w14:paraId="4C345BFE">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3. 售后服务及培训要求</w:t>
      </w:r>
    </w:p>
    <w:p w14:paraId="0F6BA0BD">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中标人需定期对刚入职</w:t>
      </w:r>
      <w:r>
        <w:rPr>
          <w:rFonts w:hint="eastAsia" w:ascii="宋体" w:hAnsi="宋体" w:cs="宋体"/>
          <w:color w:val="000000"/>
          <w:sz w:val="24"/>
          <w:shd w:val="clear" w:color="auto" w:fill="FEFEFE"/>
          <w:lang w:val="en-US" w:eastAsia="zh-CN"/>
        </w:rPr>
        <w:t>人员</w:t>
      </w:r>
      <w:r>
        <w:rPr>
          <w:rFonts w:hint="eastAsia" w:ascii="宋体" w:hAnsi="宋体" w:eastAsia="宋体" w:cs="宋体"/>
          <w:color w:val="000000"/>
          <w:sz w:val="24"/>
          <w:shd w:val="clear" w:color="auto" w:fill="FEFEFE"/>
        </w:rPr>
        <w:t>及在职</w:t>
      </w:r>
      <w:r>
        <w:rPr>
          <w:rFonts w:hint="eastAsia" w:ascii="宋体" w:hAnsi="宋体" w:cs="宋体"/>
          <w:color w:val="000000"/>
          <w:sz w:val="24"/>
          <w:shd w:val="clear" w:color="auto" w:fill="FEFEFE"/>
          <w:lang w:val="en-US" w:eastAsia="zh-CN"/>
        </w:rPr>
        <w:t>人员</w:t>
      </w:r>
      <w:r>
        <w:rPr>
          <w:rFonts w:hint="eastAsia" w:ascii="宋体" w:hAnsi="宋体" w:eastAsia="宋体" w:cs="宋体"/>
          <w:color w:val="000000"/>
          <w:sz w:val="24"/>
          <w:shd w:val="clear" w:color="auto" w:fill="FEFEFE"/>
        </w:rPr>
        <w:t>进行</w:t>
      </w:r>
      <w:r>
        <w:rPr>
          <w:rFonts w:hint="eastAsia" w:ascii="宋体" w:hAnsi="宋体" w:cs="宋体"/>
          <w:color w:val="000000"/>
          <w:sz w:val="24"/>
          <w:shd w:val="clear" w:color="auto" w:fill="FEFEFE"/>
          <w:lang w:val="en-US" w:eastAsia="zh-CN"/>
        </w:rPr>
        <w:t>保密要求、</w:t>
      </w:r>
      <w:r>
        <w:rPr>
          <w:rFonts w:hint="eastAsia" w:ascii="宋体" w:hAnsi="宋体" w:eastAsia="宋体" w:cs="宋体"/>
          <w:color w:val="000000"/>
          <w:sz w:val="24"/>
          <w:shd w:val="clear" w:color="auto" w:fill="FEFEFE"/>
        </w:rPr>
        <w:t>文明礼仪、校园安全、防疫消杀、消防灭火、</w:t>
      </w:r>
      <w:r>
        <w:rPr>
          <w:rFonts w:hint="eastAsia" w:ascii="宋体" w:hAnsi="宋体" w:cs="宋体"/>
          <w:color w:val="000000"/>
          <w:sz w:val="24"/>
          <w:shd w:val="clear" w:color="auto" w:fill="FEFEFE"/>
          <w:lang w:val="en-US" w:eastAsia="zh-CN"/>
        </w:rPr>
        <w:t>特种设备工作要求、</w:t>
      </w:r>
      <w:r>
        <w:rPr>
          <w:rFonts w:hint="eastAsia" w:ascii="宋体" w:hAnsi="宋体" w:eastAsia="宋体" w:cs="宋体"/>
          <w:color w:val="000000"/>
          <w:sz w:val="24"/>
          <w:shd w:val="clear" w:color="auto" w:fill="FEFEFE"/>
        </w:rPr>
        <w:t>保洁绿化流程等相关项目的培训，并做好纸质及电子记录以备检查，采购人不定期抽查，一旦发现有未经培训的上岗人员将对参选人进行核减费</w:t>
      </w:r>
    </w:p>
    <w:p w14:paraId="5E913878">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用处罚</w:t>
      </w:r>
    </w:p>
    <w:p w14:paraId="6D7F0C7C">
      <w:pPr>
        <w:snapToGrid w:val="0"/>
        <w:spacing w:line="360" w:lineRule="auto"/>
        <w:ind w:firstLine="480" w:firstLineChars="200"/>
        <w:contextualSpacing/>
        <w:rPr>
          <w:rFonts w:hint="eastAsia" w:ascii="宋体" w:hAnsi="宋体" w:eastAsia="宋体" w:cs="宋体"/>
          <w:color w:val="000000"/>
          <w:sz w:val="24"/>
          <w:shd w:val="clear" w:color="auto" w:fill="FEFEFE"/>
        </w:rPr>
      </w:pPr>
      <w:r>
        <w:rPr>
          <w:rFonts w:hint="eastAsia" w:ascii="宋体" w:hAnsi="宋体" w:eastAsia="宋体" w:cs="宋体"/>
          <w:color w:val="000000"/>
          <w:sz w:val="24"/>
          <w:shd w:val="clear" w:color="auto" w:fill="FEFEFE"/>
        </w:rPr>
        <w:t>三、技术要求</w:t>
      </w:r>
    </w:p>
    <w:p w14:paraId="38BD8A00">
      <w:pPr>
        <w:widowControl w:val="0"/>
        <w:spacing w:before="120" w:line="360" w:lineRule="auto"/>
        <w:ind w:firstLine="452" w:firstLineChars="200"/>
        <w:jc w:val="both"/>
        <w:rPr>
          <w:rFonts w:ascii="宋体" w:hAnsi="宋体" w:eastAsia="宋体" w:cs="宋体"/>
          <w:color w:val="000000"/>
          <w:kern w:val="2"/>
          <w:sz w:val="24"/>
          <w:szCs w:val="24"/>
          <w:lang w:val="en-US" w:eastAsia="zh-CN" w:bidi="ar-SA"/>
        </w:rPr>
      </w:pPr>
      <w:r>
        <w:rPr>
          <w:rFonts w:hint="default" w:ascii="宋体" w:hAnsi="宋体" w:eastAsia="宋体" w:cs="宋体"/>
          <w:color w:val="000000"/>
          <w:spacing w:val="-7"/>
          <w:kern w:val="2"/>
          <w:sz w:val="24"/>
          <w:szCs w:val="24"/>
          <w:lang w:val="en-US" w:eastAsia="zh-CN" w:bidi="ar-SA"/>
        </w:rPr>
        <w:t>1、本次采购项目为</w:t>
      </w:r>
      <w:r>
        <w:rPr>
          <w:rFonts w:hint="eastAsia" w:ascii="宋体" w:hAnsi="宋体" w:cs="宋体"/>
          <w:color w:val="000000"/>
          <w:spacing w:val="-7"/>
          <w:kern w:val="2"/>
          <w:sz w:val="24"/>
          <w:szCs w:val="24"/>
          <w:lang w:val="en-US" w:eastAsia="zh-CN" w:bidi="ar-SA"/>
        </w:rPr>
        <w:t>包括</w:t>
      </w:r>
      <w:r>
        <w:rPr>
          <w:rFonts w:hint="eastAsia" w:ascii="宋体" w:hAnsi="宋体" w:eastAsia="宋体" w:cs="宋体"/>
          <w:color w:val="000000"/>
          <w:spacing w:val="-7"/>
          <w:kern w:val="2"/>
          <w:sz w:val="24"/>
          <w:szCs w:val="24"/>
          <w:lang w:val="en-US" w:eastAsia="zh-CN" w:bidi="ar-SA"/>
        </w:rPr>
        <w:t>综合物业</w:t>
      </w:r>
      <w:r>
        <w:rPr>
          <w:rFonts w:hint="eastAsia" w:ascii="宋体" w:hAnsi="宋体" w:eastAsia="宋体" w:cs="宋体"/>
          <w:color w:val="000000"/>
          <w:kern w:val="2"/>
          <w:sz w:val="24"/>
          <w:szCs w:val="24"/>
          <w:lang w:val="en-US" w:eastAsia="zh-CN" w:bidi="ar-SA"/>
        </w:rPr>
        <w:t>24</w:t>
      </w:r>
      <w:r>
        <w:rPr>
          <w:rFonts w:hint="eastAsia" w:ascii="宋体" w:hAnsi="宋体" w:eastAsia="宋体" w:cs="宋体"/>
          <w:color w:val="000000"/>
          <w:spacing w:val="-8"/>
          <w:kern w:val="2"/>
          <w:sz w:val="24"/>
          <w:szCs w:val="24"/>
          <w:lang w:val="en-US" w:eastAsia="zh-CN" w:bidi="ar-SA"/>
        </w:rPr>
        <w:t>小时客户服务、公共区域</w:t>
      </w:r>
      <w:r>
        <w:rPr>
          <w:rFonts w:hint="eastAsia" w:ascii="宋体" w:hAnsi="宋体" w:eastAsia="宋体" w:cs="宋体"/>
          <w:color w:val="000000"/>
          <w:kern w:val="2"/>
          <w:sz w:val="24"/>
          <w:szCs w:val="24"/>
          <w:lang w:val="en-US" w:eastAsia="zh-CN" w:bidi="ar-SA"/>
        </w:rPr>
        <w:t>（公共卫生间保洁、公共教室、会议室石材和</w:t>
      </w:r>
      <w:r>
        <w:rPr>
          <w:rFonts w:hint="eastAsia" w:ascii="宋体" w:hAnsi="宋体" w:eastAsia="宋体" w:cs="宋体"/>
          <w:color w:val="000000"/>
          <w:spacing w:val="-2"/>
          <w:kern w:val="2"/>
          <w:sz w:val="24"/>
          <w:szCs w:val="24"/>
          <w:lang w:val="en-US" w:eastAsia="zh-CN" w:bidi="ar-SA"/>
        </w:rPr>
        <w:t>木质廊亭养护、雨罩、幕墙和外玻璃清洗</w:t>
      </w:r>
      <w:r>
        <w:rPr>
          <w:rFonts w:hint="eastAsia" w:ascii="宋体" w:hAnsi="宋体" w:eastAsia="宋体" w:cs="宋体"/>
          <w:color w:val="000000"/>
          <w:spacing w:val="-5"/>
          <w:kern w:val="2"/>
          <w:sz w:val="24"/>
          <w:szCs w:val="24"/>
          <w:lang w:val="en-US" w:eastAsia="zh-CN" w:bidi="ar-SA"/>
        </w:rPr>
        <w:t>）</w:t>
      </w:r>
      <w:r>
        <w:rPr>
          <w:rFonts w:hint="eastAsia" w:ascii="宋体" w:hAnsi="宋体" w:eastAsia="宋体" w:cs="宋体"/>
          <w:color w:val="000000"/>
          <w:spacing w:val="-2"/>
          <w:kern w:val="2"/>
          <w:sz w:val="24"/>
          <w:szCs w:val="24"/>
          <w:lang w:val="en-US" w:eastAsia="zh-CN" w:bidi="ar-SA"/>
        </w:rPr>
        <w:t>环境保洁服务、绿化养护服务</w:t>
      </w:r>
      <w:r>
        <w:rPr>
          <w:rFonts w:hint="eastAsia" w:ascii="宋体" w:hAnsi="宋体" w:eastAsia="宋体" w:cs="宋体"/>
          <w:color w:val="000000"/>
          <w:kern w:val="2"/>
          <w:sz w:val="24"/>
          <w:szCs w:val="24"/>
          <w:lang w:val="en-US" w:eastAsia="zh-CN" w:bidi="ar-SA"/>
        </w:rPr>
        <w:t>（包含楼内绿植养护，办公室内绿植假期养护</w:t>
      </w:r>
      <w:r>
        <w:rPr>
          <w:rFonts w:hint="eastAsia" w:ascii="宋体" w:hAnsi="宋体" w:eastAsia="宋体" w:cs="宋体"/>
          <w:color w:val="000000"/>
          <w:spacing w:val="-36"/>
          <w:kern w:val="2"/>
          <w:sz w:val="24"/>
          <w:szCs w:val="24"/>
          <w:lang w:val="en-US" w:eastAsia="zh-CN" w:bidi="ar-SA"/>
        </w:rPr>
        <w:t>）</w:t>
      </w:r>
      <w:r>
        <w:rPr>
          <w:rFonts w:hint="eastAsia" w:ascii="宋体" w:hAnsi="宋体" w:eastAsia="宋体" w:cs="宋体"/>
          <w:color w:val="000000"/>
          <w:spacing w:val="-9"/>
          <w:kern w:val="2"/>
          <w:sz w:val="24"/>
          <w:szCs w:val="24"/>
          <w:lang w:val="en-US" w:eastAsia="zh-CN" w:bidi="ar-SA"/>
        </w:rPr>
        <w:t>、公共区域设备设施维修维护</w:t>
      </w:r>
      <w:r>
        <w:rPr>
          <w:rFonts w:hint="eastAsia" w:ascii="宋体" w:hAnsi="宋体" w:eastAsia="宋体" w:cs="宋体"/>
          <w:color w:val="000000"/>
          <w:kern w:val="2"/>
          <w:sz w:val="24"/>
          <w:szCs w:val="24"/>
          <w:lang w:val="en-US" w:eastAsia="zh-CN" w:bidi="ar-SA"/>
        </w:rPr>
        <w:t>（包含综合楼实木班台板凳养护</w:t>
      </w:r>
      <w:r>
        <w:rPr>
          <w:rFonts w:hint="eastAsia" w:ascii="宋体" w:hAnsi="宋体" w:eastAsia="宋体" w:cs="宋体"/>
          <w:color w:val="000000"/>
          <w:spacing w:val="-36"/>
          <w:kern w:val="2"/>
          <w:sz w:val="24"/>
          <w:szCs w:val="24"/>
          <w:lang w:val="en-US" w:eastAsia="zh-CN" w:bidi="ar-SA"/>
        </w:rPr>
        <w:t>）</w:t>
      </w:r>
      <w:r>
        <w:rPr>
          <w:rFonts w:hint="eastAsia" w:ascii="宋体" w:hAnsi="宋体" w:eastAsia="宋体" w:cs="宋体"/>
          <w:color w:val="000000"/>
          <w:spacing w:val="-13"/>
          <w:kern w:val="2"/>
          <w:sz w:val="24"/>
          <w:szCs w:val="24"/>
          <w:lang w:val="en-US" w:eastAsia="zh-CN" w:bidi="ar-SA"/>
        </w:rPr>
        <w:t>、</w:t>
      </w:r>
      <w:r>
        <w:rPr>
          <w:rFonts w:hint="eastAsia" w:ascii="宋体" w:hAnsi="宋体" w:eastAsia="宋体" w:cs="宋体"/>
          <w:color w:val="000000"/>
          <w:spacing w:val="-11"/>
          <w:kern w:val="2"/>
          <w:sz w:val="24"/>
          <w:szCs w:val="24"/>
          <w:lang w:val="en-US" w:eastAsia="zh-CN" w:bidi="ar-SA"/>
        </w:rPr>
        <w:t>高压配电室</w:t>
      </w:r>
      <w:r>
        <w:rPr>
          <w:rFonts w:hint="eastAsia" w:ascii="宋体" w:hAnsi="宋体" w:eastAsia="宋体" w:cs="宋体"/>
          <w:color w:val="000000"/>
          <w:kern w:val="2"/>
          <w:sz w:val="24"/>
          <w:szCs w:val="24"/>
          <w:lang w:val="en-US" w:eastAsia="zh-CN" w:bidi="ar-SA"/>
        </w:rPr>
        <w:t>24</w:t>
      </w:r>
      <w:r>
        <w:rPr>
          <w:rFonts w:hint="eastAsia" w:ascii="宋体" w:hAnsi="宋体" w:eastAsia="宋体" w:cs="宋体"/>
          <w:color w:val="000000"/>
          <w:spacing w:val="-9"/>
          <w:kern w:val="2"/>
          <w:sz w:val="24"/>
          <w:szCs w:val="24"/>
          <w:lang w:val="en-US" w:eastAsia="zh-CN" w:bidi="ar-SA"/>
        </w:rPr>
        <w:t>小时值守服务</w:t>
      </w:r>
      <w:r>
        <w:rPr>
          <w:rFonts w:hint="eastAsia" w:ascii="宋体" w:hAnsi="宋体" w:eastAsia="宋体" w:cs="宋体"/>
          <w:color w:val="000000"/>
          <w:kern w:val="2"/>
          <w:sz w:val="24"/>
          <w:szCs w:val="24"/>
          <w:lang w:val="en-US" w:eastAsia="zh-CN" w:bidi="ar-SA"/>
        </w:rPr>
        <w:t>、会议及场馆服务、咨</w:t>
      </w:r>
      <w:r>
        <w:rPr>
          <w:rFonts w:hint="eastAsia" w:ascii="宋体" w:hAnsi="宋体" w:eastAsia="宋体" w:cs="宋体"/>
          <w:color w:val="000000"/>
          <w:spacing w:val="-8"/>
          <w:kern w:val="2"/>
          <w:sz w:val="24"/>
          <w:szCs w:val="24"/>
          <w:lang w:val="en-US" w:eastAsia="zh-CN" w:bidi="ar-SA"/>
        </w:rPr>
        <w:t>询服务、</w:t>
      </w:r>
      <w:r>
        <w:rPr>
          <w:rFonts w:hint="eastAsia" w:ascii="宋体" w:hAnsi="宋体" w:eastAsia="宋体" w:cs="宋体"/>
          <w:color w:val="000000"/>
          <w:kern w:val="2"/>
          <w:sz w:val="24"/>
          <w:szCs w:val="24"/>
          <w:lang w:val="en-US" w:eastAsia="zh-CN" w:bidi="ar-SA"/>
        </w:rPr>
        <w:t>客房及健康驿站服务、校内办公文件包裹、快递收发、电梯运行管理、空调运行管理服务。</w:t>
      </w:r>
    </w:p>
    <w:p w14:paraId="5662D96C">
      <w:pPr>
        <w:keepNext w:val="0"/>
        <w:keepLines w:val="0"/>
        <w:widowControl w:val="0"/>
        <w:spacing w:before="120" w:after="0" w:line="360" w:lineRule="auto"/>
        <w:ind w:left="0" w:firstLine="452" w:firstLineChars="200"/>
        <w:jc w:val="both"/>
        <w:outlineLvl w:val="9"/>
        <w:rPr>
          <w:rFonts w:ascii="宋体" w:hAnsi="宋体" w:eastAsia="宋体" w:cs="宋体"/>
          <w:b w:val="0"/>
          <w:bCs w:val="0"/>
          <w:color w:val="000000"/>
          <w:spacing w:val="-7"/>
          <w:kern w:val="2"/>
          <w:sz w:val="24"/>
          <w:szCs w:val="24"/>
          <w:lang w:val="en-US" w:eastAsia="zh-CN" w:bidi="ar-SA"/>
        </w:rPr>
      </w:pPr>
      <w:r>
        <w:rPr>
          <w:rFonts w:hint="default" w:ascii="宋体" w:hAnsi="宋体" w:eastAsia="宋体" w:cs="宋体"/>
          <w:b w:val="0"/>
          <w:color w:val="000000"/>
          <w:spacing w:val="-7"/>
          <w:kern w:val="2"/>
          <w:sz w:val="24"/>
          <w:szCs w:val="24"/>
          <w:u w:val="none"/>
          <w:lang w:val="en-US" w:eastAsia="zh-CN" w:bidi="ar-SA"/>
        </w:rPr>
        <w:t>2. 服务内容及要求</w:t>
      </w:r>
    </w:p>
    <w:p w14:paraId="0E850658">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物业服务项目要求及标准</w:t>
      </w:r>
    </w:p>
    <w:p w14:paraId="32D989C7">
      <w:pPr>
        <w:widowControl w:val="0"/>
        <w:spacing w:before="120" w:line="360" w:lineRule="auto"/>
        <w:ind w:firstLine="452" w:firstLineChars="200"/>
        <w:jc w:val="both"/>
        <w:rPr>
          <w:rFonts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根据《物业管理条例》《北京物业管理条例》《北京高校标准化物业服务标准》制定以下物业服务要求及标准。</w:t>
      </w:r>
    </w:p>
    <w:p w14:paraId="697EE2D2">
      <w:pPr>
        <w:widowControl w:val="0"/>
        <w:spacing w:before="120" w:line="360" w:lineRule="auto"/>
        <w:ind w:firstLine="452" w:firstLineChars="200"/>
        <w:jc w:val="both"/>
        <w:rPr>
          <w:rFonts w:ascii="宋体" w:hAnsi="宋体" w:eastAsia="宋体" w:cs="宋体"/>
          <w:b/>
          <w:color w:val="000000"/>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派驻项目部人员未经学院批准擅自更换的，按500元/日从物业公司的服务费中抵扣，抵扣服务费上限为5万元；技术岗位人员按岗位配置人员，未持行业规定的相关岗位上岗证书的，必须限期整改到位且按300元/日从物业公司的服务费中抵扣；服务人员不按规定着装的，按100元/次从物业公司的服务费中抵扣；</w:t>
      </w:r>
      <w:r>
        <w:rPr>
          <w:rFonts w:hint="eastAsia" w:ascii="宋体" w:hAnsi="宋体" w:eastAsia="宋体" w:cs="宋体"/>
          <w:color w:val="000000"/>
          <w:kern w:val="2"/>
          <w:sz w:val="24"/>
          <w:szCs w:val="24"/>
          <w:lang w:val="en-US" w:eastAsia="zh-CN" w:bidi="ar-SA"/>
        </w:rPr>
        <w:t>物业服务项目接到投诉经核实属实、学院主管部门检查不合格的，按200元/次从物业公司的服务费中抵扣。派驻项目部人员要坚持日碰头、周例会、月总结，将会议记录报学院主管部门备案；在岗人员名册、相关证书复印件，报学院主管部门备案。在岗物业人员按照学院的控烟管理方案和制度，履行服务责任区控烟管控、劝止、取证等工作。</w:t>
      </w:r>
    </w:p>
    <w:p w14:paraId="2F3F77F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对于物业团队每一位员工的统一要求如下：</w:t>
      </w:r>
    </w:p>
    <w:p w14:paraId="0571E96E">
      <w:pPr>
        <w:widowControl w:val="0"/>
        <w:spacing w:before="120" w:line="360" w:lineRule="auto"/>
        <w:ind w:firstLine="45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6"/>
          <w:kern w:val="2"/>
          <w:sz w:val="24"/>
          <w:szCs w:val="24"/>
          <w:lang w:val="en-US" w:eastAsia="zh-CN" w:bidi="ar-SA"/>
        </w:rPr>
        <w:t>仪容仪表：着装统一整洁，佩戴服务标志，不穿拖鞋、响钉鞋。服务人员长发</w:t>
      </w:r>
      <w:r>
        <w:rPr>
          <w:rFonts w:hint="eastAsia" w:ascii="宋体" w:hAnsi="宋体" w:eastAsia="宋体" w:cs="宋体"/>
          <w:color w:val="000000"/>
          <w:spacing w:val="-4"/>
          <w:kern w:val="2"/>
          <w:sz w:val="24"/>
          <w:szCs w:val="24"/>
          <w:lang w:val="en-US" w:eastAsia="zh-CN" w:bidi="ar-SA"/>
        </w:rPr>
        <w:t>不遮眼，后发不披肩。要求化淡妆，不浓妆艳抹，不佩戴首饰。坐站规范端庄，不跷腿</w:t>
      </w:r>
      <w:r>
        <w:rPr>
          <w:rFonts w:hint="eastAsia" w:ascii="宋体" w:hAnsi="宋体" w:eastAsia="宋体" w:cs="宋体"/>
          <w:color w:val="000000"/>
          <w:kern w:val="2"/>
          <w:sz w:val="24"/>
          <w:szCs w:val="24"/>
          <w:lang w:val="en-US" w:eastAsia="zh-CN" w:bidi="ar-SA"/>
        </w:rPr>
        <w:t>。</w:t>
      </w:r>
    </w:p>
    <w:p w14:paraId="168D8027">
      <w:pPr>
        <w:widowControl w:val="0"/>
        <w:spacing w:before="120" w:line="360" w:lineRule="auto"/>
        <w:ind w:firstLine="46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语言：语调温和亲切，音量适中，普通话规范。语言文明礼貌，适时运用“您好”“您请用”“请”“谢谢”“对不起”“没关系”等礼貌用语。对</w:t>
      </w:r>
      <w:r>
        <w:rPr>
          <w:rFonts w:hint="eastAsia" w:ascii="宋体" w:hAnsi="宋体" w:eastAsia="宋体" w:cs="宋体"/>
          <w:color w:val="000000"/>
          <w:kern w:val="2"/>
          <w:sz w:val="24"/>
          <w:szCs w:val="24"/>
          <w:lang w:val="en-US" w:eastAsia="zh-CN" w:bidi="ar-SA"/>
        </w:rPr>
        <w:t>服务对象主动打招呼，不漫不经心，不粗言粗语，不大声喧哗。</w:t>
      </w:r>
    </w:p>
    <w:p w14:paraId="3F9FA1EA">
      <w:pPr>
        <w:widowControl w:val="0"/>
        <w:spacing w:before="120" w:line="360" w:lineRule="auto"/>
        <w:ind w:firstLine="424" w:firstLineChars="200"/>
        <w:jc w:val="both"/>
        <w:rPr>
          <w:rFonts w:ascii="宋体" w:hAnsi="宋体" w:eastAsia="宋体" w:cs="宋体"/>
          <w:color w:val="000000"/>
          <w:spacing w:val="-5"/>
          <w:kern w:val="2"/>
          <w:sz w:val="24"/>
          <w:szCs w:val="24"/>
          <w:lang w:val="en-US" w:eastAsia="zh-CN" w:bidi="ar-SA"/>
        </w:rPr>
      </w:pPr>
      <w:r>
        <w:rPr>
          <w:rFonts w:hint="eastAsia" w:ascii="宋体" w:hAnsi="宋体" w:eastAsia="宋体" w:cs="宋体"/>
          <w:color w:val="000000"/>
          <w:spacing w:val="-14"/>
          <w:kern w:val="2"/>
          <w:sz w:val="24"/>
          <w:szCs w:val="24"/>
          <w:lang w:val="en-US" w:eastAsia="zh-CN" w:bidi="ar-SA"/>
        </w:rPr>
        <w:t>态度：敬业、勤业、乐业，精神饱满，彬彬有礼。微笑服务，态度诚恳、热情、</w:t>
      </w:r>
      <w:r>
        <w:rPr>
          <w:rFonts w:hint="eastAsia" w:ascii="宋体" w:hAnsi="宋体" w:eastAsia="宋体" w:cs="宋体"/>
          <w:color w:val="000000"/>
          <w:spacing w:val="-5"/>
          <w:kern w:val="2"/>
          <w:sz w:val="24"/>
          <w:szCs w:val="24"/>
          <w:lang w:val="en-US" w:eastAsia="zh-CN" w:bidi="ar-SA"/>
        </w:rPr>
        <w:t>周到。工作差错失误及时纠正并当面赔礼道歉。解释问题有礼有节。想服务对象之所想，急服务对象之所急，尽服务对象之所需。</w:t>
      </w:r>
    </w:p>
    <w:p w14:paraId="01ACDB52">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纪律：上班前不饮酒，不吃异味食品。不准擅自脱岗、漏岗，不在服务场所使用电话。服务过程中不打哈欠、喷嚏、挖耳鼻。严格遵守职业道德。</w:t>
      </w:r>
    </w:p>
    <w:p w14:paraId="100A27B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卫生：工作服固定，整洁干净。定期体检，健康合格，佩戴工牌上岗。勤理发洗手，勤修指甲。用品、用具分类保管，及时清洗、消毒，摆放整齐。</w:t>
      </w:r>
    </w:p>
    <w:p w14:paraId="3216924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根据服务项目分别制定要求及标准如下：</w:t>
      </w:r>
    </w:p>
    <w:p w14:paraId="3C5B476C">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（一）环境保洁服务</w:t>
      </w:r>
    </w:p>
    <w:p w14:paraId="1DB3F3F8">
      <w:pPr>
        <w:widowControl w:val="0"/>
        <w:spacing w:before="120" w:line="360" w:lineRule="auto"/>
        <w:ind w:firstLine="482"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b/>
          <w:color w:val="000000"/>
          <w:kern w:val="2"/>
          <w:sz w:val="24"/>
          <w:szCs w:val="24"/>
          <w:u w:val="single"/>
          <w:lang w:val="en-US" w:eastAsia="zh-CN" w:bidi="ar-SA"/>
        </w:rPr>
        <w:t>人员素质要求：</w:t>
      </w:r>
      <w:r>
        <w:rPr>
          <w:rFonts w:hint="eastAsia" w:ascii="宋体" w:hAnsi="宋体" w:eastAsia="宋体" w:cs="宋体"/>
          <w:color w:val="000000"/>
          <w:kern w:val="2"/>
          <w:sz w:val="24"/>
          <w:szCs w:val="24"/>
          <w:lang w:val="en-US" w:eastAsia="zh-CN" w:bidi="ar-SA"/>
        </w:rPr>
        <w:t>经过专业培训并考核合格；有相关工作经验一年（含）以上；熟悉各种清洁机具、药剂的使用方法，服装统一，佩戴工作牌，工作中能够进行正常的交流与沟通。</w:t>
      </w:r>
    </w:p>
    <w:p w14:paraId="7092C11C">
      <w:pPr>
        <w:widowControl w:val="0"/>
        <w:spacing w:before="120" w:line="360" w:lineRule="auto"/>
        <w:ind w:firstLine="482"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b/>
          <w:color w:val="000000"/>
          <w:kern w:val="2"/>
          <w:sz w:val="24"/>
          <w:szCs w:val="24"/>
          <w:u w:val="single"/>
          <w:lang w:val="en-US" w:eastAsia="zh-CN" w:bidi="ar-SA"/>
        </w:rPr>
        <w:t>整体工作要求</w:t>
      </w:r>
      <w:r>
        <w:rPr>
          <w:rFonts w:hint="eastAsia" w:ascii="宋体" w:hAnsi="宋体" w:eastAsia="宋体" w:cs="宋体"/>
          <w:color w:val="000000"/>
          <w:spacing w:val="-1"/>
          <w:kern w:val="2"/>
          <w:sz w:val="24"/>
          <w:szCs w:val="24"/>
          <w:lang w:val="en-US" w:eastAsia="zh-CN" w:bidi="ar-SA"/>
        </w:rPr>
        <w:t>：做好楼内外公共区域环境卫生保洁工作：楼道、楼梯、地面、</w:t>
      </w:r>
      <w:r>
        <w:rPr>
          <w:rFonts w:hint="eastAsia" w:ascii="宋体" w:hAnsi="宋体" w:eastAsia="宋体" w:cs="宋体"/>
          <w:color w:val="000000"/>
          <w:spacing w:val="-12"/>
          <w:kern w:val="2"/>
          <w:sz w:val="24"/>
          <w:szCs w:val="24"/>
          <w:lang w:val="en-US" w:eastAsia="zh-CN" w:bidi="ar-SA"/>
        </w:rPr>
        <w:t>电梯间清洁，无卫生死角，楼外墙面干净整洁，无乱张贴；室内地面、墙面、台面、</w:t>
      </w:r>
      <w:r>
        <w:rPr>
          <w:rFonts w:hint="eastAsia" w:ascii="宋体" w:hAnsi="宋体" w:eastAsia="宋体" w:cs="宋体"/>
          <w:color w:val="000000"/>
          <w:kern w:val="2"/>
          <w:sz w:val="24"/>
          <w:szCs w:val="24"/>
          <w:lang w:val="en-US" w:eastAsia="zh-CN" w:bidi="ar-SA"/>
        </w:rPr>
        <w:t>桌椅面、镜面整洁无灰尘，室内桌椅及设备摆放整齐有序，门、窗洁净；卫生间、</w:t>
      </w:r>
      <w:r>
        <w:rPr>
          <w:rFonts w:hint="eastAsia" w:ascii="宋体" w:hAnsi="宋体" w:eastAsia="宋体" w:cs="宋体"/>
          <w:color w:val="000000"/>
          <w:spacing w:val="-2"/>
          <w:kern w:val="2"/>
          <w:sz w:val="24"/>
          <w:szCs w:val="24"/>
          <w:lang w:val="en-US" w:eastAsia="zh-CN" w:bidi="ar-SA"/>
        </w:rPr>
        <w:t>浴室地面清洁无积水，洗手液等卫生用品配备齐全，通风良好无异味。每日清运</w:t>
      </w:r>
      <w:r>
        <w:rPr>
          <w:rFonts w:hint="eastAsia" w:ascii="宋体" w:hAnsi="宋体" w:eastAsia="宋体" w:cs="宋体"/>
          <w:color w:val="000000"/>
          <w:kern w:val="2"/>
          <w:sz w:val="24"/>
          <w:szCs w:val="24"/>
          <w:lang w:val="en-US" w:eastAsia="zh-CN" w:bidi="ar-SA"/>
        </w:rPr>
        <w:t>1次垃圾到指定的垃圾消纳场所，不得乱堆乱倒。</w:t>
      </w:r>
    </w:p>
    <w:p w14:paraId="558FA0D8">
      <w:pPr>
        <w:keepNext/>
        <w:keepLines/>
        <w:widowControl w:val="0"/>
        <w:numPr>
          <w:ilvl w:val="0"/>
          <w:numId w:val="2"/>
        </w:numPr>
        <w:tabs>
          <w:tab w:val="left" w:pos="851"/>
        </w:tabs>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环境保洁服务内容</w:t>
      </w:r>
    </w:p>
    <w:p w14:paraId="55D94DFB">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公共区域卫生保洁包括：如校园道路、公共场地、公共设施、园林小品进行清扫保洁，对校园垃圾进行收集、分类，石材和木地板养护、雨罩、幕墙和外玻璃清洗等工作，全面负责校园保洁的管理、巡查、整治等。具体如下：</w:t>
      </w:r>
    </w:p>
    <w:p w14:paraId="582DBAC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南校区：主要包括教学及办公区、生活辅助区、会议及活动服务三部分。室内保洁面积约21904㎡，其中教学及办公区包括：实训楼、教学楼、综合楼面积约19940㎡；生活辅助区包括：大学生创业实践园、公共浴室、公共开水房、1号教师公寓楼地下室面积约2265㎡。室外保洁包括：体育场及校园路面等。</w:t>
      </w:r>
    </w:p>
    <w:p w14:paraId="382F4E3F">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北校区：主要包括教学及办公区、生活辅助区、会议及活动服务三部分。室内保洁面积约42797㎡，其中教学及办公区包括：东、西教学楼、行政楼面积约11692㎡；生活辅助区包括：报告厅、体育馆、平房实训区、公共浴室、小二楼、教师公寓、游泳馆、各设备间等面积约31105㎡。室外保洁包括：室外运动场以及校园路面等。</w:t>
      </w:r>
    </w:p>
    <w:p w14:paraId="72131868">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教学及办公区服务主要包括：教室、会议室、贵宾室、荣誉室、部分办公室、公共大厅、楼道、卫生间、开水间、楼梯、东西天井等部位的地面、墙面、顶棚、门窗玻璃、暖气管线、洁具、实训场地的保洁；以上区域内所有木地板、地毯要求至少每季度清洗、打蜡保养1次；公共区域每天消毒至少1次，每周灭蚊虫至少1次；负责报纸分发。</w:t>
      </w:r>
    </w:p>
    <w:p w14:paraId="599D2692">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生活辅助区服务主要包括：体育馆、报告厅、会议室、部分办公室、职工之家、大学生创业园、公共浴室、地下车库出入口、1号教师公寓地下室、平房实训区、小二楼、1号2号家属楼、生活水泵房的公共区、楼道、卫生间、开水间、楼梯等部位的地面、墙面、顶棚、门窗玻璃、暖气管线、洁具、实训设备的保洁服务；以上区域内所有木地板、地毯要求至少每季度清洗、打蜡保养1次；公共区域每天消毒至少1次，每周灭蚊虫至少1次；负责报纸分发。</w:t>
      </w:r>
    </w:p>
    <w:p w14:paraId="69640E5B">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（5）生活垃圾分类：按照《北京市生活垃圾管理条例》要求，落实生活垃圾分类工作。</w:t>
      </w:r>
    </w:p>
    <w:p w14:paraId="6297881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（6）无烟校园建设：按照《北京市控制吸烟条例》要求，落实公区无烟灰烟头，发现吸烟现象及时劝阻，创建清洁无烟的校园环境。</w:t>
      </w:r>
    </w:p>
    <w:p w14:paraId="4CBD8312">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（7）开学准备工作：开学前各教学场所的室内（包括教室、实训室、舞蹈室等等）教学教具的摆放、卫生保洁等工作。</w:t>
      </w:r>
    </w:p>
    <w:p w14:paraId="11DA693F">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（8）其他服务：主要包括物品搬运、屋顶清扫、施工工程配合、与属地相关机构外联、铲冰扫雪（含门前三包区域）、防汛、应急处置及采购人交办的其他工作。</w:t>
      </w:r>
    </w:p>
    <w:p w14:paraId="6E11C66B">
      <w:pPr>
        <w:keepNext/>
        <w:keepLines/>
        <w:widowControl w:val="0"/>
        <w:numPr>
          <w:ilvl w:val="0"/>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环境保洁服务内容</w:t>
      </w:r>
    </w:p>
    <w:p w14:paraId="3E516054">
      <w:pPr>
        <w:keepNext/>
        <w:keepLines/>
        <w:widowControl w:val="0"/>
        <w:numPr>
          <w:ilvl w:val="1"/>
          <w:numId w:val="2"/>
        </w:numPr>
        <w:tabs>
          <w:tab w:val="left" w:pos="1418"/>
        </w:tabs>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公共区域保洁标准</w:t>
      </w:r>
    </w:p>
    <w:p w14:paraId="01DDB0B7">
      <w:pPr>
        <w:widowControl w:val="0"/>
        <w:numPr>
          <w:ilvl w:val="2"/>
          <w:numId w:val="3"/>
        </w:numPr>
        <w:spacing w:line="360" w:lineRule="auto"/>
        <w:ind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地面光亮无水迹、污迹、无杂物。灯饰和其他饰物无尘土、破损。大厅</w:t>
      </w:r>
      <w:r>
        <w:rPr>
          <w:rFonts w:hint="eastAsia" w:ascii="宋体" w:hAnsi="宋体" w:eastAsia="宋体" w:cs="宋体"/>
          <w:color w:val="000000"/>
          <w:kern w:val="2"/>
          <w:sz w:val="24"/>
          <w:szCs w:val="24"/>
          <w:lang w:val="en-US" w:eastAsia="zh-CN" w:bidi="ar-SA"/>
        </w:rPr>
        <w:t>天花板无尘埃。</w:t>
      </w:r>
    </w:p>
    <w:p w14:paraId="47660656">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楼梯、走廊、指示牌、门牌、通风窗口、地角线、墙壁、柱子、顶板无尘、无污物；道路、大门、主干道等没有垃圾遗留、遗撒痕迹，树木、灯杆无塑料袋等废弃悬挂物，并做好巡视清洁。</w:t>
      </w:r>
    </w:p>
    <w:p w14:paraId="422B09DA">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垃圾桶内垃圾不超过1/2，摆放整齐，外观干净，周边无明显污渍遗留。</w:t>
      </w:r>
    </w:p>
    <w:p w14:paraId="650BBD8C">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三米以下公共区域玻璃、门窗无污迹，水迹、裂痕，有明显安全标志。</w:t>
      </w:r>
    </w:p>
    <w:p w14:paraId="635C6E17">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厅堂无蚊虫。</w:t>
      </w:r>
    </w:p>
    <w:p w14:paraId="7BB88B69">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大厅入口地台、梯级、墙壁表面、所有玻璃门窗及设施无尘土，大理石墙面光亮、无污迹、水迹。</w:t>
      </w:r>
    </w:p>
    <w:p w14:paraId="1D78DF90">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保持墙面干净整洁，有掉漆、破损现象及时修补大理石、瓷砖等硬质地面，要求表面及接缝清洁干净，落蜡均匀光亮，水泥地面干净无损坏，墙角线、地角线及客人易发现的地方无积尘、杂物、污渍等。</w:t>
      </w:r>
    </w:p>
    <w:p w14:paraId="6E99501F">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雨雪天气要及时铺设防滑地毯，摆放安全提示牌；雨雪天气，保洁员工应优先做好行人通道的清洁卫生工作；大风及沙尘暴天气过后，及时组织项目员工进行集中清洁；秋季落叶应及时组织员工进行重要区域的清洁。</w:t>
      </w:r>
    </w:p>
    <w:p w14:paraId="3EA23D7D">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配合采购人定期进行投药消杀，达到无鼠害、无蚊虫、无蟑螂。</w:t>
      </w:r>
    </w:p>
    <w:p w14:paraId="6582EB43">
      <w:pPr>
        <w:widowControl w:val="0"/>
        <w:numPr>
          <w:ilvl w:val="2"/>
          <w:numId w:val="3"/>
        </w:numPr>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定期组织员工进行卫生大扫除，消除卫生死角。</w:t>
      </w:r>
    </w:p>
    <w:p w14:paraId="1CFDC088">
      <w:pPr>
        <w:keepNext/>
        <w:keepLines/>
        <w:widowControl w:val="0"/>
        <w:numPr>
          <w:ilvl w:val="1"/>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外围保洁标准</w:t>
      </w:r>
    </w:p>
    <w:p w14:paraId="7A8B0A49">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庭院地面清洁无废弃物；</w:t>
      </w:r>
    </w:p>
    <w:p w14:paraId="3ADAF6C4">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保洁重点是烟头、废纸等，随时捡拾入桶；</w:t>
      </w:r>
    </w:p>
    <w:p w14:paraId="5AFCC9E9">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垃圾清运及时，垃圾站消毒，无蚊蝇滋生、无异味；</w:t>
      </w:r>
    </w:p>
    <w:p w14:paraId="2185CAA7">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扫雪及时，地面无积雪，符合市扫雪办要求；</w:t>
      </w:r>
    </w:p>
    <w:p w14:paraId="457BDF22">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地上车场地面无垃圾、杂物，无积水，无泥沙。</w:t>
      </w:r>
    </w:p>
    <w:p w14:paraId="76A07079">
      <w:pPr>
        <w:keepNext/>
        <w:keepLines/>
        <w:widowControl w:val="0"/>
        <w:numPr>
          <w:ilvl w:val="1"/>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楼宇卫生保洁标准</w:t>
      </w:r>
    </w:p>
    <w:p w14:paraId="7C4C6BE6">
      <w:pPr>
        <w:widowControl w:val="0"/>
        <w:spacing w:before="120" w:line="360" w:lineRule="auto"/>
        <w:ind w:firstLine="472"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2"/>
          <w:kern w:val="2"/>
          <w:sz w:val="24"/>
          <w:szCs w:val="24"/>
          <w:lang w:val="en-US" w:eastAsia="zh-CN" w:bidi="ar-SA"/>
        </w:rPr>
        <w:t>校内及南校家属区楼宇</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spacing w:val="-2"/>
          <w:kern w:val="2"/>
          <w:sz w:val="24"/>
          <w:szCs w:val="24"/>
          <w:lang w:val="en-US" w:eastAsia="zh-CN" w:bidi="ar-SA"/>
        </w:rPr>
        <w:t>不含男女生公寓</w:t>
      </w:r>
      <w:r>
        <w:rPr>
          <w:rFonts w:hint="eastAsia" w:ascii="宋体" w:hAnsi="宋体" w:eastAsia="宋体" w:cs="宋体"/>
          <w:color w:val="000000"/>
          <w:spacing w:val="-5"/>
          <w:kern w:val="2"/>
          <w:sz w:val="24"/>
          <w:szCs w:val="24"/>
          <w:lang w:val="en-US" w:eastAsia="zh-CN" w:bidi="ar-SA"/>
        </w:rPr>
        <w:t>）</w:t>
      </w:r>
      <w:r>
        <w:rPr>
          <w:rFonts w:hint="eastAsia" w:ascii="宋体" w:hAnsi="宋体" w:eastAsia="宋体" w:cs="宋体"/>
          <w:color w:val="000000"/>
          <w:spacing w:val="-2"/>
          <w:kern w:val="2"/>
          <w:sz w:val="24"/>
          <w:szCs w:val="24"/>
          <w:lang w:val="en-US" w:eastAsia="zh-CN" w:bidi="ar-SA"/>
        </w:rPr>
        <w:t>公共区域的保洁及指</w:t>
      </w:r>
      <w:r>
        <w:rPr>
          <w:rFonts w:hint="eastAsia" w:ascii="宋体" w:hAnsi="宋体" w:eastAsia="宋体" w:cs="宋体"/>
          <w:color w:val="000000"/>
          <w:kern w:val="2"/>
          <w:sz w:val="24"/>
          <w:szCs w:val="24"/>
          <w:lang w:val="en-US" w:eastAsia="zh-CN" w:bidi="ar-SA"/>
        </w:rPr>
        <w:t>定区域的室内保洁。</w:t>
      </w:r>
    </w:p>
    <w:p w14:paraId="7FDCA20C">
      <w:pPr>
        <w:tabs>
          <w:tab w:val="left" w:pos="1941"/>
        </w:tabs>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厕所保洁标准</w:t>
      </w:r>
    </w:p>
    <w:p w14:paraId="0C7C6A12">
      <w:pPr>
        <w:widowControl w:val="0"/>
        <w:tabs>
          <w:tab w:val="left" w:pos="1941"/>
        </w:tabs>
        <w:spacing w:line="360" w:lineRule="auto"/>
        <w:ind w:left="478" w:firstLine="476" w:firstLineChars="200"/>
        <w:jc w:val="both"/>
        <w:rPr>
          <w:rFonts w:ascii="宋体" w:hAnsi="宋体" w:eastAsia="宋体" w:cs="宋体"/>
          <w:vanish/>
          <w:color w:val="000000"/>
          <w:spacing w:val="-1"/>
          <w:kern w:val="2"/>
          <w:sz w:val="24"/>
          <w:szCs w:val="24"/>
          <w:lang w:val="en-US" w:eastAsia="zh-CN" w:bidi="ar-SA"/>
        </w:rPr>
      </w:pPr>
    </w:p>
    <w:p w14:paraId="3DF2A5D7">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每天早班、中班必须全面清洁洗手间、座厕、尿槽、洗手盆；地面应定期清洗，随时冲洗，注意循环保洁。</w:t>
      </w:r>
    </w:p>
    <w:p w14:paraId="1C3E258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洗手间内发现烟头、纸屑及其他杂物、污渍时，要及时进行清洁，更换垃圾袋。</w:t>
      </w:r>
    </w:p>
    <w:p w14:paraId="7AF6B03A">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定时喷空气清新剂，使卫生间无异味。</w:t>
      </w:r>
    </w:p>
    <w:p w14:paraId="4F8E9255">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地面无积水，座厕、洗手盆、尿槽无积尘、无污渍，天花板无蜘蛛网、无积尘。</w:t>
      </w:r>
    </w:p>
    <w:p w14:paraId="5F38422B">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镜面、墙面、金属等无水渍、污渍、光亮并干燥。</w:t>
      </w:r>
    </w:p>
    <w:p w14:paraId="3741FF7F">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注意维修事项及时处理，以确保设备、设施的完好。</w:t>
      </w:r>
    </w:p>
    <w:p w14:paraId="5E590741">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门窗、隔板无尘、无污、无杂物。</w:t>
      </w:r>
    </w:p>
    <w:p w14:paraId="5605990A">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地面墙角无尘、无污、无杂物、无蜘蛛网、无水迹。</w:t>
      </w:r>
    </w:p>
    <w:p w14:paraId="0171EA2B">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洗手池、龙头、无污、无杂物，电镀明亮。</w:t>
      </w:r>
    </w:p>
    <w:p w14:paraId="303AD4E0">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便池无尘、无污、无杂物，小便池内香球及时更换。</w:t>
      </w:r>
    </w:p>
    <w:p w14:paraId="3EF512E3">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桶内垃圾不超1/2即清理。</w:t>
      </w:r>
    </w:p>
    <w:p w14:paraId="7C9EF466">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设备（烘手器、灯、开关、暖气、通风口、门锁）无尘、无污。</w:t>
      </w:r>
    </w:p>
    <w:p w14:paraId="59169955">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开水间干净、整洁、无杂物、无座椅、无私人物品，物品码放整齐、不囤积。</w:t>
      </w:r>
    </w:p>
    <w:p w14:paraId="5F3C82A4">
      <w:pPr>
        <w:tabs>
          <w:tab w:val="left" w:pos="1941"/>
        </w:tabs>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玻璃金属类保洁标准</w:t>
      </w:r>
    </w:p>
    <w:p w14:paraId="040A77E1">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每班各岗位必须对自管区域内的玻璃进行擦拭或用清洁器进行擦拭，要求无水渍、污渍、尘渍，达到玻璃光洁明亮。</w:t>
      </w:r>
    </w:p>
    <w:p w14:paraId="208FB326">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对铜、不锈钢及其他金属材料制成的装饰、栏杆、指示牌、台架、灯座等用专业清洁剂擦亮，要求无锈痕、污渍、手印等。</w:t>
      </w:r>
    </w:p>
    <w:p w14:paraId="6D21FA19">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各类金属擦拭时，必须按纹理进行，切勿用硬物刮铲，以防人为性破坏。</w:t>
      </w:r>
    </w:p>
    <w:p w14:paraId="00FF887D">
      <w:pPr>
        <w:widowControl w:val="0"/>
        <w:numPr>
          <w:ilvl w:val="2"/>
          <w:numId w:val="2"/>
        </w:numPr>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玻璃门、玻璃顶、窗、幕墙、镜面等要求洁净无瑕，玻璃趟槽、窗门趟</w:t>
      </w:r>
      <w:r>
        <w:rPr>
          <w:rFonts w:hint="eastAsia" w:ascii="宋体" w:hAnsi="宋体" w:eastAsia="宋体" w:cs="宋体"/>
          <w:color w:val="000000"/>
          <w:kern w:val="2"/>
          <w:sz w:val="24"/>
          <w:szCs w:val="24"/>
          <w:lang w:val="en-US" w:eastAsia="zh-CN" w:bidi="ar-SA"/>
        </w:rPr>
        <w:t>槽干净，无积尘、无沙粒。</w:t>
      </w:r>
    </w:p>
    <w:p w14:paraId="5179081D">
      <w:pPr>
        <w:tabs>
          <w:tab w:val="left" w:pos="1941"/>
        </w:tabs>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电梯间保洁标准</w:t>
      </w:r>
    </w:p>
    <w:p w14:paraId="1747F7E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抹净电梯大堂、走廊表面。</w:t>
      </w:r>
    </w:p>
    <w:p w14:paraId="47F71343">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电梯门表面、轿厢内壁、指示牌无尘土、印迹，表面光亮。</w:t>
      </w:r>
    </w:p>
    <w:p w14:paraId="623313F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电梯天花板、门缝无尘土。</w:t>
      </w:r>
    </w:p>
    <w:p w14:paraId="508F0969">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井道、槽底清洁，无杂物。</w:t>
      </w:r>
    </w:p>
    <w:p w14:paraId="4C0AF13C">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电梯大堂、走廊表面干净、明亮。</w:t>
      </w:r>
    </w:p>
    <w:p w14:paraId="05C79006">
      <w:pPr>
        <w:tabs>
          <w:tab w:val="left" w:pos="1941"/>
        </w:tabs>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教室保洁标准</w:t>
      </w:r>
    </w:p>
    <w:p w14:paraId="7F5423F4">
      <w:pPr>
        <w:widowControl w:val="0"/>
        <w:tabs>
          <w:tab w:val="left" w:pos="1941"/>
        </w:tabs>
        <w:spacing w:line="360" w:lineRule="auto"/>
        <w:ind w:left="420" w:leftChars="200" w:firstLine="0" w:firstLineChars="0"/>
        <w:jc w:val="both"/>
        <w:rPr>
          <w:rFonts w:ascii="宋体" w:hAnsi="宋体" w:eastAsia="宋体" w:cs="宋体"/>
          <w:vanish/>
          <w:color w:val="000000"/>
          <w:spacing w:val="-1"/>
          <w:kern w:val="2"/>
          <w:sz w:val="24"/>
          <w:szCs w:val="24"/>
          <w:lang w:val="en-US" w:eastAsia="zh-CN" w:bidi="ar-SA"/>
        </w:rPr>
      </w:pPr>
    </w:p>
    <w:p w14:paraId="46B2CBB0">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楼道、楼梯、大厅干净整洁、玻璃明亮。地面无污垢、痰迹、纸屑、烟头。墙面无灰尘。桌椅、讲台无灰尘，桌斗内无杂质。黑板板面擦净，板槽内无粉末，黑板周围整洁。窗台无灰尘，窗帘挂放整齐。卫生间无异味、厕坑、镜面无污点。洗手台面无油渍。纸篓随时清理。</w:t>
      </w:r>
    </w:p>
    <w:p w14:paraId="167850F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保洁工具与保洁用品要统一放在指定地点，保证楼道、教室、大厅、卫生间整洁，专业课教室保洁物品及用具分类存放、分类使用，用途以颜色或标识区分。</w:t>
      </w:r>
    </w:p>
    <w:p w14:paraId="0D281C40">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捡拾物品及时上交楼管员做失物招领，不许私自处理。</w:t>
      </w:r>
    </w:p>
    <w:p w14:paraId="659334C1">
      <w:pPr>
        <w:tabs>
          <w:tab w:val="left" w:pos="1941"/>
        </w:tabs>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场馆保洁标准</w:t>
      </w:r>
    </w:p>
    <w:p w14:paraId="24AB93AA">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门窗隔板、地面墙无尘、无污、无杂物、无蛛网、无水迹。</w:t>
      </w:r>
    </w:p>
    <w:p w14:paraId="293D7C45">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面池、龙头、镜面等洁具无尘、无污、无杂物，电镀明亮。</w:t>
      </w:r>
    </w:p>
    <w:p w14:paraId="423FDBBC">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卫生间便池无尘、无污物，小便池内香球及时更换。</w:t>
      </w:r>
    </w:p>
    <w:p w14:paraId="72DBAC16">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场馆内设施卫生、地面卫生要保持清洁无尘。</w:t>
      </w:r>
    </w:p>
    <w:p w14:paraId="08925A40">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场馆内活动结束后及时清理。</w:t>
      </w:r>
    </w:p>
    <w:p w14:paraId="5637F67C">
      <w:pPr>
        <w:keepNext/>
        <w:keepLines/>
        <w:widowControl w:val="0"/>
        <w:numPr>
          <w:ilvl w:val="1"/>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时间要求</w:t>
      </w:r>
    </w:p>
    <w:p w14:paraId="777FB8B7">
      <w:pPr>
        <w:widowControl w:val="0"/>
        <w:spacing w:line="360" w:lineRule="auto"/>
        <w:ind w:left="476" w:firstLine="478" w:firstLineChars="200"/>
        <w:jc w:val="both"/>
        <w:rPr>
          <w:rFonts w:ascii="宋体" w:hAnsi="宋体" w:eastAsia="宋体" w:cs="宋体"/>
          <w:b/>
          <w:color w:val="000000"/>
          <w:spacing w:val="-1"/>
          <w:kern w:val="2"/>
          <w:sz w:val="24"/>
          <w:szCs w:val="24"/>
          <w:lang w:val="en-US" w:eastAsia="zh-CN" w:bidi="ar-SA"/>
        </w:rPr>
      </w:pPr>
      <w:r>
        <w:rPr>
          <w:rFonts w:hint="eastAsia" w:ascii="宋体" w:hAnsi="宋体" w:eastAsia="宋体" w:cs="宋体"/>
          <w:b/>
          <w:color w:val="000000"/>
          <w:spacing w:val="-1"/>
          <w:kern w:val="2"/>
          <w:sz w:val="24"/>
          <w:szCs w:val="24"/>
          <w:lang w:val="en-US" w:eastAsia="zh-CN" w:bidi="ar-SA"/>
        </w:rPr>
        <w:t>室外保洁</w:t>
      </w:r>
    </w:p>
    <w:p w14:paraId="24C60A86">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室外清扫工作每天两次，上午在7：30分前完成清扫工作，下午在16:00前完成清扫工作，其余时间巡回保洁，垃圾落地不超1小时。</w:t>
      </w:r>
    </w:p>
    <w:p w14:paraId="558026A0">
      <w:pPr>
        <w:widowControl w:val="0"/>
        <w:spacing w:line="360" w:lineRule="auto"/>
        <w:ind w:left="476" w:firstLine="478" w:firstLineChars="200"/>
        <w:jc w:val="both"/>
        <w:rPr>
          <w:rFonts w:ascii="宋体" w:hAnsi="宋体" w:eastAsia="宋体" w:cs="宋体"/>
          <w:b/>
          <w:color w:val="000000"/>
          <w:spacing w:val="-1"/>
          <w:kern w:val="2"/>
          <w:sz w:val="24"/>
          <w:szCs w:val="24"/>
          <w:lang w:val="en-US" w:eastAsia="zh-CN" w:bidi="ar-SA"/>
        </w:rPr>
      </w:pPr>
      <w:r>
        <w:rPr>
          <w:rFonts w:hint="eastAsia" w:ascii="宋体" w:hAnsi="宋体" w:eastAsia="宋体" w:cs="宋体"/>
          <w:b/>
          <w:color w:val="000000"/>
          <w:spacing w:val="-1"/>
          <w:kern w:val="2"/>
          <w:sz w:val="24"/>
          <w:szCs w:val="24"/>
          <w:lang w:val="en-US" w:eastAsia="zh-CN" w:bidi="ar-SA"/>
        </w:rPr>
        <w:t>室内保洁</w:t>
      </w:r>
    </w:p>
    <w:p w14:paraId="21043F7E">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教学楼内保洁每天早上7：30之前将每层的卫生间及楼道打扫干净。</w:t>
      </w:r>
    </w:p>
    <w:p w14:paraId="282D3C72">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所有教室在早6：30前完成保洁工作。</w:t>
      </w:r>
    </w:p>
    <w:p w14:paraId="1934DFA1">
      <w:pPr>
        <w:widowControl w:val="0"/>
        <w:spacing w:line="360" w:lineRule="auto"/>
        <w:ind w:left="476" w:firstLine="478" w:firstLineChars="200"/>
        <w:jc w:val="both"/>
        <w:rPr>
          <w:rFonts w:ascii="宋体" w:hAnsi="宋体" w:eastAsia="宋体" w:cs="宋体"/>
          <w:b/>
          <w:color w:val="000000"/>
          <w:spacing w:val="-1"/>
          <w:kern w:val="2"/>
          <w:sz w:val="24"/>
          <w:szCs w:val="24"/>
          <w:lang w:val="en-US" w:eastAsia="zh-CN" w:bidi="ar-SA"/>
        </w:rPr>
      </w:pPr>
      <w:r>
        <w:rPr>
          <w:rFonts w:hint="eastAsia" w:ascii="宋体" w:hAnsi="宋体" w:eastAsia="宋体" w:cs="宋体"/>
          <w:b/>
          <w:color w:val="000000"/>
          <w:spacing w:val="-1"/>
          <w:kern w:val="2"/>
          <w:sz w:val="24"/>
          <w:szCs w:val="24"/>
          <w:lang w:val="en-US" w:eastAsia="zh-CN" w:bidi="ar-SA"/>
        </w:rPr>
        <w:t>体育场地保洁</w:t>
      </w:r>
    </w:p>
    <w:p w14:paraId="0B182312">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每日早7:00及晚18:00各完成一次环境卫生清洁。包括：地面、看台与体育器械的清洁。</w:t>
      </w:r>
    </w:p>
    <w:p w14:paraId="08A1773D">
      <w:pPr>
        <w:keepNext/>
        <w:keepLines/>
        <w:widowControl w:val="0"/>
        <w:numPr>
          <w:ilvl w:val="1"/>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其他要求：</w:t>
      </w:r>
    </w:p>
    <w:p w14:paraId="5C3EA626">
      <w:pPr>
        <w:widowControl w:val="0"/>
        <w:tabs>
          <w:tab w:val="left" w:pos="1941"/>
        </w:tabs>
        <w:spacing w:line="360" w:lineRule="auto"/>
        <w:ind w:firstLine="0" w:firstLineChars="0"/>
        <w:jc w:val="both"/>
        <w:rPr>
          <w:rFonts w:ascii="宋体" w:hAnsi="宋体" w:eastAsia="宋体" w:cs="宋体"/>
          <w:vanish/>
          <w:color w:val="000000"/>
          <w:kern w:val="2"/>
          <w:sz w:val="24"/>
          <w:szCs w:val="24"/>
          <w:lang w:val="en-US" w:eastAsia="zh-CN" w:bidi="ar-SA"/>
        </w:rPr>
      </w:pPr>
    </w:p>
    <w:p w14:paraId="79B72F5C">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保洁标准中未列出保洁频次的，均为每日保洁。</w:t>
      </w:r>
    </w:p>
    <w:p w14:paraId="1F2FB10E">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协助配合特殊天气、水管爆裂、火警、设备故障等突发事件的处理。</w:t>
      </w:r>
    </w:p>
    <w:p w14:paraId="04294163">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每周对公共区域进行消毒并做好消毒记录，夏季对蚊虫进行灭杀时，使用对人体无害的药品。</w:t>
      </w:r>
    </w:p>
    <w:p w14:paraId="02180B7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卫生清洁用品及使用需符合国家有关规定和标准。</w:t>
      </w:r>
    </w:p>
    <w:p w14:paraId="1638845E">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保洁人员严禁用水直接冲刷洗漱间、卫生间等楼内地面、墙面、门、窗。</w:t>
      </w:r>
    </w:p>
    <w:p w14:paraId="7BFCA7DA">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除定时清扫保洁外，应安排固定人员全天巡回保洁并做好保洁记录。</w:t>
      </w:r>
    </w:p>
    <w:p w14:paraId="7123141A">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保洁工具、保洁用品及个人物品要统一放在指定地点，不得随意堆放。</w:t>
      </w:r>
    </w:p>
    <w:p w14:paraId="06101512">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捡拾物品及时上交，做失物招领，不许私自处理。</w:t>
      </w:r>
    </w:p>
    <w:p w14:paraId="0BB3F128">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建立清洁管理服务档案资料、详细计划和人员安排计划，如日计划、周计划、月计划、季计划、年计划和记录。</w:t>
      </w:r>
    </w:p>
    <w:p w14:paraId="0F28FAFE">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综合楼内房间根据使用要求时间进行保洁，长期不用的，每周进行一次彻底保洁，每次使用前，根据使用时间进行保洁，使用后进行彻底保洁。</w:t>
      </w:r>
    </w:p>
    <w:p w14:paraId="044E92D0">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室内外保洁人员不可交叉使用。</w:t>
      </w:r>
    </w:p>
    <w:p w14:paraId="75F4A5F5">
      <w:pPr>
        <w:widowControl w:val="0"/>
        <w:numPr>
          <w:ilvl w:val="2"/>
          <w:numId w:val="2"/>
        </w:numPr>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琴房保洁要根据琴房室内温湿度要求进行特定专项保洁，尤其是对乐器器材的擦拭应按照消防要求使用专用的保洁工具及试剂进行清洁。</w:t>
      </w:r>
    </w:p>
    <w:p w14:paraId="045AA6CB">
      <w:pPr>
        <w:widowControl w:val="0"/>
        <w:tabs>
          <w:tab w:val="left" w:pos="1882"/>
        </w:tabs>
        <w:spacing w:line="360" w:lineRule="auto"/>
        <w:ind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对校区固定垃圾收集点进行桶站值守，并进行垃圾分类进行宣传、监督，分类设施配置要求及标准。</w:t>
      </w:r>
    </w:p>
    <w:p w14:paraId="2BB99C09">
      <w:pPr>
        <w:keepNext/>
        <w:keepLines/>
        <w:widowControl w:val="0"/>
        <w:numPr>
          <w:ilvl w:val="1"/>
          <w:numId w:val="2"/>
        </w:numPr>
        <w:autoSpaceDE w:val="0"/>
        <w:autoSpaceDN w:val="0"/>
        <w:adjustRightInd w:val="0"/>
        <w:spacing w:before="360" w:after="120" w:line="360" w:lineRule="auto"/>
        <w:ind w:left="0"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保洁频率与标准表</w:t>
      </w:r>
    </w:p>
    <w:p w14:paraId="23FE5951">
      <w:pPr>
        <w:spacing w:line="360" w:lineRule="auto"/>
        <w:ind w:firstLine="482" w:firstLineChars="200"/>
        <w:jc w:val="both"/>
        <w:rPr>
          <w:rFonts w:hAnsi="宋体" w:cs="宋体"/>
          <w:color w:val="000000"/>
          <w:szCs w:val="24"/>
        </w:rPr>
        <w:sectPr>
          <w:footerReference r:id="rId3" w:type="default"/>
          <w:pgSz w:w="11910" w:h="16840"/>
          <w:pgMar w:top="1440" w:right="1137" w:bottom="1440" w:left="1418" w:header="0" w:footer="804" w:gutter="0"/>
          <w:cols w:space="720" w:num="1"/>
        </w:sectPr>
      </w:pPr>
      <w:r>
        <w:rPr>
          <w:rFonts w:hint="eastAsia" w:ascii="宋体" w:hAnsi="宋体" w:eastAsia="宋体" w:cs="宋体"/>
          <w:b/>
          <w:color w:val="000000"/>
          <w:kern w:val="0"/>
          <w:sz w:val="24"/>
          <w:szCs w:val="24"/>
          <w:u w:val="single"/>
          <w:lang w:val="en-US" w:eastAsia="zh-CN" w:bidi="ar-SA"/>
        </w:rPr>
        <w:t>保洁频率及标准</w:t>
      </w:r>
    </w:p>
    <w:tbl>
      <w:tblPr>
        <w:tblStyle w:val="7"/>
        <w:tblpPr w:leftFromText="180" w:rightFromText="180" w:vertAnchor="text" w:tblpY="-66"/>
        <w:tblW w:w="90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217"/>
        <w:gridCol w:w="15"/>
        <w:gridCol w:w="1174"/>
        <w:gridCol w:w="14"/>
        <w:gridCol w:w="1688"/>
        <w:gridCol w:w="570"/>
        <w:gridCol w:w="17"/>
        <w:gridCol w:w="8"/>
        <w:gridCol w:w="1676"/>
        <w:gridCol w:w="905"/>
        <w:gridCol w:w="1037"/>
      </w:tblGrid>
      <w:tr w14:paraId="68677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11672537">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区域</w:t>
            </w:r>
          </w:p>
        </w:tc>
        <w:tc>
          <w:tcPr>
            <w:tcW w:w="1217" w:type="dxa"/>
            <w:vMerge w:val="restart"/>
            <w:noWrap w:val="0"/>
            <w:vAlign w:val="center"/>
          </w:tcPr>
          <w:p w14:paraId="4DC1B109">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项目</w:t>
            </w:r>
          </w:p>
        </w:tc>
        <w:tc>
          <w:tcPr>
            <w:tcW w:w="1203" w:type="dxa"/>
            <w:gridSpan w:val="3"/>
            <w:vMerge w:val="restart"/>
            <w:noWrap w:val="0"/>
            <w:vAlign w:val="center"/>
          </w:tcPr>
          <w:p w14:paraId="373923DE">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工作内容</w:t>
            </w:r>
          </w:p>
        </w:tc>
        <w:tc>
          <w:tcPr>
            <w:tcW w:w="1688" w:type="dxa"/>
            <w:vMerge w:val="restart"/>
            <w:noWrap w:val="0"/>
            <w:vAlign w:val="center"/>
          </w:tcPr>
          <w:p w14:paraId="7CEE84B0">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标准</w:t>
            </w:r>
          </w:p>
        </w:tc>
        <w:tc>
          <w:tcPr>
            <w:tcW w:w="4213" w:type="dxa"/>
            <w:gridSpan w:val="6"/>
            <w:noWrap w:val="0"/>
            <w:vAlign w:val="center"/>
          </w:tcPr>
          <w:p w14:paraId="09387D89">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频率</w:t>
            </w:r>
          </w:p>
        </w:tc>
      </w:tr>
      <w:tr w14:paraId="0B72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2A21DE36">
            <w:pPr>
              <w:widowControl w:val="0"/>
              <w:autoSpaceDE w:val="0"/>
              <w:autoSpaceDN w:val="0"/>
              <w:jc w:val="center"/>
              <w:rPr>
                <w:rFonts w:ascii="宋体" w:hAnsi="宋体" w:eastAsia="宋体" w:cs="宋体"/>
                <w:b/>
                <w:color w:val="000000"/>
                <w:w w:val="95"/>
                <w:kern w:val="0"/>
                <w:sz w:val="24"/>
                <w:szCs w:val="24"/>
                <w:lang w:val="en-US" w:eastAsia="en-US" w:bidi="ar-SA"/>
              </w:rPr>
            </w:pPr>
          </w:p>
        </w:tc>
        <w:tc>
          <w:tcPr>
            <w:tcW w:w="1217" w:type="dxa"/>
            <w:vMerge w:val="continue"/>
            <w:tcBorders>
              <w:top w:val="nil"/>
            </w:tcBorders>
            <w:noWrap w:val="0"/>
            <w:vAlign w:val="center"/>
          </w:tcPr>
          <w:p w14:paraId="18864859">
            <w:pPr>
              <w:widowControl w:val="0"/>
              <w:autoSpaceDE w:val="0"/>
              <w:autoSpaceDN w:val="0"/>
              <w:jc w:val="center"/>
              <w:rPr>
                <w:rFonts w:ascii="宋体" w:hAnsi="宋体" w:eastAsia="宋体" w:cs="宋体"/>
                <w:b/>
                <w:color w:val="000000"/>
                <w:w w:val="95"/>
                <w:kern w:val="0"/>
                <w:sz w:val="24"/>
                <w:szCs w:val="24"/>
                <w:lang w:val="en-US" w:eastAsia="en-US" w:bidi="ar-SA"/>
              </w:rPr>
            </w:pPr>
          </w:p>
        </w:tc>
        <w:tc>
          <w:tcPr>
            <w:tcW w:w="1203" w:type="dxa"/>
            <w:gridSpan w:val="3"/>
            <w:vMerge w:val="continue"/>
            <w:tcBorders>
              <w:top w:val="nil"/>
            </w:tcBorders>
            <w:noWrap w:val="0"/>
            <w:vAlign w:val="center"/>
          </w:tcPr>
          <w:p w14:paraId="275B746E">
            <w:pPr>
              <w:widowControl w:val="0"/>
              <w:autoSpaceDE w:val="0"/>
              <w:autoSpaceDN w:val="0"/>
              <w:jc w:val="center"/>
              <w:rPr>
                <w:rFonts w:ascii="宋体" w:hAnsi="宋体" w:eastAsia="宋体" w:cs="宋体"/>
                <w:b/>
                <w:color w:val="000000"/>
                <w:w w:val="95"/>
                <w:kern w:val="0"/>
                <w:sz w:val="24"/>
                <w:szCs w:val="24"/>
                <w:lang w:val="en-US" w:eastAsia="en-US" w:bidi="ar-SA"/>
              </w:rPr>
            </w:pPr>
          </w:p>
        </w:tc>
        <w:tc>
          <w:tcPr>
            <w:tcW w:w="1688" w:type="dxa"/>
            <w:vMerge w:val="continue"/>
            <w:tcBorders>
              <w:top w:val="nil"/>
            </w:tcBorders>
            <w:noWrap w:val="0"/>
            <w:vAlign w:val="center"/>
          </w:tcPr>
          <w:p w14:paraId="03261DF5">
            <w:pPr>
              <w:widowControl w:val="0"/>
              <w:autoSpaceDE w:val="0"/>
              <w:autoSpaceDN w:val="0"/>
              <w:jc w:val="center"/>
              <w:rPr>
                <w:rFonts w:ascii="宋体" w:hAnsi="宋体" w:eastAsia="宋体" w:cs="宋体"/>
                <w:b/>
                <w:color w:val="000000"/>
                <w:w w:val="95"/>
                <w:kern w:val="0"/>
                <w:sz w:val="24"/>
                <w:szCs w:val="24"/>
                <w:lang w:val="en-US" w:eastAsia="en-US" w:bidi="ar-SA"/>
              </w:rPr>
            </w:pPr>
          </w:p>
        </w:tc>
        <w:tc>
          <w:tcPr>
            <w:tcW w:w="595" w:type="dxa"/>
            <w:gridSpan w:val="3"/>
            <w:noWrap w:val="0"/>
            <w:vAlign w:val="center"/>
          </w:tcPr>
          <w:p w14:paraId="4779E3AE">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循环</w:t>
            </w:r>
          </w:p>
        </w:tc>
        <w:tc>
          <w:tcPr>
            <w:tcW w:w="1676" w:type="dxa"/>
            <w:noWrap w:val="0"/>
            <w:vAlign w:val="center"/>
          </w:tcPr>
          <w:p w14:paraId="749B05F6">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日</w:t>
            </w:r>
          </w:p>
        </w:tc>
        <w:tc>
          <w:tcPr>
            <w:tcW w:w="905" w:type="dxa"/>
            <w:noWrap w:val="0"/>
            <w:vAlign w:val="center"/>
          </w:tcPr>
          <w:p w14:paraId="763C18AC">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星期</w:t>
            </w:r>
          </w:p>
        </w:tc>
        <w:tc>
          <w:tcPr>
            <w:tcW w:w="1037" w:type="dxa"/>
            <w:noWrap w:val="0"/>
            <w:vAlign w:val="center"/>
          </w:tcPr>
          <w:p w14:paraId="5987D06C">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月</w:t>
            </w:r>
          </w:p>
        </w:tc>
      </w:tr>
      <w:tr w14:paraId="5090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71F65D9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教室</w:t>
            </w:r>
          </w:p>
        </w:tc>
        <w:tc>
          <w:tcPr>
            <w:tcW w:w="1217" w:type="dxa"/>
            <w:noWrap w:val="0"/>
            <w:vAlign w:val="center"/>
          </w:tcPr>
          <w:p w14:paraId="79206BB6">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地面</w:t>
            </w:r>
          </w:p>
        </w:tc>
        <w:tc>
          <w:tcPr>
            <w:tcW w:w="1203" w:type="dxa"/>
            <w:gridSpan w:val="3"/>
            <w:noWrap w:val="0"/>
            <w:vAlign w:val="center"/>
          </w:tcPr>
          <w:p w14:paraId="7AF30A4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除尘、清除垃圾</w:t>
            </w:r>
          </w:p>
        </w:tc>
        <w:tc>
          <w:tcPr>
            <w:tcW w:w="1688" w:type="dxa"/>
            <w:noWrap w:val="0"/>
            <w:vAlign w:val="center"/>
          </w:tcPr>
          <w:p w14:paraId="27CB89D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无灰尘、无垃圾</w:t>
            </w:r>
          </w:p>
        </w:tc>
        <w:tc>
          <w:tcPr>
            <w:tcW w:w="595" w:type="dxa"/>
            <w:gridSpan w:val="3"/>
            <w:noWrap w:val="0"/>
            <w:vAlign w:val="center"/>
          </w:tcPr>
          <w:p w14:paraId="45CD59D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17415FC3">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1F20A820">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27396362">
            <w:pPr>
              <w:widowControl w:val="0"/>
              <w:autoSpaceDE w:val="0"/>
              <w:autoSpaceDN w:val="0"/>
              <w:jc w:val="left"/>
              <w:rPr>
                <w:rFonts w:ascii="宋体" w:hAnsi="宋体" w:eastAsia="宋体" w:cs="宋体"/>
                <w:color w:val="000000"/>
                <w:w w:val="95"/>
                <w:kern w:val="0"/>
                <w:sz w:val="24"/>
                <w:szCs w:val="24"/>
                <w:lang w:val="en-US" w:eastAsia="zh-CN" w:bidi="ar-SA"/>
              </w:rPr>
            </w:pPr>
            <w:r>
              <w:rPr>
                <w:rFonts w:hint="eastAsia" w:ascii="宋体" w:hAnsi="宋体" w:eastAsia="宋体" w:cs="宋体"/>
                <w:color w:val="000000"/>
                <w:w w:val="95"/>
                <w:kern w:val="0"/>
                <w:sz w:val="24"/>
                <w:szCs w:val="24"/>
                <w:lang w:val="en-US" w:eastAsia="zh-CN" w:bidi="ar-SA"/>
              </w:rPr>
              <w:t>地胶每半年清洗保养一次</w:t>
            </w:r>
          </w:p>
        </w:tc>
      </w:tr>
      <w:tr w14:paraId="5033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6135CCC">
            <w:pPr>
              <w:widowControl w:val="0"/>
              <w:autoSpaceDE w:val="0"/>
              <w:autoSpaceDN w:val="0"/>
              <w:jc w:val="left"/>
              <w:rPr>
                <w:rFonts w:ascii="宋体" w:hAnsi="宋体" w:eastAsia="宋体" w:cs="宋体"/>
                <w:color w:val="000000"/>
                <w:w w:val="95"/>
                <w:kern w:val="0"/>
                <w:sz w:val="24"/>
                <w:szCs w:val="24"/>
                <w:lang w:val="en-US" w:eastAsia="zh-CN" w:bidi="ar-SA"/>
              </w:rPr>
            </w:pPr>
          </w:p>
        </w:tc>
        <w:tc>
          <w:tcPr>
            <w:tcW w:w="1217" w:type="dxa"/>
            <w:noWrap w:val="0"/>
            <w:vAlign w:val="center"/>
          </w:tcPr>
          <w:p w14:paraId="0A9788BB">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钢琴</w:t>
            </w:r>
          </w:p>
        </w:tc>
        <w:tc>
          <w:tcPr>
            <w:tcW w:w="1203" w:type="dxa"/>
            <w:gridSpan w:val="3"/>
            <w:noWrap w:val="0"/>
            <w:vAlign w:val="center"/>
          </w:tcPr>
          <w:p w14:paraId="01200F9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w:t>
            </w:r>
          </w:p>
        </w:tc>
        <w:tc>
          <w:tcPr>
            <w:tcW w:w="1688" w:type="dxa"/>
            <w:noWrap w:val="0"/>
            <w:vAlign w:val="center"/>
          </w:tcPr>
          <w:p w14:paraId="75EC24DB">
            <w:pPr>
              <w:widowControl w:val="0"/>
              <w:autoSpaceDE w:val="0"/>
              <w:autoSpaceDN w:val="0"/>
              <w:jc w:val="left"/>
              <w:rPr>
                <w:rFonts w:ascii="宋体" w:hAnsi="宋体" w:eastAsia="宋体" w:cs="宋体"/>
                <w:color w:val="000000"/>
                <w:w w:val="95"/>
                <w:kern w:val="0"/>
                <w:sz w:val="24"/>
                <w:szCs w:val="24"/>
                <w:lang w:val="en-US" w:eastAsia="zh-CN" w:bidi="ar-SA"/>
              </w:rPr>
            </w:pPr>
            <w:r>
              <w:rPr>
                <w:rFonts w:hint="eastAsia" w:ascii="宋体" w:hAnsi="宋体" w:eastAsia="宋体" w:cs="宋体"/>
                <w:color w:val="000000"/>
                <w:w w:val="95"/>
                <w:kern w:val="0"/>
                <w:sz w:val="24"/>
                <w:szCs w:val="24"/>
                <w:lang w:val="en-US" w:eastAsia="zh-CN" w:bidi="ar-SA"/>
              </w:rPr>
              <w:t>无灰尘、无手印、琴键光亮</w:t>
            </w:r>
          </w:p>
        </w:tc>
        <w:tc>
          <w:tcPr>
            <w:tcW w:w="595" w:type="dxa"/>
            <w:gridSpan w:val="3"/>
            <w:noWrap w:val="0"/>
            <w:vAlign w:val="center"/>
          </w:tcPr>
          <w:p w14:paraId="2F474A6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595FAC8D">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08DD8235">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62C5F892">
            <w:pPr>
              <w:widowControl w:val="0"/>
              <w:autoSpaceDE w:val="0"/>
              <w:autoSpaceDN w:val="0"/>
              <w:jc w:val="left"/>
              <w:rPr>
                <w:rFonts w:ascii="宋体" w:hAnsi="宋体" w:eastAsia="宋体" w:cs="宋体"/>
                <w:color w:val="000000"/>
                <w:w w:val="95"/>
                <w:kern w:val="0"/>
                <w:sz w:val="24"/>
                <w:szCs w:val="24"/>
                <w:lang w:val="en-US" w:eastAsia="en-US" w:bidi="ar-SA"/>
              </w:rPr>
            </w:pPr>
          </w:p>
        </w:tc>
      </w:tr>
      <w:tr w14:paraId="1D35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71B9863">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657C014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门窗、窗台</w:t>
            </w:r>
          </w:p>
        </w:tc>
        <w:tc>
          <w:tcPr>
            <w:tcW w:w="1203" w:type="dxa"/>
            <w:gridSpan w:val="3"/>
            <w:noWrap w:val="0"/>
            <w:vAlign w:val="center"/>
          </w:tcPr>
          <w:p w14:paraId="77B96BA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w:t>
            </w:r>
          </w:p>
        </w:tc>
        <w:tc>
          <w:tcPr>
            <w:tcW w:w="1688" w:type="dxa"/>
            <w:noWrap w:val="0"/>
            <w:vAlign w:val="center"/>
          </w:tcPr>
          <w:p w14:paraId="1FD9CE24">
            <w:pPr>
              <w:widowControl w:val="0"/>
              <w:autoSpaceDE w:val="0"/>
              <w:autoSpaceDN w:val="0"/>
              <w:jc w:val="left"/>
              <w:rPr>
                <w:rFonts w:ascii="宋体" w:hAnsi="宋体" w:eastAsia="宋体" w:cs="宋体"/>
                <w:color w:val="000000"/>
                <w:w w:val="95"/>
                <w:kern w:val="0"/>
                <w:sz w:val="24"/>
                <w:szCs w:val="24"/>
                <w:lang w:val="en-US" w:eastAsia="zh-CN" w:bidi="ar-SA"/>
              </w:rPr>
            </w:pPr>
            <w:r>
              <w:rPr>
                <w:rFonts w:hint="eastAsia" w:ascii="宋体" w:hAnsi="宋体" w:eastAsia="宋体" w:cs="宋体"/>
                <w:color w:val="000000"/>
                <w:w w:val="95"/>
                <w:kern w:val="0"/>
                <w:sz w:val="24"/>
                <w:szCs w:val="24"/>
                <w:lang w:val="en-US" w:eastAsia="zh-CN" w:bidi="ar-SA"/>
              </w:rPr>
              <w:t>无灰尘、无手印、光洁</w:t>
            </w:r>
          </w:p>
        </w:tc>
        <w:tc>
          <w:tcPr>
            <w:tcW w:w="595" w:type="dxa"/>
            <w:gridSpan w:val="3"/>
            <w:noWrap w:val="0"/>
            <w:vAlign w:val="center"/>
          </w:tcPr>
          <w:p w14:paraId="5022A086">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4CFBADB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69AAE692">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25A89C7E">
            <w:pPr>
              <w:widowControl w:val="0"/>
              <w:autoSpaceDE w:val="0"/>
              <w:autoSpaceDN w:val="0"/>
              <w:jc w:val="left"/>
              <w:rPr>
                <w:rFonts w:ascii="宋体" w:hAnsi="宋体" w:eastAsia="宋体" w:cs="宋体"/>
                <w:color w:val="000000"/>
                <w:w w:val="95"/>
                <w:kern w:val="0"/>
                <w:sz w:val="24"/>
                <w:szCs w:val="24"/>
                <w:lang w:val="en-US" w:eastAsia="en-US" w:bidi="ar-SA"/>
              </w:rPr>
            </w:pPr>
          </w:p>
        </w:tc>
      </w:tr>
      <w:tr w14:paraId="4DB6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014CA01">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2E8786D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木墙围</w:t>
            </w:r>
          </w:p>
        </w:tc>
        <w:tc>
          <w:tcPr>
            <w:tcW w:w="1203" w:type="dxa"/>
            <w:gridSpan w:val="3"/>
            <w:noWrap w:val="0"/>
            <w:vAlign w:val="center"/>
          </w:tcPr>
          <w:p w14:paraId="38C71B0C">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w:t>
            </w:r>
          </w:p>
        </w:tc>
        <w:tc>
          <w:tcPr>
            <w:tcW w:w="1688" w:type="dxa"/>
            <w:noWrap w:val="0"/>
            <w:vAlign w:val="center"/>
          </w:tcPr>
          <w:p w14:paraId="1886CEE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w:t>
            </w:r>
          </w:p>
        </w:tc>
        <w:tc>
          <w:tcPr>
            <w:tcW w:w="595" w:type="dxa"/>
            <w:gridSpan w:val="3"/>
            <w:noWrap w:val="0"/>
            <w:vAlign w:val="center"/>
          </w:tcPr>
          <w:p w14:paraId="47843A28">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459BAA8B">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保洁一次</w:t>
            </w:r>
          </w:p>
        </w:tc>
        <w:tc>
          <w:tcPr>
            <w:tcW w:w="905" w:type="dxa"/>
            <w:noWrap w:val="0"/>
            <w:vAlign w:val="center"/>
          </w:tcPr>
          <w:p w14:paraId="60B06268">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2C7E0DE0">
            <w:pPr>
              <w:widowControl w:val="0"/>
              <w:autoSpaceDE w:val="0"/>
              <w:autoSpaceDN w:val="0"/>
              <w:jc w:val="left"/>
              <w:rPr>
                <w:rFonts w:ascii="宋体" w:hAnsi="宋体" w:eastAsia="宋体" w:cs="宋体"/>
                <w:color w:val="000000"/>
                <w:w w:val="95"/>
                <w:kern w:val="0"/>
                <w:sz w:val="24"/>
                <w:szCs w:val="24"/>
                <w:lang w:val="en-US" w:eastAsia="en-US" w:bidi="ar-SA"/>
              </w:rPr>
            </w:pPr>
          </w:p>
        </w:tc>
      </w:tr>
      <w:tr w14:paraId="47B1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FED4CA4">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2DE01DC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把杆</w:t>
            </w:r>
          </w:p>
        </w:tc>
        <w:tc>
          <w:tcPr>
            <w:tcW w:w="1203" w:type="dxa"/>
            <w:gridSpan w:val="3"/>
            <w:noWrap w:val="0"/>
            <w:vAlign w:val="center"/>
          </w:tcPr>
          <w:p w14:paraId="643BFAC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w:t>
            </w:r>
          </w:p>
        </w:tc>
        <w:tc>
          <w:tcPr>
            <w:tcW w:w="1688" w:type="dxa"/>
            <w:noWrap w:val="0"/>
            <w:vAlign w:val="center"/>
          </w:tcPr>
          <w:p w14:paraId="20DE2B2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无灰尘、无手印</w:t>
            </w:r>
          </w:p>
        </w:tc>
        <w:tc>
          <w:tcPr>
            <w:tcW w:w="595" w:type="dxa"/>
            <w:gridSpan w:val="3"/>
            <w:noWrap w:val="0"/>
            <w:vAlign w:val="center"/>
          </w:tcPr>
          <w:p w14:paraId="65C1F9A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34E0B139">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557C00D9">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3CCBD73D">
            <w:pPr>
              <w:widowControl w:val="0"/>
              <w:autoSpaceDE w:val="0"/>
              <w:autoSpaceDN w:val="0"/>
              <w:jc w:val="left"/>
              <w:rPr>
                <w:rFonts w:ascii="宋体" w:hAnsi="宋体" w:eastAsia="宋体" w:cs="宋体"/>
                <w:color w:val="000000"/>
                <w:w w:val="95"/>
                <w:kern w:val="0"/>
                <w:sz w:val="24"/>
                <w:szCs w:val="24"/>
                <w:lang w:val="en-US" w:eastAsia="en-US" w:bidi="ar-SA"/>
              </w:rPr>
            </w:pPr>
          </w:p>
        </w:tc>
      </w:tr>
      <w:tr w14:paraId="3B72B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ACCA7FE">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6E8B6E88">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音响设备</w:t>
            </w:r>
          </w:p>
        </w:tc>
        <w:tc>
          <w:tcPr>
            <w:tcW w:w="1203" w:type="dxa"/>
            <w:gridSpan w:val="3"/>
            <w:noWrap w:val="0"/>
            <w:vAlign w:val="center"/>
          </w:tcPr>
          <w:p w14:paraId="10CD158E">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w:t>
            </w:r>
          </w:p>
        </w:tc>
        <w:tc>
          <w:tcPr>
            <w:tcW w:w="1688" w:type="dxa"/>
            <w:noWrap w:val="0"/>
            <w:vAlign w:val="center"/>
          </w:tcPr>
          <w:p w14:paraId="503C1CFB">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无灰尘、无手印</w:t>
            </w:r>
          </w:p>
        </w:tc>
        <w:tc>
          <w:tcPr>
            <w:tcW w:w="595" w:type="dxa"/>
            <w:gridSpan w:val="3"/>
            <w:noWrap w:val="0"/>
            <w:vAlign w:val="center"/>
          </w:tcPr>
          <w:p w14:paraId="5E02665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367941E6">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31B7B469">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037" w:type="dxa"/>
            <w:noWrap w:val="0"/>
            <w:vAlign w:val="center"/>
          </w:tcPr>
          <w:p w14:paraId="35AE241A">
            <w:pPr>
              <w:widowControl w:val="0"/>
              <w:autoSpaceDE w:val="0"/>
              <w:autoSpaceDN w:val="0"/>
              <w:jc w:val="left"/>
              <w:rPr>
                <w:rFonts w:ascii="宋体" w:hAnsi="宋体" w:eastAsia="宋体" w:cs="宋体"/>
                <w:color w:val="000000"/>
                <w:w w:val="95"/>
                <w:kern w:val="0"/>
                <w:sz w:val="24"/>
                <w:szCs w:val="24"/>
                <w:lang w:val="en-US" w:eastAsia="en-US" w:bidi="ar-SA"/>
              </w:rPr>
            </w:pPr>
          </w:p>
        </w:tc>
      </w:tr>
      <w:tr w14:paraId="4428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09515A4">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60A07FCE">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镜子</w:t>
            </w:r>
          </w:p>
        </w:tc>
        <w:tc>
          <w:tcPr>
            <w:tcW w:w="1203" w:type="dxa"/>
            <w:gridSpan w:val="3"/>
            <w:noWrap w:val="0"/>
            <w:vAlign w:val="center"/>
          </w:tcPr>
          <w:p w14:paraId="178572D1">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擦拭</w:t>
            </w:r>
          </w:p>
        </w:tc>
        <w:tc>
          <w:tcPr>
            <w:tcW w:w="1688" w:type="dxa"/>
            <w:noWrap w:val="0"/>
            <w:vAlign w:val="center"/>
          </w:tcPr>
          <w:p w14:paraId="22950D94">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无手印、无污迹</w:t>
            </w:r>
          </w:p>
        </w:tc>
        <w:tc>
          <w:tcPr>
            <w:tcW w:w="595" w:type="dxa"/>
            <w:gridSpan w:val="3"/>
            <w:noWrap w:val="0"/>
            <w:vAlign w:val="center"/>
          </w:tcPr>
          <w:p w14:paraId="70C724A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1125D7A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每节课后保洁一次</w:t>
            </w:r>
          </w:p>
        </w:tc>
        <w:tc>
          <w:tcPr>
            <w:tcW w:w="905" w:type="dxa"/>
            <w:noWrap w:val="0"/>
            <w:vAlign w:val="center"/>
          </w:tcPr>
          <w:p w14:paraId="30D989E4">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全面擦拭</w:t>
            </w:r>
          </w:p>
        </w:tc>
        <w:tc>
          <w:tcPr>
            <w:tcW w:w="1037" w:type="dxa"/>
            <w:noWrap w:val="0"/>
            <w:vAlign w:val="center"/>
          </w:tcPr>
          <w:p w14:paraId="3DEB2943">
            <w:pPr>
              <w:widowControl w:val="0"/>
              <w:autoSpaceDE w:val="0"/>
              <w:autoSpaceDN w:val="0"/>
              <w:jc w:val="left"/>
              <w:rPr>
                <w:rFonts w:ascii="宋体" w:hAnsi="宋体" w:eastAsia="宋体" w:cs="宋体"/>
                <w:color w:val="000000"/>
                <w:w w:val="95"/>
                <w:kern w:val="0"/>
                <w:sz w:val="24"/>
                <w:szCs w:val="24"/>
                <w:lang w:val="en-US" w:eastAsia="en-US" w:bidi="ar-SA"/>
              </w:rPr>
            </w:pPr>
          </w:p>
        </w:tc>
      </w:tr>
      <w:tr w14:paraId="7580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37A409C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会议室</w:t>
            </w:r>
          </w:p>
        </w:tc>
        <w:tc>
          <w:tcPr>
            <w:tcW w:w="1217" w:type="dxa"/>
            <w:noWrap w:val="0"/>
            <w:vAlign w:val="center"/>
          </w:tcPr>
          <w:p w14:paraId="6AFA1C09">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地面</w:t>
            </w:r>
          </w:p>
        </w:tc>
        <w:tc>
          <w:tcPr>
            <w:tcW w:w="1203" w:type="dxa"/>
            <w:gridSpan w:val="3"/>
            <w:noWrap w:val="0"/>
            <w:vAlign w:val="center"/>
          </w:tcPr>
          <w:p w14:paraId="66671FD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除尘、清除垃圾</w:t>
            </w:r>
          </w:p>
        </w:tc>
        <w:tc>
          <w:tcPr>
            <w:tcW w:w="1688" w:type="dxa"/>
            <w:noWrap w:val="0"/>
            <w:vAlign w:val="center"/>
          </w:tcPr>
          <w:p w14:paraId="5B4AC611">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无灰尘、无垃圾</w:t>
            </w:r>
          </w:p>
        </w:tc>
        <w:tc>
          <w:tcPr>
            <w:tcW w:w="595" w:type="dxa"/>
            <w:gridSpan w:val="3"/>
            <w:noWrap w:val="0"/>
            <w:vAlign w:val="center"/>
          </w:tcPr>
          <w:p w14:paraId="6670371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091C1678">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会议后保洁一次</w:t>
            </w:r>
          </w:p>
        </w:tc>
        <w:tc>
          <w:tcPr>
            <w:tcW w:w="905" w:type="dxa"/>
            <w:noWrap w:val="0"/>
            <w:vAlign w:val="center"/>
          </w:tcPr>
          <w:p w14:paraId="135EC287">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空闲时除尘一次</w:t>
            </w:r>
          </w:p>
        </w:tc>
        <w:tc>
          <w:tcPr>
            <w:tcW w:w="1037" w:type="dxa"/>
            <w:noWrap w:val="0"/>
            <w:vAlign w:val="center"/>
          </w:tcPr>
          <w:p w14:paraId="191CD1B5">
            <w:pPr>
              <w:widowControl w:val="0"/>
              <w:autoSpaceDE w:val="0"/>
              <w:autoSpaceDN w:val="0"/>
              <w:jc w:val="left"/>
              <w:rPr>
                <w:rFonts w:ascii="宋体" w:hAnsi="宋体" w:eastAsia="宋体" w:cs="宋体"/>
                <w:color w:val="000000"/>
                <w:w w:val="95"/>
                <w:kern w:val="0"/>
                <w:sz w:val="24"/>
                <w:szCs w:val="24"/>
                <w:lang w:val="en-US" w:eastAsia="en-US" w:bidi="ar-SA"/>
              </w:rPr>
            </w:pPr>
          </w:p>
        </w:tc>
      </w:tr>
      <w:tr w14:paraId="5B35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CB1CC78">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170A7351">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座椅</w:t>
            </w:r>
          </w:p>
        </w:tc>
        <w:tc>
          <w:tcPr>
            <w:tcW w:w="1203" w:type="dxa"/>
            <w:gridSpan w:val="3"/>
            <w:noWrap w:val="0"/>
            <w:vAlign w:val="center"/>
          </w:tcPr>
          <w:p w14:paraId="792AA92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除尘、清除垃圾</w:t>
            </w:r>
          </w:p>
        </w:tc>
        <w:tc>
          <w:tcPr>
            <w:tcW w:w="1688" w:type="dxa"/>
            <w:noWrap w:val="0"/>
            <w:vAlign w:val="center"/>
          </w:tcPr>
          <w:p w14:paraId="78E1C15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无灰尘、无垃圾</w:t>
            </w:r>
          </w:p>
        </w:tc>
        <w:tc>
          <w:tcPr>
            <w:tcW w:w="595" w:type="dxa"/>
            <w:gridSpan w:val="3"/>
            <w:noWrap w:val="0"/>
            <w:vAlign w:val="center"/>
          </w:tcPr>
          <w:p w14:paraId="430E28C4">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6E53F3C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会议后</w:t>
            </w:r>
          </w:p>
          <w:p w14:paraId="6466CDF9">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保洁一次</w:t>
            </w:r>
          </w:p>
        </w:tc>
        <w:tc>
          <w:tcPr>
            <w:tcW w:w="905" w:type="dxa"/>
            <w:noWrap w:val="0"/>
            <w:vAlign w:val="center"/>
          </w:tcPr>
          <w:p w14:paraId="5700854B">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空闲时</w:t>
            </w:r>
          </w:p>
          <w:p w14:paraId="572FC49E">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除尘一次</w:t>
            </w:r>
          </w:p>
        </w:tc>
        <w:tc>
          <w:tcPr>
            <w:tcW w:w="1037" w:type="dxa"/>
            <w:noWrap w:val="0"/>
            <w:vAlign w:val="center"/>
          </w:tcPr>
          <w:p w14:paraId="64B3C2BB">
            <w:pPr>
              <w:widowControl w:val="0"/>
              <w:autoSpaceDE w:val="0"/>
              <w:autoSpaceDN w:val="0"/>
              <w:jc w:val="left"/>
              <w:rPr>
                <w:rFonts w:ascii="宋体" w:hAnsi="宋体" w:eastAsia="宋体" w:cs="宋体"/>
                <w:color w:val="000000"/>
                <w:w w:val="95"/>
                <w:kern w:val="0"/>
                <w:sz w:val="24"/>
                <w:szCs w:val="24"/>
                <w:lang w:val="en-US" w:eastAsia="en-US" w:bidi="ar-SA"/>
              </w:rPr>
            </w:pPr>
          </w:p>
        </w:tc>
      </w:tr>
      <w:tr w14:paraId="0114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455760C">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59E50CBE">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舞台</w:t>
            </w:r>
          </w:p>
        </w:tc>
        <w:tc>
          <w:tcPr>
            <w:tcW w:w="1203" w:type="dxa"/>
            <w:gridSpan w:val="3"/>
            <w:noWrap w:val="0"/>
            <w:vAlign w:val="center"/>
          </w:tcPr>
          <w:p w14:paraId="5687727D">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除尘、清除垃圾</w:t>
            </w:r>
          </w:p>
        </w:tc>
        <w:tc>
          <w:tcPr>
            <w:tcW w:w="1688" w:type="dxa"/>
            <w:noWrap w:val="0"/>
            <w:vAlign w:val="center"/>
          </w:tcPr>
          <w:p w14:paraId="4B107B81">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无灰尘、无垃圾</w:t>
            </w:r>
          </w:p>
        </w:tc>
        <w:tc>
          <w:tcPr>
            <w:tcW w:w="595" w:type="dxa"/>
            <w:gridSpan w:val="3"/>
            <w:noWrap w:val="0"/>
            <w:vAlign w:val="center"/>
          </w:tcPr>
          <w:p w14:paraId="17BA26F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7B7DFA63">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会议后</w:t>
            </w:r>
          </w:p>
          <w:p w14:paraId="6AB57F86">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保洁一次</w:t>
            </w:r>
          </w:p>
        </w:tc>
        <w:tc>
          <w:tcPr>
            <w:tcW w:w="905" w:type="dxa"/>
            <w:noWrap w:val="0"/>
            <w:vAlign w:val="center"/>
          </w:tcPr>
          <w:p w14:paraId="0ACD1892">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空闲时除尘一次</w:t>
            </w:r>
          </w:p>
        </w:tc>
        <w:tc>
          <w:tcPr>
            <w:tcW w:w="1037" w:type="dxa"/>
            <w:noWrap w:val="0"/>
            <w:vAlign w:val="center"/>
          </w:tcPr>
          <w:p w14:paraId="45F00EFF">
            <w:pPr>
              <w:widowControl w:val="0"/>
              <w:autoSpaceDE w:val="0"/>
              <w:autoSpaceDN w:val="0"/>
              <w:jc w:val="left"/>
              <w:rPr>
                <w:rFonts w:ascii="宋体" w:hAnsi="宋体" w:eastAsia="宋体" w:cs="宋体"/>
                <w:color w:val="000000"/>
                <w:w w:val="95"/>
                <w:kern w:val="0"/>
                <w:sz w:val="24"/>
                <w:szCs w:val="24"/>
                <w:lang w:val="en-US" w:eastAsia="en-US" w:bidi="ar-SA"/>
              </w:rPr>
            </w:pPr>
          </w:p>
        </w:tc>
      </w:tr>
      <w:tr w14:paraId="60A7B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02A97B1">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1340791F">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化妆间</w:t>
            </w:r>
          </w:p>
        </w:tc>
        <w:tc>
          <w:tcPr>
            <w:tcW w:w="1203" w:type="dxa"/>
            <w:gridSpan w:val="3"/>
            <w:noWrap w:val="0"/>
            <w:vAlign w:val="center"/>
          </w:tcPr>
          <w:p w14:paraId="0BDDCE49">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清理杂物、清除垃圾</w:t>
            </w:r>
          </w:p>
        </w:tc>
        <w:tc>
          <w:tcPr>
            <w:tcW w:w="1688" w:type="dxa"/>
            <w:noWrap w:val="0"/>
            <w:vAlign w:val="center"/>
          </w:tcPr>
          <w:p w14:paraId="5AB40943">
            <w:pPr>
              <w:widowControl w:val="0"/>
              <w:autoSpaceDE w:val="0"/>
              <w:autoSpaceDN w:val="0"/>
              <w:jc w:val="left"/>
              <w:rPr>
                <w:rFonts w:ascii="宋体" w:hAnsi="宋体" w:eastAsia="宋体" w:cs="宋体"/>
                <w:color w:val="000000"/>
                <w:w w:val="95"/>
                <w:kern w:val="0"/>
                <w:sz w:val="24"/>
                <w:szCs w:val="24"/>
                <w:lang w:val="en-US" w:eastAsia="zh-CN" w:bidi="ar-SA"/>
              </w:rPr>
            </w:pPr>
            <w:r>
              <w:rPr>
                <w:rFonts w:hint="eastAsia" w:ascii="宋体" w:hAnsi="宋体" w:eastAsia="宋体" w:cs="宋体"/>
                <w:color w:val="000000"/>
                <w:w w:val="95"/>
                <w:kern w:val="0"/>
                <w:sz w:val="24"/>
                <w:szCs w:val="24"/>
                <w:lang w:val="en-US" w:eastAsia="zh-CN" w:bidi="ar-SA"/>
              </w:rPr>
              <w:t>无灰尘、无垃圾、无污迹</w:t>
            </w:r>
          </w:p>
        </w:tc>
        <w:tc>
          <w:tcPr>
            <w:tcW w:w="595" w:type="dxa"/>
            <w:gridSpan w:val="3"/>
            <w:noWrap w:val="0"/>
            <w:vAlign w:val="center"/>
          </w:tcPr>
          <w:p w14:paraId="2457A21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095819B4">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会议后保洁一次</w:t>
            </w:r>
          </w:p>
        </w:tc>
        <w:tc>
          <w:tcPr>
            <w:tcW w:w="905" w:type="dxa"/>
            <w:noWrap w:val="0"/>
            <w:vAlign w:val="center"/>
          </w:tcPr>
          <w:p w14:paraId="2EE4C9AA">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空闲时除尘一次</w:t>
            </w:r>
          </w:p>
        </w:tc>
        <w:tc>
          <w:tcPr>
            <w:tcW w:w="1037" w:type="dxa"/>
            <w:noWrap w:val="0"/>
            <w:vAlign w:val="center"/>
          </w:tcPr>
          <w:p w14:paraId="176C24E2">
            <w:pPr>
              <w:widowControl w:val="0"/>
              <w:autoSpaceDE w:val="0"/>
              <w:autoSpaceDN w:val="0"/>
              <w:jc w:val="left"/>
              <w:rPr>
                <w:rFonts w:ascii="宋体" w:hAnsi="宋体" w:eastAsia="宋体" w:cs="宋体"/>
                <w:color w:val="000000"/>
                <w:w w:val="95"/>
                <w:kern w:val="0"/>
                <w:sz w:val="24"/>
                <w:szCs w:val="24"/>
                <w:lang w:val="en-US" w:eastAsia="en-US" w:bidi="ar-SA"/>
              </w:rPr>
            </w:pPr>
          </w:p>
        </w:tc>
      </w:tr>
      <w:tr w14:paraId="250D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5EFFD029">
            <w:pPr>
              <w:widowControl w:val="0"/>
              <w:autoSpaceDE w:val="0"/>
              <w:autoSpaceDN w:val="0"/>
              <w:jc w:val="left"/>
              <w:rPr>
                <w:rFonts w:ascii="宋体" w:hAnsi="宋体" w:eastAsia="宋体" w:cs="宋体"/>
                <w:color w:val="000000"/>
                <w:w w:val="95"/>
                <w:kern w:val="0"/>
                <w:sz w:val="24"/>
                <w:szCs w:val="24"/>
                <w:lang w:val="en-US" w:eastAsia="en-US" w:bidi="ar-SA"/>
              </w:rPr>
            </w:pPr>
          </w:p>
        </w:tc>
        <w:tc>
          <w:tcPr>
            <w:tcW w:w="1217" w:type="dxa"/>
            <w:noWrap w:val="0"/>
            <w:vAlign w:val="center"/>
          </w:tcPr>
          <w:p w14:paraId="4A4339A4">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浴室</w:t>
            </w:r>
          </w:p>
        </w:tc>
        <w:tc>
          <w:tcPr>
            <w:tcW w:w="1203" w:type="dxa"/>
            <w:gridSpan w:val="3"/>
            <w:noWrap w:val="0"/>
            <w:vAlign w:val="center"/>
          </w:tcPr>
          <w:p w14:paraId="32DD3411">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清理杂物、清除垃圾</w:t>
            </w:r>
          </w:p>
        </w:tc>
        <w:tc>
          <w:tcPr>
            <w:tcW w:w="1688" w:type="dxa"/>
            <w:noWrap w:val="0"/>
            <w:vAlign w:val="center"/>
          </w:tcPr>
          <w:p w14:paraId="203975C3">
            <w:pPr>
              <w:widowControl w:val="0"/>
              <w:autoSpaceDE w:val="0"/>
              <w:autoSpaceDN w:val="0"/>
              <w:jc w:val="left"/>
              <w:rPr>
                <w:rFonts w:ascii="宋体" w:hAnsi="宋体" w:eastAsia="宋体" w:cs="宋体"/>
                <w:color w:val="000000"/>
                <w:w w:val="95"/>
                <w:kern w:val="0"/>
                <w:sz w:val="24"/>
                <w:szCs w:val="24"/>
                <w:lang w:val="en-US" w:eastAsia="zh-CN" w:bidi="ar-SA"/>
              </w:rPr>
            </w:pPr>
            <w:r>
              <w:rPr>
                <w:rFonts w:hint="eastAsia" w:ascii="宋体" w:hAnsi="宋体" w:eastAsia="宋体" w:cs="宋体"/>
                <w:color w:val="000000"/>
                <w:w w:val="95"/>
                <w:kern w:val="0"/>
                <w:sz w:val="24"/>
                <w:szCs w:val="24"/>
                <w:lang w:val="en-US" w:eastAsia="zh-CN" w:bidi="ar-SA"/>
              </w:rPr>
              <w:t>无灰尘、无垃圾、无污迹</w:t>
            </w:r>
          </w:p>
        </w:tc>
        <w:tc>
          <w:tcPr>
            <w:tcW w:w="595" w:type="dxa"/>
            <w:gridSpan w:val="3"/>
            <w:noWrap w:val="0"/>
            <w:vAlign w:val="center"/>
          </w:tcPr>
          <w:p w14:paraId="67CCE135">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保洁</w:t>
            </w:r>
          </w:p>
        </w:tc>
        <w:tc>
          <w:tcPr>
            <w:tcW w:w="1676" w:type="dxa"/>
            <w:noWrap w:val="0"/>
            <w:vAlign w:val="center"/>
          </w:tcPr>
          <w:p w14:paraId="26684103">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使用后保洁一次</w:t>
            </w:r>
          </w:p>
        </w:tc>
        <w:tc>
          <w:tcPr>
            <w:tcW w:w="905" w:type="dxa"/>
            <w:noWrap w:val="0"/>
            <w:vAlign w:val="center"/>
          </w:tcPr>
          <w:p w14:paraId="37A13F40">
            <w:pPr>
              <w:widowControl w:val="0"/>
              <w:autoSpaceDE w:val="0"/>
              <w:autoSpaceDN w:val="0"/>
              <w:jc w:val="left"/>
              <w:rPr>
                <w:rFonts w:ascii="宋体" w:hAnsi="宋体" w:eastAsia="宋体" w:cs="宋体"/>
                <w:color w:val="000000"/>
                <w:w w:val="95"/>
                <w:kern w:val="0"/>
                <w:sz w:val="24"/>
                <w:szCs w:val="24"/>
                <w:lang w:val="en-US" w:eastAsia="en-US" w:bidi="ar-SA"/>
              </w:rPr>
            </w:pPr>
            <w:r>
              <w:rPr>
                <w:rFonts w:hint="eastAsia" w:ascii="宋体" w:hAnsi="宋体" w:eastAsia="宋体" w:cs="宋体"/>
                <w:color w:val="000000"/>
                <w:w w:val="95"/>
                <w:kern w:val="0"/>
                <w:sz w:val="24"/>
                <w:szCs w:val="24"/>
                <w:lang w:val="en-US" w:eastAsia="en-US" w:bidi="ar-SA"/>
              </w:rPr>
              <w:t>空闲时除尘一次</w:t>
            </w:r>
          </w:p>
        </w:tc>
        <w:tc>
          <w:tcPr>
            <w:tcW w:w="1037" w:type="dxa"/>
            <w:noWrap w:val="0"/>
            <w:vAlign w:val="center"/>
          </w:tcPr>
          <w:p w14:paraId="4438ED0C">
            <w:pPr>
              <w:widowControl w:val="0"/>
              <w:autoSpaceDE w:val="0"/>
              <w:autoSpaceDN w:val="0"/>
              <w:jc w:val="left"/>
              <w:rPr>
                <w:rFonts w:ascii="宋体" w:hAnsi="宋体" w:eastAsia="宋体" w:cs="宋体"/>
                <w:color w:val="000000"/>
                <w:w w:val="95"/>
                <w:kern w:val="0"/>
                <w:sz w:val="24"/>
                <w:szCs w:val="24"/>
                <w:lang w:val="en-US" w:eastAsia="en-US" w:bidi="ar-SA"/>
              </w:rPr>
            </w:pPr>
          </w:p>
        </w:tc>
      </w:tr>
      <w:tr w14:paraId="44DC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3AD0291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层面电梯厅</w:t>
            </w:r>
          </w:p>
        </w:tc>
        <w:tc>
          <w:tcPr>
            <w:tcW w:w="1217" w:type="dxa"/>
            <w:noWrap w:val="0"/>
            <w:vAlign w:val="center"/>
          </w:tcPr>
          <w:p w14:paraId="21C7CC3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废物箱</w:t>
            </w:r>
          </w:p>
        </w:tc>
        <w:tc>
          <w:tcPr>
            <w:tcW w:w="1203" w:type="dxa"/>
            <w:gridSpan w:val="3"/>
            <w:noWrap w:val="0"/>
            <w:vAlign w:val="center"/>
          </w:tcPr>
          <w:p w14:paraId="496D86E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除尘、清洗</w:t>
            </w:r>
          </w:p>
        </w:tc>
        <w:tc>
          <w:tcPr>
            <w:tcW w:w="1688" w:type="dxa"/>
            <w:noWrap w:val="0"/>
            <w:vAlign w:val="center"/>
          </w:tcPr>
          <w:p w14:paraId="6131405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19"/>
                <w:w w:val="90"/>
                <w:kern w:val="0"/>
                <w:sz w:val="24"/>
                <w:szCs w:val="24"/>
                <w:lang w:val="en-US" w:eastAsia="en-US" w:bidi="ar-SA"/>
              </w:rPr>
              <w:t>无灰尘、污渍；</w:t>
            </w:r>
          </w:p>
          <w:p w14:paraId="30E0303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光亮</w:t>
            </w:r>
          </w:p>
        </w:tc>
        <w:tc>
          <w:tcPr>
            <w:tcW w:w="595" w:type="dxa"/>
            <w:gridSpan w:val="3"/>
            <w:noWrap w:val="0"/>
            <w:vAlign w:val="center"/>
          </w:tcPr>
          <w:p w14:paraId="75FE3B7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648E06C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垃圾袋更换</w:t>
            </w:r>
          </w:p>
        </w:tc>
        <w:tc>
          <w:tcPr>
            <w:tcW w:w="905" w:type="dxa"/>
            <w:noWrap w:val="0"/>
            <w:vAlign w:val="center"/>
          </w:tcPr>
          <w:p w14:paraId="00A78AF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清洗一次</w:t>
            </w:r>
          </w:p>
        </w:tc>
        <w:tc>
          <w:tcPr>
            <w:tcW w:w="1037" w:type="dxa"/>
            <w:noWrap w:val="0"/>
            <w:vAlign w:val="center"/>
          </w:tcPr>
          <w:p w14:paraId="09BE7F85">
            <w:pPr>
              <w:widowControl w:val="0"/>
              <w:autoSpaceDE w:val="0"/>
              <w:autoSpaceDN w:val="0"/>
              <w:jc w:val="left"/>
              <w:rPr>
                <w:rFonts w:ascii="宋体" w:hAnsi="宋体" w:eastAsia="宋体" w:cs="宋体"/>
                <w:color w:val="000000"/>
                <w:kern w:val="0"/>
                <w:sz w:val="24"/>
                <w:szCs w:val="24"/>
                <w:lang w:val="en-US" w:eastAsia="en-US" w:bidi="ar-SA"/>
              </w:rPr>
            </w:pPr>
          </w:p>
        </w:tc>
      </w:tr>
      <w:tr w14:paraId="17CD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5ADEB668">
            <w:pPr>
              <w:autoSpaceDE w:val="0"/>
              <w:autoSpaceDN w:val="0"/>
              <w:rPr>
                <w:rFonts w:ascii="宋体" w:hAnsi="宋体" w:eastAsia="宋体" w:cs="宋体"/>
                <w:color w:val="000000"/>
                <w:sz w:val="24"/>
              </w:rPr>
            </w:pPr>
          </w:p>
        </w:tc>
        <w:tc>
          <w:tcPr>
            <w:tcW w:w="1217" w:type="dxa"/>
            <w:noWrap w:val="0"/>
            <w:vAlign w:val="center"/>
          </w:tcPr>
          <w:p w14:paraId="2C31E44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消防门</w:t>
            </w:r>
          </w:p>
        </w:tc>
        <w:tc>
          <w:tcPr>
            <w:tcW w:w="1203" w:type="dxa"/>
            <w:gridSpan w:val="3"/>
            <w:noWrap w:val="0"/>
            <w:vAlign w:val="center"/>
          </w:tcPr>
          <w:p w14:paraId="12EE14F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71A6D0D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无污渍、无水迹</w:t>
            </w:r>
          </w:p>
        </w:tc>
        <w:tc>
          <w:tcPr>
            <w:tcW w:w="595" w:type="dxa"/>
            <w:gridSpan w:val="3"/>
            <w:noWrap w:val="0"/>
            <w:vAlign w:val="center"/>
          </w:tcPr>
          <w:p w14:paraId="70E5FB5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06F21328">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1FDD663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清抹一次</w:t>
            </w:r>
          </w:p>
        </w:tc>
        <w:tc>
          <w:tcPr>
            <w:tcW w:w="1037" w:type="dxa"/>
            <w:noWrap w:val="0"/>
            <w:vAlign w:val="center"/>
          </w:tcPr>
          <w:p w14:paraId="64BDCF7C">
            <w:pPr>
              <w:widowControl w:val="0"/>
              <w:autoSpaceDE w:val="0"/>
              <w:autoSpaceDN w:val="0"/>
              <w:jc w:val="left"/>
              <w:rPr>
                <w:rFonts w:ascii="宋体" w:hAnsi="宋体" w:eastAsia="宋体" w:cs="宋体"/>
                <w:color w:val="000000"/>
                <w:kern w:val="0"/>
                <w:sz w:val="24"/>
                <w:szCs w:val="24"/>
                <w:lang w:val="en-US" w:eastAsia="en-US" w:bidi="ar-SA"/>
              </w:rPr>
            </w:pPr>
          </w:p>
        </w:tc>
      </w:tr>
      <w:tr w14:paraId="0F33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92086AA">
            <w:pPr>
              <w:autoSpaceDE w:val="0"/>
              <w:autoSpaceDN w:val="0"/>
              <w:rPr>
                <w:rFonts w:ascii="宋体" w:hAnsi="宋体" w:eastAsia="宋体" w:cs="宋体"/>
                <w:color w:val="000000"/>
                <w:sz w:val="24"/>
              </w:rPr>
            </w:pPr>
          </w:p>
        </w:tc>
        <w:tc>
          <w:tcPr>
            <w:tcW w:w="1217" w:type="dxa"/>
            <w:noWrap w:val="0"/>
            <w:vAlign w:val="center"/>
          </w:tcPr>
          <w:p w14:paraId="4ACC043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墙身</w:t>
            </w:r>
          </w:p>
        </w:tc>
        <w:tc>
          <w:tcPr>
            <w:tcW w:w="1203" w:type="dxa"/>
            <w:gridSpan w:val="3"/>
            <w:noWrap w:val="0"/>
            <w:vAlign w:val="center"/>
          </w:tcPr>
          <w:p w14:paraId="79091D9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7D36D94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无灰尘、无污渍</w:t>
            </w:r>
          </w:p>
        </w:tc>
        <w:tc>
          <w:tcPr>
            <w:tcW w:w="595" w:type="dxa"/>
            <w:gridSpan w:val="3"/>
            <w:noWrap w:val="0"/>
            <w:vAlign w:val="center"/>
          </w:tcPr>
          <w:p w14:paraId="0022BF8F">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6F92C335">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32AD13E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清抹一次</w:t>
            </w:r>
          </w:p>
        </w:tc>
        <w:tc>
          <w:tcPr>
            <w:tcW w:w="1037" w:type="dxa"/>
            <w:noWrap w:val="0"/>
            <w:vAlign w:val="center"/>
          </w:tcPr>
          <w:p w14:paraId="0810FAA6">
            <w:pPr>
              <w:widowControl w:val="0"/>
              <w:autoSpaceDE w:val="0"/>
              <w:autoSpaceDN w:val="0"/>
              <w:jc w:val="left"/>
              <w:rPr>
                <w:rFonts w:ascii="宋体" w:hAnsi="宋体" w:eastAsia="宋体" w:cs="宋体"/>
                <w:color w:val="000000"/>
                <w:kern w:val="0"/>
                <w:sz w:val="24"/>
                <w:szCs w:val="24"/>
                <w:lang w:val="en-US" w:eastAsia="en-US" w:bidi="ar-SA"/>
              </w:rPr>
            </w:pPr>
          </w:p>
        </w:tc>
      </w:tr>
      <w:tr w14:paraId="5271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8120AC0">
            <w:pPr>
              <w:autoSpaceDE w:val="0"/>
              <w:autoSpaceDN w:val="0"/>
              <w:rPr>
                <w:rFonts w:ascii="宋体" w:hAnsi="宋体" w:eastAsia="宋体" w:cs="宋体"/>
                <w:color w:val="000000"/>
                <w:sz w:val="24"/>
              </w:rPr>
            </w:pPr>
          </w:p>
        </w:tc>
        <w:tc>
          <w:tcPr>
            <w:tcW w:w="1217" w:type="dxa"/>
            <w:noWrap w:val="0"/>
            <w:vAlign w:val="center"/>
          </w:tcPr>
          <w:p w14:paraId="00DE2E8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电梯门、</w:t>
            </w:r>
            <w:r>
              <w:rPr>
                <w:rFonts w:hint="eastAsia" w:ascii="宋体" w:hAnsi="宋体" w:eastAsia="宋体" w:cs="宋体"/>
                <w:color w:val="000000"/>
                <w:kern w:val="0"/>
                <w:sz w:val="24"/>
                <w:szCs w:val="24"/>
                <w:lang w:val="en-US" w:eastAsia="en-US" w:bidi="ar-SA"/>
              </w:rPr>
              <w:t>沟槽</w:t>
            </w:r>
          </w:p>
        </w:tc>
        <w:tc>
          <w:tcPr>
            <w:tcW w:w="1203" w:type="dxa"/>
            <w:gridSpan w:val="3"/>
            <w:noWrap w:val="0"/>
            <w:vAlign w:val="center"/>
          </w:tcPr>
          <w:p w14:paraId="76BB36F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35"/>
                <w:w w:val="90"/>
                <w:kern w:val="0"/>
                <w:sz w:val="24"/>
                <w:szCs w:val="24"/>
                <w:lang w:val="en-US" w:eastAsia="en-US" w:bidi="ar-SA"/>
              </w:rPr>
              <w:t>除尘、除杂物</w:t>
            </w:r>
          </w:p>
        </w:tc>
        <w:tc>
          <w:tcPr>
            <w:tcW w:w="1688" w:type="dxa"/>
            <w:noWrap w:val="0"/>
            <w:vAlign w:val="center"/>
          </w:tcPr>
          <w:p w14:paraId="26368FA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无灰尘、无污迹</w:t>
            </w:r>
          </w:p>
        </w:tc>
        <w:tc>
          <w:tcPr>
            <w:tcW w:w="595" w:type="dxa"/>
            <w:gridSpan w:val="3"/>
            <w:noWrap w:val="0"/>
            <w:vAlign w:val="center"/>
          </w:tcPr>
          <w:p w14:paraId="6A0963C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6FABFE8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5125F9C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82E4A07">
            <w:pPr>
              <w:widowControl w:val="0"/>
              <w:autoSpaceDE w:val="0"/>
              <w:autoSpaceDN w:val="0"/>
              <w:jc w:val="left"/>
              <w:rPr>
                <w:rFonts w:ascii="宋体" w:hAnsi="宋体" w:eastAsia="宋体" w:cs="宋体"/>
                <w:color w:val="000000"/>
                <w:kern w:val="0"/>
                <w:sz w:val="24"/>
                <w:szCs w:val="24"/>
                <w:lang w:val="en-US" w:eastAsia="en-US" w:bidi="ar-SA"/>
              </w:rPr>
            </w:pPr>
          </w:p>
        </w:tc>
      </w:tr>
      <w:tr w14:paraId="0B886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24EBE68">
            <w:pPr>
              <w:autoSpaceDE w:val="0"/>
              <w:autoSpaceDN w:val="0"/>
              <w:rPr>
                <w:rFonts w:ascii="宋体" w:hAnsi="宋体" w:eastAsia="宋体" w:cs="宋体"/>
                <w:color w:val="000000"/>
                <w:sz w:val="24"/>
              </w:rPr>
            </w:pPr>
          </w:p>
        </w:tc>
        <w:tc>
          <w:tcPr>
            <w:tcW w:w="1217" w:type="dxa"/>
            <w:noWrap w:val="0"/>
            <w:vAlign w:val="center"/>
          </w:tcPr>
          <w:p w14:paraId="0804A1B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电梯控制</w:t>
            </w:r>
            <w:r>
              <w:rPr>
                <w:rFonts w:hint="eastAsia" w:ascii="宋体" w:hAnsi="宋体" w:eastAsia="宋体" w:cs="宋体"/>
                <w:color w:val="000000"/>
                <w:kern w:val="0"/>
                <w:sz w:val="24"/>
                <w:szCs w:val="24"/>
                <w:lang w:val="en-US" w:eastAsia="en-US" w:bidi="ar-SA"/>
              </w:rPr>
              <w:t>面板</w:t>
            </w:r>
          </w:p>
        </w:tc>
        <w:tc>
          <w:tcPr>
            <w:tcW w:w="1203" w:type="dxa"/>
            <w:gridSpan w:val="3"/>
            <w:noWrap w:val="0"/>
            <w:vAlign w:val="center"/>
          </w:tcPr>
          <w:p w14:paraId="093455E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擦拭</w:t>
            </w:r>
          </w:p>
        </w:tc>
        <w:tc>
          <w:tcPr>
            <w:tcW w:w="1688" w:type="dxa"/>
            <w:noWrap w:val="0"/>
            <w:vAlign w:val="center"/>
          </w:tcPr>
          <w:p w14:paraId="6B0573A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无手印</w:t>
            </w:r>
          </w:p>
        </w:tc>
        <w:tc>
          <w:tcPr>
            <w:tcW w:w="595" w:type="dxa"/>
            <w:gridSpan w:val="3"/>
            <w:noWrap w:val="0"/>
            <w:vAlign w:val="center"/>
          </w:tcPr>
          <w:p w14:paraId="7FF44E4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擦拭</w:t>
            </w:r>
          </w:p>
        </w:tc>
        <w:tc>
          <w:tcPr>
            <w:tcW w:w="1676" w:type="dxa"/>
            <w:noWrap w:val="0"/>
            <w:vAlign w:val="center"/>
          </w:tcPr>
          <w:p w14:paraId="3EF5224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擦拭两次</w:t>
            </w:r>
          </w:p>
        </w:tc>
        <w:tc>
          <w:tcPr>
            <w:tcW w:w="905" w:type="dxa"/>
            <w:noWrap w:val="0"/>
            <w:vAlign w:val="center"/>
          </w:tcPr>
          <w:p w14:paraId="6696B26A">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3364A92">
            <w:pPr>
              <w:widowControl w:val="0"/>
              <w:autoSpaceDE w:val="0"/>
              <w:autoSpaceDN w:val="0"/>
              <w:jc w:val="left"/>
              <w:rPr>
                <w:rFonts w:ascii="宋体" w:hAnsi="宋体" w:eastAsia="宋体" w:cs="宋体"/>
                <w:color w:val="000000"/>
                <w:kern w:val="0"/>
                <w:sz w:val="24"/>
                <w:szCs w:val="24"/>
                <w:lang w:val="en-US" w:eastAsia="en-US" w:bidi="ar-SA"/>
              </w:rPr>
            </w:pPr>
          </w:p>
        </w:tc>
      </w:tr>
      <w:tr w14:paraId="422A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2E69E47D">
            <w:pPr>
              <w:autoSpaceDE w:val="0"/>
              <w:autoSpaceDN w:val="0"/>
              <w:rPr>
                <w:rFonts w:ascii="宋体" w:hAnsi="宋体" w:eastAsia="宋体" w:cs="宋体"/>
                <w:color w:val="000000"/>
                <w:sz w:val="24"/>
              </w:rPr>
            </w:pPr>
          </w:p>
        </w:tc>
        <w:tc>
          <w:tcPr>
            <w:tcW w:w="1217" w:type="dxa"/>
            <w:noWrap w:val="0"/>
            <w:vAlign w:val="center"/>
          </w:tcPr>
          <w:p w14:paraId="63FC25D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花岗岩地</w:t>
            </w:r>
            <w:r>
              <w:rPr>
                <w:rFonts w:hint="eastAsia" w:ascii="宋体" w:hAnsi="宋体" w:eastAsia="宋体" w:cs="宋体"/>
                <w:color w:val="000000"/>
                <w:kern w:val="0"/>
                <w:sz w:val="24"/>
                <w:szCs w:val="24"/>
                <w:lang w:val="en-US" w:eastAsia="en-US" w:bidi="ar-SA"/>
              </w:rPr>
              <w:t>面</w:t>
            </w:r>
          </w:p>
        </w:tc>
        <w:tc>
          <w:tcPr>
            <w:tcW w:w="1203" w:type="dxa"/>
            <w:gridSpan w:val="3"/>
            <w:noWrap w:val="0"/>
            <w:vAlign w:val="center"/>
          </w:tcPr>
          <w:p w14:paraId="1E2263E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清推、抛光</w:t>
            </w:r>
          </w:p>
        </w:tc>
        <w:tc>
          <w:tcPr>
            <w:tcW w:w="1688" w:type="dxa"/>
            <w:noWrap w:val="0"/>
            <w:vAlign w:val="center"/>
          </w:tcPr>
          <w:p w14:paraId="0DAE224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无尘、无污渍</w:t>
            </w:r>
          </w:p>
        </w:tc>
        <w:tc>
          <w:tcPr>
            <w:tcW w:w="595" w:type="dxa"/>
            <w:gridSpan w:val="3"/>
            <w:noWrap w:val="0"/>
            <w:vAlign w:val="center"/>
          </w:tcPr>
          <w:p w14:paraId="152D917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推尘</w:t>
            </w:r>
          </w:p>
        </w:tc>
        <w:tc>
          <w:tcPr>
            <w:tcW w:w="1676" w:type="dxa"/>
            <w:noWrap w:val="0"/>
            <w:vAlign w:val="center"/>
          </w:tcPr>
          <w:p w14:paraId="1D4502C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抛光一次</w:t>
            </w:r>
          </w:p>
        </w:tc>
        <w:tc>
          <w:tcPr>
            <w:tcW w:w="905" w:type="dxa"/>
            <w:noWrap w:val="0"/>
            <w:vAlign w:val="center"/>
          </w:tcPr>
          <w:p w14:paraId="74EA2D1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1254DF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三个月结晶</w:t>
            </w:r>
            <w:r>
              <w:rPr>
                <w:rFonts w:hint="eastAsia" w:ascii="宋体" w:hAnsi="宋体" w:eastAsia="宋体" w:cs="宋体"/>
                <w:color w:val="000000"/>
                <w:spacing w:val="-21"/>
                <w:kern w:val="0"/>
                <w:sz w:val="24"/>
                <w:szCs w:val="24"/>
                <w:lang w:val="en-US" w:eastAsia="en-US" w:bidi="ar-SA"/>
              </w:rPr>
              <w:t>一次</w:t>
            </w:r>
          </w:p>
        </w:tc>
      </w:tr>
      <w:tr w14:paraId="5630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79D14ED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层面公共通</w:t>
            </w:r>
            <w:r>
              <w:rPr>
                <w:rFonts w:hint="eastAsia" w:ascii="宋体" w:hAnsi="宋体" w:eastAsia="宋体" w:cs="宋体"/>
                <w:color w:val="000000"/>
                <w:spacing w:val="-22"/>
                <w:kern w:val="0"/>
                <w:sz w:val="24"/>
                <w:szCs w:val="24"/>
                <w:lang w:val="en-US" w:eastAsia="en-US" w:bidi="ar-SA"/>
              </w:rPr>
              <w:t>道</w:t>
            </w:r>
          </w:p>
        </w:tc>
        <w:tc>
          <w:tcPr>
            <w:tcW w:w="1217" w:type="dxa"/>
            <w:noWrap w:val="0"/>
            <w:vAlign w:val="center"/>
          </w:tcPr>
          <w:p w14:paraId="2FBC031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墙面</w:t>
            </w:r>
          </w:p>
        </w:tc>
        <w:tc>
          <w:tcPr>
            <w:tcW w:w="1203" w:type="dxa"/>
            <w:gridSpan w:val="3"/>
            <w:noWrap w:val="0"/>
            <w:vAlign w:val="center"/>
          </w:tcPr>
          <w:p w14:paraId="7ACD2E8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7CCD731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无灰尘、蜘蛛网</w:t>
            </w:r>
          </w:p>
        </w:tc>
        <w:tc>
          <w:tcPr>
            <w:tcW w:w="595" w:type="dxa"/>
            <w:gridSpan w:val="3"/>
            <w:noWrap w:val="0"/>
            <w:vAlign w:val="center"/>
          </w:tcPr>
          <w:p w14:paraId="7A7CED4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7B9048EA">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1FE4D39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清抹一次</w:t>
            </w:r>
          </w:p>
        </w:tc>
        <w:tc>
          <w:tcPr>
            <w:tcW w:w="1037" w:type="dxa"/>
            <w:noWrap w:val="0"/>
            <w:vAlign w:val="center"/>
          </w:tcPr>
          <w:p w14:paraId="76180D8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三个月除尘</w:t>
            </w:r>
          </w:p>
          <w:p w14:paraId="74BBBFD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一次</w:t>
            </w:r>
          </w:p>
        </w:tc>
      </w:tr>
      <w:tr w14:paraId="0079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C14BB43">
            <w:pPr>
              <w:autoSpaceDE w:val="0"/>
              <w:autoSpaceDN w:val="0"/>
              <w:rPr>
                <w:rFonts w:ascii="宋体" w:hAnsi="宋体" w:eastAsia="宋体" w:cs="宋体"/>
                <w:color w:val="000000"/>
                <w:sz w:val="24"/>
              </w:rPr>
            </w:pPr>
          </w:p>
        </w:tc>
        <w:tc>
          <w:tcPr>
            <w:tcW w:w="1217" w:type="dxa"/>
            <w:noWrap w:val="0"/>
            <w:vAlign w:val="center"/>
          </w:tcPr>
          <w:p w14:paraId="4A9CBE3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85"/>
                <w:kern w:val="0"/>
                <w:sz w:val="24"/>
                <w:szCs w:val="24"/>
                <w:lang w:val="en-US" w:eastAsia="en-US" w:bidi="ar-SA"/>
              </w:rPr>
              <w:t>各类消防设备</w:t>
            </w:r>
          </w:p>
        </w:tc>
        <w:tc>
          <w:tcPr>
            <w:tcW w:w="1203" w:type="dxa"/>
            <w:gridSpan w:val="3"/>
            <w:noWrap w:val="0"/>
            <w:vAlign w:val="center"/>
          </w:tcPr>
          <w:p w14:paraId="240991E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6F43EF5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95" w:type="dxa"/>
            <w:gridSpan w:val="3"/>
            <w:noWrap w:val="0"/>
            <w:vAlign w:val="center"/>
          </w:tcPr>
          <w:p w14:paraId="477D4D07">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3B17285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27CCA5F8">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1E8AE8C">
            <w:pPr>
              <w:widowControl w:val="0"/>
              <w:autoSpaceDE w:val="0"/>
              <w:autoSpaceDN w:val="0"/>
              <w:jc w:val="left"/>
              <w:rPr>
                <w:rFonts w:ascii="宋体" w:hAnsi="宋体" w:eastAsia="宋体" w:cs="宋体"/>
                <w:color w:val="000000"/>
                <w:kern w:val="0"/>
                <w:sz w:val="24"/>
                <w:szCs w:val="24"/>
                <w:lang w:val="en-US" w:eastAsia="en-US" w:bidi="ar-SA"/>
              </w:rPr>
            </w:pPr>
          </w:p>
        </w:tc>
      </w:tr>
      <w:tr w14:paraId="5843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0CE4765">
            <w:pPr>
              <w:autoSpaceDE w:val="0"/>
              <w:autoSpaceDN w:val="0"/>
              <w:rPr>
                <w:rFonts w:ascii="宋体" w:hAnsi="宋体" w:eastAsia="宋体" w:cs="宋体"/>
                <w:color w:val="000000"/>
                <w:sz w:val="24"/>
              </w:rPr>
            </w:pPr>
          </w:p>
        </w:tc>
        <w:tc>
          <w:tcPr>
            <w:tcW w:w="1217" w:type="dxa"/>
            <w:noWrap w:val="0"/>
            <w:vAlign w:val="center"/>
          </w:tcPr>
          <w:p w14:paraId="39538A0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墙脚线</w:t>
            </w:r>
          </w:p>
        </w:tc>
        <w:tc>
          <w:tcPr>
            <w:tcW w:w="1203" w:type="dxa"/>
            <w:gridSpan w:val="3"/>
            <w:noWrap w:val="0"/>
            <w:vAlign w:val="center"/>
          </w:tcPr>
          <w:p w14:paraId="756950A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2DBE315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95" w:type="dxa"/>
            <w:gridSpan w:val="3"/>
            <w:noWrap w:val="0"/>
            <w:vAlign w:val="center"/>
          </w:tcPr>
          <w:p w14:paraId="5C4964CD">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0080D62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抛光一次</w:t>
            </w:r>
          </w:p>
        </w:tc>
        <w:tc>
          <w:tcPr>
            <w:tcW w:w="905" w:type="dxa"/>
            <w:noWrap w:val="0"/>
            <w:vAlign w:val="center"/>
          </w:tcPr>
          <w:p w14:paraId="7960E46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清除一次</w:t>
            </w:r>
          </w:p>
        </w:tc>
        <w:tc>
          <w:tcPr>
            <w:tcW w:w="1037" w:type="dxa"/>
            <w:noWrap w:val="0"/>
            <w:vAlign w:val="center"/>
          </w:tcPr>
          <w:p w14:paraId="3F54B3F5">
            <w:pPr>
              <w:widowControl w:val="0"/>
              <w:autoSpaceDE w:val="0"/>
              <w:autoSpaceDN w:val="0"/>
              <w:jc w:val="left"/>
              <w:rPr>
                <w:rFonts w:ascii="宋体" w:hAnsi="宋体" w:eastAsia="宋体" w:cs="宋体"/>
                <w:color w:val="000000"/>
                <w:kern w:val="0"/>
                <w:sz w:val="24"/>
                <w:szCs w:val="24"/>
                <w:lang w:val="en-US" w:eastAsia="en-US" w:bidi="ar-SA"/>
              </w:rPr>
            </w:pPr>
          </w:p>
        </w:tc>
      </w:tr>
      <w:tr w14:paraId="20BCC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5789E44">
            <w:pPr>
              <w:autoSpaceDE w:val="0"/>
              <w:autoSpaceDN w:val="0"/>
              <w:rPr>
                <w:rFonts w:ascii="宋体" w:hAnsi="宋体" w:eastAsia="宋体" w:cs="宋体"/>
                <w:color w:val="000000"/>
                <w:sz w:val="24"/>
              </w:rPr>
            </w:pPr>
          </w:p>
        </w:tc>
        <w:tc>
          <w:tcPr>
            <w:tcW w:w="1217" w:type="dxa"/>
            <w:noWrap w:val="0"/>
            <w:vAlign w:val="center"/>
          </w:tcPr>
          <w:p w14:paraId="0DCF7E9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新风口</w:t>
            </w:r>
          </w:p>
        </w:tc>
        <w:tc>
          <w:tcPr>
            <w:tcW w:w="1203" w:type="dxa"/>
            <w:gridSpan w:val="3"/>
            <w:noWrap w:val="0"/>
            <w:vAlign w:val="center"/>
          </w:tcPr>
          <w:p w14:paraId="131A7FC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74A3F7E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95" w:type="dxa"/>
            <w:gridSpan w:val="3"/>
            <w:noWrap w:val="0"/>
            <w:vAlign w:val="center"/>
          </w:tcPr>
          <w:p w14:paraId="1790B3DC">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46BBB5D9">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38386E0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D34B48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清除一次</w:t>
            </w:r>
          </w:p>
        </w:tc>
      </w:tr>
      <w:tr w14:paraId="4BED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F98A552">
            <w:pPr>
              <w:autoSpaceDE w:val="0"/>
              <w:autoSpaceDN w:val="0"/>
              <w:rPr>
                <w:rFonts w:ascii="宋体" w:hAnsi="宋体" w:eastAsia="宋体" w:cs="宋体"/>
                <w:color w:val="000000"/>
                <w:sz w:val="24"/>
              </w:rPr>
            </w:pPr>
          </w:p>
        </w:tc>
        <w:tc>
          <w:tcPr>
            <w:tcW w:w="1217" w:type="dxa"/>
            <w:noWrap w:val="0"/>
            <w:vAlign w:val="center"/>
          </w:tcPr>
          <w:p w14:paraId="6F8C8CA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废物箱</w:t>
            </w:r>
          </w:p>
        </w:tc>
        <w:tc>
          <w:tcPr>
            <w:tcW w:w="1203" w:type="dxa"/>
            <w:gridSpan w:val="3"/>
            <w:noWrap w:val="0"/>
            <w:vAlign w:val="center"/>
          </w:tcPr>
          <w:p w14:paraId="3C7DD19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清除垃圾外表抹净</w:t>
            </w:r>
          </w:p>
        </w:tc>
        <w:tc>
          <w:tcPr>
            <w:tcW w:w="1688" w:type="dxa"/>
            <w:noWrap w:val="0"/>
            <w:vAlign w:val="center"/>
          </w:tcPr>
          <w:p w14:paraId="1371FA7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无垃圾满溢、</w:t>
            </w:r>
            <w:r>
              <w:rPr>
                <w:rFonts w:hint="eastAsia" w:ascii="宋体" w:hAnsi="宋体" w:eastAsia="宋体" w:cs="宋体"/>
                <w:color w:val="000000"/>
                <w:kern w:val="0"/>
                <w:sz w:val="24"/>
                <w:szCs w:val="24"/>
                <w:lang w:val="en-US" w:eastAsia="en-US" w:bidi="ar-SA"/>
              </w:rPr>
              <w:t>无拖挂</w:t>
            </w:r>
          </w:p>
        </w:tc>
        <w:tc>
          <w:tcPr>
            <w:tcW w:w="595" w:type="dxa"/>
            <w:gridSpan w:val="3"/>
            <w:noWrap w:val="0"/>
            <w:vAlign w:val="center"/>
          </w:tcPr>
          <w:p w14:paraId="08DCBC11">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5CC68CD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倾倒二次</w:t>
            </w:r>
          </w:p>
        </w:tc>
        <w:tc>
          <w:tcPr>
            <w:tcW w:w="905" w:type="dxa"/>
            <w:noWrap w:val="0"/>
            <w:vAlign w:val="center"/>
          </w:tcPr>
          <w:p w14:paraId="29890C1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清洗一次</w:t>
            </w:r>
          </w:p>
        </w:tc>
        <w:tc>
          <w:tcPr>
            <w:tcW w:w="1037" w:type="dxa"/>
            <w:noWrap w:val="0"/>
            <w:vAlign w:val="center"/>
          </w:tcPr>
          <w:p w14:paraId="46EC0016">
            <w:pPr>
              <w:widowControl w:val="0"/>
              <w:autoSpaceDE w:val="0"/>
              <w:autoSpaceDN w:val="0"/>
              <w:jc w:val="left"/>
              <w:rPr>
                <w:rFonts w:ascii="宋体" w:hAnsi="宋体" w:eastAsia="宋体" w:cs="宋体"/>
                <w:color w:val="000000"/>
                <w:kern w:val="0"/>
                <w:sz w:val="24"/>
                <w:szCs w:val="24"/>
                <w:lang w:val="en-US" w:eastAsia="en-US" w:bidi="ar-SA"/>
              </w:rPr>
            </w:pPr>
          </w:p>
        </w:tc>
      </w:tr>
      <w:tr w14:paraId="4CDB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8E256BE">
            <w:pPr>
              <w:autoSpaceDE w:val="0"/>
              <w:autoSpaceDN w:val="0"/>
              <w:rPr>
                <w:rFonts w:ascii="宋体" w:hAnsi="宋体" w:eastAsia="宋体" w:cs="宋体"/>
                <w:color w:val="000000"/>
                <w:sz w:val="24"/>
              </w:rPr>
            </w:pPr>
          </w:p>
        </w:tc>
        <w:tc>
          <w:tcPr>
            <w:tcW w:w="1217" w:type="dxa"/>
            <w:noWrap w:val="0"/>
            <w:vAlign w:val="center"/>
          </w:tcPr>
          <w:p w14:paraId="2270C40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标识牌</w:t>
            </w:r>
          </w:p>
          <w:p w14:paraId="0BE46E7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w:t>
            </w:r>
            <w:r>
              <w:rPr>
                <w:rFonts w:hint="eastAsia" w:ascii="宋体" w:hAnsi="宋体" w:eastAsia="宋体" w:cs="宋体"/>
                <w:color w:val="000000"/>
                <w:spacing w:val="-21"/>
                <w:w w:val="95"/>
                <w:kern w:val="0"/>
                <w:sz w:val="24"/>
                <w:szCs w:val="24"/>
                <w:lang w:val="en-US" w:eastAsia="en-US" w:bidi="ar-SA"/>
              </w:rPr>
              <w:t>各类</w:t>
            </w:r>
            <w:r>
              <w:rPr>
                <w:rFonts w:hint="eastAsia" w:ascii="宋体" w:hAnsi="宋体" w:eastAsia="宋体" w:cs="宋体"/>
                <w:color w:val="000000"/>
                <w:spacing w:val="-19"/>
                <w:w w:val="95"/>
                <w:kern w:val="0"/>
                <w:sz w:val="24"/>
                <w:szCs w:val="24"/>
                <w:lang w:val="en-US" w:eastAsia="en-US" w:bidi="ar-SA"/>
              </w:rPr>
              <w:t>）</w:t>
            </w:r>
          </w:p>
        </w:tc>
        <w:tc>
          <w:tcPr>
            <w:tcW w:w="1203" w:type="dxa"/>
            <w:gridSpan w:val="3"/>
            <w:noWrap w:val="0"/>
            <w:vAlign w:val="center"/>
          </w:tcPr>
          <w:p w14:paraId="6404206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0E23688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95" w:type="dxa"/>
            <w:gridSpan w:val="3"/>
            <w:noWrap w:val="0"/>
            <w:vAlign w:val="center"/>
          </w:tcPr>
          <w:p w14:paraId="52540DC9">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40AC3A0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kern w:val="0"/>
                <w:sz w:val="24"/>
                <w:szCs w:val="24"/>
                <w:lang w:val="en-US" w:eastAsia="en-US" w:bidi="ar-SA"/>
              </w:rPr>
              <w:t>清抹</w:t>
            </w:r>
            <w:r>
              <w:rPr>
                <w:rFonts w:hint="eastAsia" w:ascii="宋体" w:hAnsi="宋体" w:eastAsia="宋体" w:cs="宋体"/>
                <w:color w:val="000000"/>
                <w:kern w:val="0"/>
                <w:sz w:val="24"/>
                <w:szCs w:val="24"/>
                <w:lang w:val="en-US" w:eastAsia="en-US" w:bidi="ar-SA"/>
              </w:rPr>
              <w:t>2</w:t>
            </w:r>
            <w:r>
              <w:rPr>
                <w:rFonts w:hint="eastAsia" w:ascii="宋体" w:hAnsi="宋体" w:eastAsia="宋体" w:cs="宋体"/>
                <w:color w:val="000000"/>
                <w:spacing w:val="-40"/>
                <w:kern w:val="0"/>
                <w:sz w:val="24"/>
                <w:szCs w:val="24"/>
                <w:lang w:val="en-US" w:eastAsia="en-US" w:bidi="ar-SA"/>
              </w:rPr>
              <w:t>米以下</w:t>
            </w:r>
          </w:p>
        </w:tc>
        <w:tc>
          <w:tcPr>
            <w:tcW w:w="905" w:type="dxa"/>
            <w:noWrap w:val="0"/>
            <w:vAlign w:val="center"/>
          </w:tcPr>
          <w:p w14:paraId="1992C5D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kern w:val="0"/>
                <w:sz w:val="24"/>
                <w:szCs w:val="24"/>
                <w:lang w:val="en-US" w:eastAsia="en-US" w:bidi="ar-SA"/>
              </w:rPr>
              <w:t>清抹</w:t>
            </w:r>
            <w:r>
              <w:rPr>
                <w:rFonts w:hint="eastAsia" w:ascii="宋体" w:hAnsi="宋体" w:eastAsia="宋体" w:cs="宋体"/>
                <w:color w:val="000000"/>
                <w:kern w:val="0"/>
                <w:sz w:val="24"/>
                <w:szCs w:val="24"/>
                <w:lang w:val="en-US" w:eastAsia="en-US" w:bidi="ar-SA"/>
              </w:rPr>
              <w:t>2</w:t>
            </w:r>
            <w:r>
              <w:rPr>
                <w:rFonts w:hint="eastAsia" w:ascii="宋体" w:hAnsi="宋体" w:eastAsia="宋体" w:cs="宋体"/>
                <w:color w:val="000000"/>
                <w:spacing w:val="-41"/>
                <w:kern w:val="0"/>
                <w:sz w:val="24"/>
                <w:szCs w:val="24"/>
                <w:lang w:val="en-US" w:eastAsia="en-US" w:bidi="ar-SA"/>
              </w:rPr>
              <w:t>米以上</w:t>
            </w:r>
          </w:p>
        </w:tc>
        <w:tc>
          <w:tcPr>
            <w:tcW w:w="1037" w:type="dxa"/>
            <w:noWrap w:val="0"/>
            <w:vAlign w:val="center"/>
          </w:tcPr>
          <w:p w14:paraId="61E883D6">
            <w:pPr>
              <w:widowControl w:val="0"/>
              <w:autoSpaceDE w:val="0"/>
              <w:autoSpaceDN w:val="0"/>
              <w:jc w:val="left"/>
              <w:rPr>
                <w:rFonts w:ascii="宋体" w:hAnsi="宋体" w:eastAsia="宋体" w:cs="宋体"/>
                <w:color w:val="000000"/>
                <w:kern w:val="0"/>
                <w:sz w:val="24"/>
                <w:szCs w:val="24"/>
                <w:lang w:val="en-US" w:eastAsia="en-US" w:bidi="ar-SA"/>
              </w:rPr>
            </w:pPr>
          </w:p>
        </w:tc>
      </w:tr>
      <w:tr w14:paraId="63252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27448533">
            <w:pPr>
              <w:autoSpaceDE w:val="0"/>
              <w:autoSpaceDN w:val="0"/>
              <w:rPr>
                <w:rFonts w:ascii="宋体" w:hAnsi="宋体" w:eastAsia="宋体" w:cs="宋体"/>
                <w:color w:val="000000"/>
                <w:sz w:val="24"/>
              </w:rPr>
            </w:pPr>
          </w:p>
        </w:tc>
        <w:tc>
          <w:tcPr>
            <w:tcW w:w="1217" w:type="dxa"/>
            <w:noWrap w:val="0"/>
            <w:vAlign w:val="center"/>
          </w:tcPr>
          <w:p w14:paraId="66B7B6E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85"/>
                <w:kern w:val="0"/>
                <w:sz w:val="24"/>
                <w:szCs w:val="24"/>
                <w:lang w:val="en-US" w:eastAsia="en-US" w:bidi="ar-SA"/>
              </w:rPr>
              <w:t>门和门框（</w:t>
            </w:r>
            <w:r>
              <w:rPr>
                <w:rFonts w:hint="eastAsia" w:ascii="宋体" w:hAnsi="宋体" w:eastAsia="宋体" w:cs="宋体"/>
                <w:color w:val="000000"/>
                <w:spacing w:val="-21"/>
                <w:w w:val="85"/>
                <w:kern w:val="0"/>
                <w:sz w:val="24"/>
                <w:szCs w:val="24"/>
                <w:lang w:val="en-US" w:eastAsia="en-US" w:bidi="ar-SA"/>
              </w:rPr>
              <w:t>外侧</w:t>
            </w:r>
            <w:r>
              <w:rPr>
                <w:rFonts w:hint="eastAsia" w:ascii="宋体" w:hAnsi="宋体" w:eastAsia="宋体" w:cs="宋体"/>
                <w:color w:val="000000"/>
                <w:spacing w:val="-19"/>
                <w:w w:val="85"/>
                <w:kern w:val="0"/>
                <w:sz w:val="24"/>
                <w:szCs w:val="24"/>
                <w:lang w:val="en-US" w:eastAsia="en-US" w:bidi="ar-SA"/>
              </w:rPr>
              <w:t>）</w:t>
            </w:r>
          </w:p>
        </w:tc>
        <w:tc>
          <w:tcPr>
            <w:tcW w:w="1203" w:type="dxa"/>
            <w:gridSpan w:val="3"/>
            <w:noWrap w:val="0"/>
            <w:vAlign w:val="center"/>
          </w:tcPr>
          <w:p w14:paraId="3C04898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17020EC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p w14:paraId="278DA90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盒内无垃圾</w:t>
            </w:r>
          </w:p>
        </w:tc>
        <w:tc>
          <w:tcPr>
            <w:tcW w:w="595" w:type="dxa"/>
            <w:gridSpan w:val="3"/>
            <w:noWrap w:val="0"/>
            <w:vAlign w:val="center"/>
          </w:tcPr>
          <w:p w14:paraId="1E3EFC29">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3E0813D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698557B8">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2E24ABE">
            <w:pPr>
              <w:widowControl w:val="0"/>
              <w:autoSpaceDE w:val="0"/>
              <w:autoSpaceDN w:val="0"/>
              <w:jc w:val="left"/>
              <w:rPr>
                <w:rFonts w:ascii="宋体" w:hAnsi="宋体" w:eastAsia="宋体" w:cs="宋体"/>
                <w:color w:val="000000"/>
                <w:kern w:val="0"/>
                <w:sz w:val="24"/>
                <w:szCs w:val="24"/>
                <w:lang w:val="en-US" w:eastAsia="en-US" w:bidi="ar-SA"/>
              </w:rPr>
            </w:pPr>
          </w:p>
        </w:tc>
      </w:tr>
      <w:tr w14:paraId="04400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7A794A29">
            <w:pPr>
              <w:autoSpaceDE w:val="0"/>
              <w:autoSpaceDN w:val="0"/>
              <w:rPr>
                <w:rFonts w:ascii="宋体" w:hAnsi="宋体" w:eastAsia="宋体" w:cs="宋体"/>
                <w:color w:val="000000"/>
                <w:sz w:val="24"/>
              </w:rPr>
            </w:pPr>
          </w:p>
        </w:tc>
        <w:tc>
          <w:tcPr>
            <w:tcW w:w="1217" w:type="dxa"/>
            <w:noWrap w:val="0"/>
            <w:vAlign w:val="center"/>
          </w:tcPr>
          <w:p w14:paraId="523D9EC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花盆套</w:t>
            </w:r>
          </w:p>
        </w:tc>
        <w:tc>
          <w:tcPr>
            <w:tcW w:w="1203" w:type="dxa"/>
            <w:gridSpan w:val="3"/>
            <w:noWrap w:val="0"/>
            <w:vAlign w:val="center"/>
          </w:tcPr>
          <w:p w14:paraId="7D2690C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664DF12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95" w:type="dxa"/>
            <w:gridSpan w:val="3"/>
            <w:noWrap w:val="0"/>
            <w:vAlign w:val="center"/>
          </w:tcPr>
          <w:p w14:paraId="5672621D">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7FE84EA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清抹外表</w:t>
            </w:r>
          </w:p>
        </w:tc>
        <w:tc>
          <w:tcPr>
            <w:tcW w:w="905" w:type="dxa"/>
            <w:noWrap w:val="0"/>
            <w:vAlign w:val="center"/>
          </w:tcPr>
          <w:p w14:paraId="798A42C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59B62BB6">
            <w:pPr>
              <w:widowControl w:val="0"/>
              <w:autoSpaceDE w:val="0"/>
              <w:autoSpaceDN w:val="0"/>
              <w:jc w:val="left"/>
              <w:rPr>
                <w:rFonts w:ascii="宋体" w:hAnsi="宋体" w:eastAsia="宋体" w:cs="宋体"/>
                <w:color w:val="000000"/>
                <w:kern w:val="0"/>
                <w:sz w:val="24"/>
                <w:szCs w:val="24"/>
                <w:lang w:val="en-US" w:eastAsia="en-US" w:bidi="ar-SA"/>
              </w:rPr>
            </w:pPr>
          </w:p>
        </w:tc>
      </w:tr>
      <w:tr w14:paraId="275E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A13E504">
            <w:pPr>
              <w:autoSpaceDE w:val="0"/>
              <w:autoSpaceDN w:val="0"/>
              <w:rPr>
                <w:rFonts w:ascii="宋体" w:hAnsi="宋体" w:eastAsia="宋体" w:cs="宋体"/>
                <w:color w:val="000000"/>
                <w:sz w:val="24"/>
              </w:rPr>
            </w:pPr>
          </w:p>
        </w:tc>
        <w:tc>
          <w:tcPr>
            <w:tcW w:w="1217" w:type="dxa"/>
            <w:noWrap w:val="0"/>
            <w:vAlign w:val="center"/>
          </w:tcPr>
          <w:p w14:paraId="7921AC5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天花板</w:t>
            </w:r>
          </w:p>
        </w:tc>
        <w:tc>
          <w:tcPr>
            <w:tcW w:w="1203" w:type="dxa"/>
            <w:gridSpan w:val="3"/>
            <w:noWrap w:val="0"/>
            <w:vAlign w:val="center"/>
          </w:tcPr>
          <w:p w14:paraId="5FD0F74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53237A6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无灰尘无蛛网</w:t>
            </w:r>
          </w:p>
        </w:tc>
        <w:tc>
          <w:tcPr>
            <w:tcW w:w="595" w:type="dxa"/>
            <w:gridSpan w:val="3"/>
            <w:noWrap w:val="0"/>
            <w:vAlign w:val="center"/>
          </w:tcPr>
          <w:p w14:paraId="645EBDD7">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6D977025">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31C30168">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907D57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三个月清除</w:t>
            </w:r>
            <w:r>
              <w:rPr>
                <w:rFonts w:hint="eastAsia" w:ascii="宋体" w:hAnsi="宋体" w:eastAsia="宋体" w:cs="宋体"/>
                <w:color w:val="000000"/>
                <w:spacing w:val="-21"/>
                <w:kern w:val="0"/>
                <w:sz w:val="24"/>
                <w:szCs w:val="24"/>
                <w:lang w:val="en-US" w:eastAsia="en-US" w:bidi="ar-SA"/>
              </w:rPr>
              <w:t>一次</w:t>
            </w:r>
          </w:p>
        </w:tc>
      </w:tr>
      <w:tr w14:paraId="3B51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70EE5A60">
            <w:pPr>
              <w:autoSpaceDE w:val="0"/>
              <w:autoSpaceDN w:val="0"/>
              <w:rPr>
                <w:rFonts w:ascii="宋体" w:hAnsi="宋体" w:eastAsia="宋体" w:cs="宋体"/>
                <w:color w:val="000000"/>
                <w:sz w:val="24"/>
              </w:rPr>
            </w:pPr>
          </w:p>
        </w:tc>
        <w:tc>
          <w:tcPr>
            <w:tcW w:w="1217" w:type="dxa"/>
            <w:noWrap w:val="0"/>
            <w:vAlign w:val="center"/>
          </w:tcPr>
          <w:p w14:paraId="6C7F12F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开关、插</w:t>
            </w:r>
            <w:r>
              <w:rPr>
                <w:rFonts w:hint="eastAsia" w:ascii="宋体" w:hAnsi="宋体" w:eastAsia="宋体" w:cs="宋体"/>
                <w:color w:val="000000"/>
                <w:kern w:val="0"/>
                <w:sz w:val="24"/>
                <w:szCs w:val="24"/>
                <w:lang w:val="en-US" w:eastAsia="en-US" w:bidi="ar-SA"/>
              </w:rPr>
              <w:t>座</w:t>
            </w:r>
          </w:p>
        </w:tc>
        <w:tc>
          <w:tcPr>
            <w:tcW w:w="1203" w:type="dxa"/>
            <w:gridSpan w:val="3"/>
            <w:noWrap w:val="0"/>
            <w:vAlign w:val="center"/>
          </w:tcPr>
          <w:p w14:paraId="3C1A188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4FF9A77C">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spacing w:val="-22"/>
                <w:kern w:val="0"/>
                <w:sz w:val="24"/>
                <w:szCs w:val="24"/>
                <w:lang w:val="en-US" w:eastAsia="zh-CN" w:bidi="ar-SA"/>
              </w:rPr>
              <w:t>无污渍、</w:t>
            </w:r>
            <w:r>
              <w:rPr>
                <w:rFonts w:hint="eastAsia" w:ascii="宋体" w:hAnsi="宋体" w:eastAsia="宋体" w:cs="宋体"/>
                <w:color w:val="000000"/>
                <w:spacing w:val="-22"/>
                <w:w w:val="90"/>
                <w:kern w:val="0"/>
                <w:sz w:val="24"/>
                <w:szCs w:val="24"/>
                <w:lang w:val="en-US" w:eastAsia="zh-CN" w:bidi="ar-SA"/>
              </w:rPr>
              <w:t>无垃圾、光亮</w:t>
            </w:r>
          </w:p>
        </w:tc>
        <w:tc>
          <w:tcPr>
            <w:tcW w:w="595" w:type="dxa"/>
            <w:gridSpan w:val="3"/>
            <w:noWrap w:val="0"/>
            <w:vAlign w:val="center"/>
          </w:tcPr>
          <w:p w14:paraId="44E73196">
            <w:pPr>
              <w:widowControl w:val="0"/>
              <w:autoSpaceDE w:val="0"/>
              <w:autoSpaceDN w:val="0"/>
              <w:jc w:val="left"/>
              <w:rPr>
                <w:rFonts w:ascii="宋体" w:hAnsi="宋体" w:eastAsia="宋体" w:cs="宋体"/>
                <w:color w:val="000000"/>
                <w:kern w:val="0"/>
                <w:sz w:val="24"/>
                <w:szCs w:val="24"/>
                <w:lang w:val="en-US" w:eastAsia="zh-CN" w:bidi="ar-SA"/>
              </w:rPr>
            </w:pPr>
          </w:p>
        </w:tc>
        <w:tc>
          <w:tcPr>
            <w:tcW w:w="1676" w:type="dxa"/>
            <w:noWrap w:val="0"/>
            <w:vAlign w:val="center"/>
          </w:tcPr>
          <w:p w14:paraId="713E354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清抹一次</w:t>
            </w:r>
            <w:r>
              <w:rPr>
                <w:rFonts w:hint="eastAsia" w:ascii="宋体" w:hAnsi="宋体" w:eastAsia="宋体" w:cs="宋体"/>
                <w:color w:val="000000"/>
                <w:kern w:val="0"/>
                <w:sz w:val="24"/>
                <w:szCs w:val="24"/>
                <w:lang w:val="en-US" w:eastAsia="en-US" w:bidi="ar-SA"/>
              </w:rPr>
              <w:t>2</w:t>
            </w:r>
            <w:r>
              <w:rPr>
                <w:rFonts w:hint="eastAsia" w:ascii="宋体" w:hAnsi="宋体" w:eastAsia="宋体" w:cs="宋体"/>
                <w:color w:val="000000"/>
                <w:spacing w:val="-40"/>
                <w:kern w:val="0"/>
                <w:sz w:val="24"/>
                <w:szCs w:val="24"/>
                <w:lang w:val="en-US" w:eastAsia="en-US" w:bidi="ar-SA"/>
              </w:rPr>
              <w:t>米以下</w:t>
            </w:r>
          </w:p>
        </w:tc>
        <w:tc>
          <w:tcPr>
            <w:tcW w:w="905" w:type="dxa"/>
            <w:noWrap w:val="0"/>
            <w:vAlign w:val="center"/>
          </w:tcPr>
          <w:p w14:paraId="4E378A6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2"/>
                <w:w w:val="95"/>
                <w:kern w:val="0"/>
                <w:sz w:val="24"/>
                <w:szCs w:val="24"/>
                <w:lang w:val="en-US" w:eastAsia="en-US" w:bidi="ar-SA"/>
              </w:rPr>
              <w:t>清抹一次</w:t>
            </w:r>
            <w:r>
              <w:rPr>
                <w:rFonts w:hint="eastAsia" w:ascii="宋体" w:hAnsi="宋体" w:eastAsia="宋体" w:cs="宋体"/>
                <w:color w:val="000000"/>
                <w:kern w:val="0"/>
                <w:sz w:val="24"/>
                <w:szCs w:val="24"/>
                <w:lang w:val="en-US" w:eastAsia="en-US" w:bidi="ar-SA"/>
              </w:rPr>
              <w:t>2</w:t>
            </w:r>
            <w:r>
              <w:rPr>
                <w:rFonts w:hint="eastAsia" w:ascii="宋体" w:hAnsi="宋体" w:eastAsia="宋体" w:cs="宋体"/>
                <w:color w:val="000000"/>
                <w:spacing w:val="-40"/>
                <w:kern w:val="0"/>
                <w:sz w:val="24"/>
                <w:szCs w:val="24"/>
                <w:lang w:val="en-US" w:eastAsia="en-US" w:bidi="ar-SA"/>
              </w:rPr>
              <w:t>米以上</w:t>
            </w:r>
          </w:p>
        </w:tc>
        <w:tc>
          <w:tcPr>
            <w:tcW w:w="1037" w:type="dxa"/>
            <w:noWrap w:val="0"/>
            <w:vAlign w:val="center"/>
          </w:tcPr>
          <w:p w14:paraId="21DF274F">
            <w:pPr>
              <w:widowControl w:val="0"/>
              <w:autoSpaceDE w:val="0"/>
              <w:autoSpaceDN w:val="0"/>
              <w:jc w:val="left"/>
              <w:rPr>
                <w:rFonts w:ascii="宋体" w:hAnsi="宋体" w:eastAsia="宋体" w:cs="宋体"/>
                <w:color w:val="000000"/>
                <w:kern w:val="0"/>
                <w:sz w:val="24"/>
                <w:szCs w:val="24"/>
                <w:lang w:val="en-US" w:eastAsia="en-US" w:bidi="ar-SA"/>
              </w:rPr>
            </w:pPr>
          </w:p>
        </w:tc>
      </w:tr>
      <w:tr w14:paraId="26E7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18C4C4D8">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1F78901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地面</w:t>
            </w:r>
          </w:p>
        </w:tc>
        <w:tc>
          <w:tcPr>
            <w:tcW w:w="1203" w:type="dxa"/>
            <w:gridSpan w:val="3"/>
            <w:noWrap w:val="0"/>
            <w:vAlign w:val="center"/>
          </w:tcPr>
          <w:p w14:paraId="57E3AEC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r>
              <w:rPr>
                <w:rFonts w:hint="eastAsia" w:ascii="宋体" w:hAnsi="宋体" w:eastAsia="宋体" w:cs="宋体"/>
                <w:color w:val="000000"/>
                <w:w w:val="95"/>
                <w:kern w:val="0"/>
                <w:sz w:val="24"/>
                <w:szCs w:val="24"/>
                <w:lang w:val="en-US" w:eastAsia="en-US" w:bidi="ar-SA"/>
              </w:rPr>
              <w:t>去污、抛光</w:t>
            </w:r>
          </w:p>
        </w:tc>
        <w:tc>
          <w:tcPr>
            <w:tcW w:w="1688" w:type="dxa"/>
            <w:noWrap w:val="0"/>
            <w:vAlign w:val="center"/>
          </w:tcPr>
          <w:p w14:paraId="282B5BCF">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无垃圾、</w:t>
            </w:r>
          </w:p>
          <w:p w14:paraId="045D2CDC">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spacing w:val="-26"/>
                <w:w w:val="90"/>
                <w:kern w:val="0"/>
                <w:sz w:val="24"/>
                <w:szCs w:val="24"/>
                <w:lang w:val="en-US" w:eastAsia="zh-CN" w:bidi="ar-SA"/>
              </w:rPr>
              <w:t>无死角、无积灰</w:t>
            </w:r>
          </w:p>
        </w:tc>
        <w:tc>
          <w:tcPr>
            <w:tcW w:w="570" w:type="dxa"/>
            <w:noWrap w:val="0"/>
            <w:vAlign w:val="center"/>
          </w:tcPr>
          <w:p w14:paraId="534B7DA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推尘</w:t>
            </w:r>
          </w:p>
        </w:tc>
        <w:tc>
          <w:tcPr>
            <w:tcW w:w="1701" w:type="dxa"/>
            <w:gridSpan w:val="3"/>
            <w:noWrap w:val="0"/>
            <w:vAlign w:val="center"/>
          </w:tcPr>
          <w:p w14:paraId="18A047B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抛光一次</w:t>
            </w:r>
          </w:p>
        </w:tc>
        <w:tc>
          <w:tcPr>
            <w:tcW w:w="905" w:type="dxa"/>
            <w:noWrap w:val="0"/>
            <w:vAlign w:val="center"/>
          </w:tcPr>
          <w:p w14:paraId="7C4492F6">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58C7106">
            <w:pPr>
              <w:widowControl w:val="0"/>
              <w:autoSpaceDE w:val="0"/>
              <w:autoSpaceDN w:val="0"/>
              <w:jc w:val="left"/>
              <w:rPr>
                <w:rFonts w:ascii="宋体" w:hAnsi="宋体" w:eastAsia="宋体" w:cs="宋体"/>
                <w:color w:val="000000"/>
                <w:kern w:val="0"/>
                <w:sz w:val="24"/>
                <w:szCs w:val="24"/>
                <w:lang w:val="en-US" w:eastAsia="en-US" w:bidi="ar-SA"/>
              </w:rPr>
            </w:pPr>
          </w:p>
        </w:tc>
      </w:tr>
      <w:tr w14:paraId="2111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1A3F535">
            <w:pPr>
              <w:autoSpaceDE w:val="0"/>
              <w:autoSpaceDN w:val="0"/>
              <w:rPr>
                <w:rFonts w:ascii="宋体" w:hAnsi="宋体" w:eastAsia="宋体" w:cs="宋体"/>
                <w:color w:val="000000"/>
                <w:sz w:val="24"/>
              </w:rPr>
            </w:pPr>
          </w:p>
        </w:tc>
        <w:tc>
          <w:tcPr>
            <w:tcW w:w="1217" w:type="dxa"/>
            <w:noWrap w:val="0"/>
            <w:vAlign w:val="center"/>
          </w:tcPr>
          <w:p w14:paraId="3702638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木地板</w:t>
            </w:r>
          </w:p>
        </w:tc>
        <w:tc>
          <w:tcPr>
            <w:tcW w:w="1203" w:type="dxa"/>
            <w:gridSpan w:val="3"/>
            <w:noWrap w:val="0"/>
            <w:vAlign w:val="center"/>
          </w:tcPr>
          <w:p w14:paraId="05F4356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除尘、去污</w:t>
            </w:r>
          </w:p>
        </w:tc>
        <w:tc>
          <w:tcPr>
            <w:tcW w:w="1688" w:type="dxa"/>
            <w:noWrap w:val="0"/>
            <w:vAlign w:val="center"/>
          </w:tcPr>
          <w:p w14:paraId="7614880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无垃圾无尘土</w:t>
            </w:r>
          </w:p>
        </w:tc>
        <w:tc>
          <w:tcPr>
            <w:tcW w:w="570" w:type="dxa"/>
            <w:noWrap w:val="0"/>
            <w:vAlign w:val="center"/>
          </w:tcPr>
          <w:p w14:paraId="393C4DD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推尘</w:t>
            </w:r>
          </w:p>
        </w:tc>
        <w:tc>
          <w:tcPr>
            <w:tcW w:w="1701" w:type="dxa"/>
            <w:gridSpan w:val="3"/>
            <w:noWrap w:val="0"/>
            <w:vAlign w:val="center"/>
          </w:tcPr>
          <w:p w14:paraId="71033DD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循环推尘</w:t>
            </w:r>
          </w:p>
        </w:tc>
        <w:tc>
          <w:tcPr>
            <w:tcW w:w="905" w:type="dxa"/>
            <w:noWrap w:val="0"/>
            <w:vAlign w:val="center"/>
          </w:tcPr>
          <w:p w14:paraId="1F38AB9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C50330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三个月打蜡</w:t>
            </w:r>
            <w:r>
              <w:rPr>
                <w:rFonts w:hint="eastAsia" w:ascii="宋体" w:hAnsi="宋体" w:eastAsia="宋体" w:cs="宋体"/>
                <w:color w:val="000000"/>
                <w:spacing w:val="-22"/>
                <w:w w:val="95"/>
                <w:kern w:val="0"/>
                <w:sz w:val="24"/>
                <w:szCs w:val="24"/>
                <w:lang w:val="en-US" w:eastAsia="en-US" w:bidi="ar-SA"/>
              </w:rPr>
              <w:t>抛光一次</w:t>
            </w:r>
          </w:p>
        </w:tc>
      </w:tr>
      <w:tr w14:paraId="70CBC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67DD71D">
            <w:pPr>
              <w:autoSpaceDE w:val="0"/>
              <w:autoSpaceDN w:val="0"/>
              <w:rPr>
                <w:rFonts w:ascii="宋体" w:hAnsi="宋体" w:eastAsia="宋体" w:cs="宋体"/>
                <w:color w:val="000000"/>
                <w:sz w:val="24"/>
              </w:rPr>
            </w:pPr>
          </w:p>
        </w:tc>
        <w:tc>
          <w:tcPr>
            <w:tcW w:w="1217" w:type="dxa"/>
            <w:noWrap w:val="0"/>
            <w:vAlign w:val="center"/>
          </w:tcPr>
          <w:p w14:paraId="30E29AA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地毯</w:t>
            </w:r>
          </w:p>
        </w:tc>
        <w:tc>
          <w:tcPr>
            <w:tcW w:w="1203" w:type="dxa"/>
            <w:gridSpan w:val="3"/>
            <w:noWrap w:val="0"/>
            <w:vAlign w:val="center"/>
          </w:tcPr>
          <w:p w14:paraId="38703EE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清理垃圾杂</w:t>
            </w:r>
            <w:r>
              <w:rPr>
                <w:rFonts w:hint="eastAsia" w:ascii="宋体" w:hAnsi="宋体" w:eastAsia="宋体" w:cs="宋体"/>
                <w:color w:val="000000"/>
                <w:spacing w:val="-22"/>
                <w:kern w:val="0"/>
                <w:sz w:val="24"/>
                <w:szCs w:val="24"/>
                <w:lang w:val="en-US" w:eastAsia="en-US" w:bidi="ar-SA"/>
              </w:rPr>
              <w:t>物</w:t>
            </w:r>
          </w:p>
        </w:tc>
        <w:tc>
          <w:tcPr>
            <w:tcW w:w="1688" w:type="dxa"/>
            <w:noWrap w:val="0"/>
            <w:vAlign w:val="center"/>
          </w:tcPr>
          <w:p w14:paraId="4D2ECAE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无杂物</w:t>
            </w:r>
          </w:p>
        </w:tc>
        <w:tc>
          <w:tcPr>
            <w:tcW w:w="570" w:type="dxa"/>
            <w:noWrap w:val="0"/>
            <w:vAlign w:val="center"/>
          </w:tcPr>
          <w:p w14:paraId="7C2BE4A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吸尘</w:t>
            </w:r>
          </w:p>
        </w:tc>
        <w:tc>
          <w:tcPr>
            <w:tcW w:w="1701" w:type="dxa"/>
            <w:gridSpan w:val="3"/>
            <w:noWrap w:val="0"/>
            <w:vAlign w:val="center"/>
          </w:tcPr>
          <w:p w14:paraId="0C31ED2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吸尘</w:t>
            </w:r>
          </w:p>
        </w:tc>
        <w:tc>
          <w:tcPr>
            <w:tcW w:w="905" w:type="dxa"/>
            <w:noWrap w:val="0"/>
            <w:vAlign w:val="center"/>
          </w:tcPr>
          <w:p w14:paraId="5DBF944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DD2029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每学期清洗</w:t>
            </w:r>
            <w:r>
              <w:rPr>
                <w:rFonts w:hint="eastAsia" w:ascii="宋体" w:hAnsi="宋体" w:eastAsia="宋体" w:cs="宋体"/>
                <w:color w:val="000000"/>
                <w:spacing w:val="-21"/>
                <w:kern w:val="0"/>
                <w:sz w:val="24"/>
                <w:szCs w:val="24"/>
                <w:lang w:val="en-US" w:eastAsia="en-US" w:bidi="ar-SA"/>
              </w:rPr>
              <w:t>一次</w:t>
            </w:r>
          </w:p>
        </w:tc>
      </w:tr>
      <w:tr w14:paraId="13CB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381EC55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消防楼梯</w:t>
            </w:r>
          </w:p>
        </w:tc>
        <w:tc>
          <w:tcPr>
            <w:tcW w:w="1217" w:type="dxa"/>
            <w:noWrap w:val="0"/>
            <w:vAlign w:val="center"/>
          </w:tcPr>
          <w:p w14:paraId="2DE0D13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梯级和天</w:t>
            </w:r>
            <w:r>
              <w:rPr>
                <w:rFonts w:hint="eastAsia" w:ascii="宋体" w:hAnsi="宋体" w:eastAsia="宋体" w:cs="宋体"/>
                <w:color w:val="000000"/>
                <w:spacing w:val="-21"/>
                <w:kern w:val="0"/>
                <w:sz w:val="24"/>
                <w:szCs w:val="24"/>
                <w:lang w:val="en-US" w:eastAsia="en-US" w:bidi="ar-SA"/>
              </w:rPr>
              <w:t>台</w:t>
            </w:r>
          </w:p>
        </w:tc>
        <w:tc>
          <w:tcPr>
            <w:tcW w:w="1203" w:type="dxa"/>
            <w:gridSpan w:val="3"/>
            <w:noWrap w:val="0"/>
            <w:vAlign w:val="center"/>
          </w:tcPr>
          <w:p w14:paraId="5B8A168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35"/>
                <w:w w:val="90"/>
                <w:kern w:val="0"/>
                <w:sz w:val="24"/>
                <w:szCs w:val="24"/>
                <w:lang w:val="en-US" w:eastAsia="en-US" w:bidi="ar-SA"/>
              </w:rPr>
              <w:t>清扫垃圾、清</w:t>
            </w:r>
            <w:r>
              <w:rPr>
                <w:rFonts w:hint="eastAsia" w:ascii="宋体" w:hAnsi="宋体" w:eastAsia="宋体" w:cs="宋体"/>
                <w:color w:val="000000"/>
                <w:spacing w:val="-22"/>
                <w:kern w:val="0"/>
                <w:sz w:val="24"/>
                <w:szCs w:val="24"/>
                <w:lang w:val="en-US" w:eastAsia="en-US" w:bidi="ar-SA"/>
              </w:rPr>
              <w:t>洗</w:t>
            </w:r>
          </w:p>
        </w:tc>
        <w:tc>
          <w:tcPr>
            <w:tcW w:w="1688" w:type="dxa"/>
            <w:noWrap w:val="0"/>
            <w:vAlign w:val="center"/>
          </w:tcPr>
          <w:p w14:paraId="001E77F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无垃圾、死角无</w:t>
            </w:r>
            <w:r>
              <w:rPr>
                <w:rFonts w:hint="eastAsia" w:ascii="宋体" w:hAnsi="宋体" w:eastAsia="宋体" w:cs="宋体"/>
                <w:color w:val="000000"/>
                <w:spacing w:val="-21"/>
                <w:kern w:val="0"/>
                <w:sz w:val="24"/>
                <w:szCs w:val="24"/>
                <w:lang w:val="en-US" w:eastAsia="en-US" w:bidi="ar-SA"/>
              </w:rPr>
              <w:t>积灰</w:t>
            </w:r>
          </w:p>
        </w:tc>
        <w:tc>
          <w:tcPr>
            <w:tcW w:w="570" w:type="dxa"/>
            <w:noWrap w:val="0"/>
            <w:vAlign w:val="center"/>
          </w:tcPr>
          <w:p w14:paraId="1F08B062">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34B5A3C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清扫一次</w:t>
            </w:r>
          </w:p>
        </w:tc>
        <w:tc>
          <w:tcPr>
            <w:tcW w:w="905" w:type="dxa"/>
            <w:noWrap w:val="0"/>
            <w:vAlign w:val="center"/>
          </w:tcPr>
          <w:p w14:paraId="76C21EF6">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CF9862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每三个月清</w:t>
            </w:r>
            <w:r>
              <w:rPr>
                <w:rFonts w:hint="eastAsia" w:ascii="宋体" w:hAnsi="宋体" w:eastAsia="宋体" w:cs="宋体"/>
                <w:color w:val="000000"/>
                <w:spacing w:val="-21"/>
                <w:kern w:val="0"/>
                <w:sz w:val="24"/>
                <w:szCs w:val="24"/>
                <w:lang w:val="en-US" w:eastAsia="en-US" w:bidi="ar-SA"/>
              </w:rPr>
              <w:t>洗一次</w:t>
            </w:r>
          </w:p>
        </w:tc>
      </w:tr>
      <w:tr w14:paraId="49FB6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154D7CF">
            <w:pPr>
              <w:autoSpaceDE w:val="0"/>
              <w:autoSpaceDN w:val="0"/>
              <w:rPr>
                <w:rFonts w:ascii="宋体" w:hAnsi="宋体" w:eastAsia="宋体" w:cs="宋体"/>
                <w:color w:val="000000"/>
                <w:sz w:val="24"/>
              </w:rPr>
            </w:pPr>
          </w:p>
        </w:tc>
        <w:tc>
          <w:tcPr>
            <w:tcW w:w="1217" w:type="dxa"/>
            <w:noWrap w:val="0"/>
            <w:vAlign w:val="center"/>
          </w:tcPr>
          <w:p w14:paraId="2C423B0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墙面</w:t>
            </w:r>
          </w:p>
        </w:tc>
        <w:tc>
          <w:tcPr>
            <w:tcW w:w="1203" w:type="dxa"/>
            <w:gridSpan w:val="3"/>
            <w:noWrap w:val="0"/>
            <w:vAlign w:val="center"/>
          </w:tcPr>
          <w:p w14:paraId="234D5CA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4E75215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无灰尘、无蛛网</w:t>
            </w:r>
          </w:p>
        </w:tc>
        <w:tc>
          <w:tcPr>
            <w:tcW w:w="570" w:type="dxa"/>
            <w:noWrap w:val="0"/>
            <w:vAlign w:val="center"/>
          </w:tcPr>
          <w:p w14:paraId="7CA23BF3">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2D3B192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2929604F">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6D84B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每三个月除</w:t>
            </w:r>
            <w:r>
              <w:rPr>
                <w:rFonts w:hint="eastAsia" w:ascii="宋体" w:hAnsi="宋体" w:eastAsia="宋体" w:cs="宋体"/>
                <w:color w:val="000000"/>
                <w:spacing w:val="-21"/>
                <w:kern w:val="0"/>
                <w:sz w:val="24"/>
                <w:szCs w:val="24"/>
                <w:lang w:val="en-US" w:eastAsia="en-US" w:bidi="ar-SA"/>
              </w:rPr>
              <w:t>尘一次</w:t>
            </w:r>
          </w:p>
        </w:tc>
      </w:tr>
      <w:tr w14:paraId="474C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59AD5F2A">
            <w:pPr>
              <w:autoSpaceDE w:val="0"/>
              <w:autoSpaceDN w:val="0"/>
              <w:rPr>
                <w:rFonts w:ascii="宋体" w:hAnsi="宋体" w:eastAsia="宋体" w:cs="宋体"/>
                <w:color w:val="000000"/>
                <w:sz w:val="24"/>
              </w:rPr>
            </w:pPr>
          </w:p>
        </w:tc>
        <w:tc>
          <w:tcPr>
            <w:tcW w:w="1217" w:type="dxa"/>
            <w:noWrap w:val="0"/>
            <w:vAlign w:val="center"/>
          </w:tcPr>
          <w:p w14:paraId="54E8A5F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灯具外表</w:t>
            </w:r>
          </w:p>
        </w:tc>
        <w:tc>
          <w:tcPr>
            <w:tcW w:w="1203" w:type="dxa"/>
            <w:gridSpan w:val="3"/>
            <w:noWrap w:val="0"/>
            <w:vAlign w:val="center"/>
          </w:tcPr>
          <w:p w14:paraId="6FA91EC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外表除尘</w:t>
            </w:r>
          </w:p>
        </w:tc>
        <w:tc>
          <w:tcPr>
            <w:tcW w:w="1688" w:type="dxa"/>
            <w:noWrap w:val="0"/>
            <w:vAlign w:val="center"/>
          </w:tcPr>
          <w:p w14:paraId="35FF1A8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7AADD9E2">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0A1C0863">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2187B4E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47E3580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清理一次</w:t>
            </w:r>
          </w:p>
        </w:tc>
      </w:tr>
      <w:tr w14:paraId="4235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01C1F0D">
            <w:pPr>
              <w:autoSpaceDE w:val="0"/>
              <w:autoSpaceDN w:val="0"/>
              <w:rPr>
                <w:rFonts w:ascii="宋体" w:hAnsi="宋体" w:eastAsia="宋体" w:cs="宋体"/>
                <w:color w:val="000000"/>
                <w:sz w:val="24"/>
              </w:rPr>
            </w:pPr>
          </w:p>
        </w:tc>
        <w:tc>
          <w:tcPr>
            <w:tcW w:w="1217" w:type="dxa"/>
            <w:noWrap w:val="0"/>
            <w:vAlign w:val="center"/>
          </w:tcPr>
          <w:p w14:paraId="6D27079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防火门</w:t>
            </w:r>
          </w:p>
        </w:tc>
        <w:tc>
          <w:tcPr>
            <w:tcW w:w="1203" w:type="dxa"/>
            <w:gridSpan w:val="3"/>
            <w:noWrap w:val="0"/>
            <w:vAlign w:val="center"/>
          </w:tcPr>
          <w:p w14:paraId="22DECFB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20B952F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无灰尘、无水迹</w:t>
            </w:r>
          </w:p>
        </w:tc>
        <w:tc>
          <w:tcPr>
            <w:tcW w:w="570" w:type="dxa"/>
            <w:noWrap w:val="0"/>
            <w:vAlign w:val="center"/>
          </w:tcPr>
          <w:p w14:paraId="2BFF68BD">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74B4866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7689B0C7">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7B2F38B">
            <w:pPr>
              <w:widowControl w:val="0"/>
              <w:autoSpaceDE w:val="0"/>
              <w:autoSpaceDN w:val="0"/>
              <w:jc w:val="left"/>
              <w:rPr>
                <w:rFonts w:ascii="宋体" w:hAnsi="宋体" w:eastAsia="宋体" w:cs="宋体"/>
                <w:color w:val="000000"/>
                <w:kern w:val="0"/>
                <w:sz w:val="24"/>
                <w:szCs w:val="24"/>
                <w:lang w:val="en-US" w:eastAsia="en-US" w:bidi="ar-SA"/>
              </w:rPr>
            </w:pPr>
          </w:p>
        </w:tc>
      </w:tr>
      <w:tr w14:paraId="42092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79214E9E">
            <w:pPr>
              <w:autoSpaceDE w:val="0"/>
              <w:autoSpaceDN w:val="0"/>
              <w:rPr>
                <w:rFonts w:ascii="宋体" w:hAnsi="宋体" w:eastAsia="宋体" w:cs="宋体"/>
                <w:color w:val="000000"/>
                <w:sz w:val="24"/>
              </w:rPr>
            </w:pPr>
          </w:p>
        </w:tc>
        <w:tc>
          <w:tcPr>
            <w:tcW w:w="1217" w:type="dxa"/>
            <w:noWrap w:val="0"/>
            <w:vAlign w:val="center"/>
          </w:tcPr>
          <w:p w14:paraId="0BC373A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5"/>
                <w:kern w:val="0"/>
                <w:sz w:val="24"/>
                <w:szCs w:val="24"/>
                <w:lang w:val="en-US" w:eastAsia="en-US" w:bidi="ar-SA"/>
              </w:rPr>
              <w:t>扶手、栏</w:t>
            </w:r>
          </w:p>
          <w:p w14:paraId="5128A8C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杆</w:t>
            </w:r>
          </w:p>
        </w:tc>
        <w:tc>
          <w:tcPr>
            <w:tcW w:w="1203" w:type="dxa"/>
            <w:gridSpan w:val="3"/>
            <w:noWrap w:val="0"/>
            <w:vAlign w:val="center"/>
          </w:tcPr>
          <w:p w14:paraId="368098B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19"/>
                <w:w w:val="85"/>
                <w:kern w:val="0"/>
                <w:sz w:val="24"/>
                <w:szCs w:val="24"/>
                <w:lang w:val="en-US" w:eastAsia="en-US" w:bidi="ar-SA"/>
              </w:rPr>
              <w:t>除尘、抹净、</w:t>
            </w:r>
          </w:p>
          <w:p w14:paraId="62F989B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上光</w:t>
            </w:r>
          </w:p>
        </w:tc>
        <w:tc>
          <w:tcPr>
            <w:tcW w:w="1688" w:type="dxa"/>
            <w:noWrap w:val="0"/>
            <w:vAlign w:val="center"/>
          </w:tcPr>
          <w:p w14:paraId="7105A3F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6"/>
                <w:w w:val="90"/>
                <w:kern w:val="0"/>
                <w:sz w:val="24"/>
                <w:szCs w:val="24"/>
                <w:lang w:val="en-US" w:eastAsia="en-US" w:bidi="ar-SA"/>
              </w:rPr>
              <w:t>无灰尘、无水迹</w:t>
            </w:r>
          </w:p>
        </w:tc>
        <w:tc>
          <w:tcPr>
            <w:tcW w:w="570" w:type="dxa"/>
            <w:noWrap w:val="0"/>
            <w:vAlign w:val="center"/>
          </w:tcPr>
          <w:p w14:paraId="1D591469">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7EC178B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清抹二次</w:t>
            </w:r>
          </w:p>
        </w:tc>
        <w:tc>
          <w:tcPr>
            <w:tcW w:w="905" w:type="dxa"/>
            <w:noWrap w:val="0"/>
            <w:vAlign w:val="center"/>
          </w:tcPr>
          <w:p w14:paraId="3F21C0CA">
            <w:pPr>
              <w:widowControl w:val="0"/>
              <w:autoSpaceDE w:val="0"/>
              <w:autoSpaceDN w:val="0"/>
              <w:jc w:val="left"/>
              <w:rPr>
                <w:rFonts w:ascii="宋体" w:hAnsi="宋体" w:eastAsia="宋体" w:cs="宋体"/>
                <w:color w:val="000000"/>
                <w:kern w:val="0"/>
                <w:sz w:val="24"/>
                <w:szCs w:val="24"/>
                <w:lang w:val="en-US" w:eastAsia="en-US" w:bidi="ar-SA"/>
              </w:rPr>
            </w:pPr>
          </w:p>
          <w:p w14:paraId="62C3E9A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367D8FB">
            <w:pPr>
              <w:widowControl w:val="0"/>
              <w:autoSpaceDE w:val="0"/>
              <w:autoSpaceDN w:val="0"/>
              <w:jc w:val="left"/>
              <w:rPr>
                <w:rFonts w:ascii="宋体" w:hAnsi="宋体" w:eastAsia="宋体" w:cs="宋体"/>
                <w:color w:val="000000"/>
                <w:kern w:val="0"/>
                <w:sz w:val="24"/>
                <w:szCs w:val="24"/>
                <w:lang w:val="en-US" w:eastAsia="en-US" w:bidi="ar-SA"/>
              </w:rPr>
            </w:pPr>
          </w:p>
          <w:p w14:paraId="0840F4A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上光一次</w:t>
            </w:r>
          </w:p>
        </w:tc>
      </w:tr>
      <w:tr w14:paraId="0B41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C8B35C9">
            <w:pPr>
              <w:autoSpaceDE w:val="0"/>
              <w:autoSpaceDN w:val="0"/>
              <w:rPr>
                <w:rFonts w:ascii="宋体" w:hAnsi="宋体" w:eastAsia="宋体" w:cs="宋体"/>
                <w:color w:val="000000"/>
                <w:sz w:val="24"/>
              </w:rPr>
            </w:pPr>
          </w:p>
        </w:tc>
        <w:tc>
          <w:tcPr>
            <w:tcW w:w="1217" w:type="dxa"/>
            <w:noWrap w:val="0"/>
            <w:vAlign w:val="center"/>
          </w:tcPr>
          <w:p w14:paraId="0D19216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w w:val="90"/>
                <w:kern w:val="0"/>
                <w:sz w:val="24"/>
                <w:szCs w:val="24"/>
                <w:lang w:val="en-US" w:eastAsia="en-US" w:bidi="ar-SA"/>
              </w:rPr>
              <w:t>外露管道</w:t>
            </w:r>
          </w:p>
        </w:tc>
        <w:tc>
          <w:tcPr>
            <w:tcW w:w="1203" w:type="dxa"/>
            <w:gridSpan w:val="3"/>
            <w:noWrap w:val="0"/>
            <w:vAlign w:val="center"/>
          </w:tcPr>
          <w:p w14:paraId="6008F69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04FA193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6116564B">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2F5BD08D">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3196D2A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AA0040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除尘一次</w:t>
            </w:r>
          </w:p>
        </w:tc>
      </w:tr>
      <w:tr w14:paraId="083A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108573D">
            <w:pPr>
              <w:autoSpaceDE w:val="0"/>
              <w:autoSpaceDN w:val="0"/>
              <w:rPr>
                <w:rFonts w:ascii="宋体" w:hAnsi="宋体" w:eastAsia="宋体" w:cs="宋体"/>
                <w:color w:val="000000"/>
                <w:sz w:val="24"/>
              </w:rPr>
            </w:pPr>
          </w:p>
        </w:tc>
        <w:tc>
          <w:tcPr>
            <w:tcW w:w="1217" w:type="dxa"/>
            <w:noWrap w:val="0"/>
            <w:vAlign w:val="center"/>
          </w:tcPr>
          <w:p w14:paraId="1E500D5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新风口</w:t>
            </w:r>
          </w:p>
        </w:tc>
        <w:tc>
          <w:tcPr>
            <w:tcW w:w="1203" w:type="dxa"/>
            <w:gridSpan w:val="3"/>
            <w:noWrap w:val="0"/>
            <w:vAlign w:val="center"/>
          </w:tcPr>
          <w:p w14:paraId="4B976E8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782B1E5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11FA5596">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6AD76D6A">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169C984A">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5E03A8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1"/>
                <w:w w:val="90"/>
                <w:kern w:val="0"/>
                <w:sz w:val="24"/>
                <w:szCs w:val="24"/>
                <w:lang w:val="en-US" w:eastAsia="en-US" w:bidi="ar-SA"/>
              </w:rPr>
              <w:t>三个月清除</w:t>
            </w:r>
            <w:r>
              <w:rPr>
                <w:rFonts w:hint="eastAsia" w:ascii="宋体" w:hAnsi="宋体" w:eastAsia="宋体" w:cs="宋体"/>
                <w:color w:val="000000"/>
                <w:spacing w:val="-21"/>
                <w:kern w:val="0"/>
                <w:sz w:val="24"/>
                <w:szCs w:val="24"/>
                <w:lang w:val="en-US" w:eastAsia="en-US" w:bidi="ar-SA"/>
              </w:rPr>
              <w:t>一次</w:t>
            </w:r>
          </w:p>
        </w:tc>
      </w:tr>
      <w:tr w14:paraId="22383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0C0663F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卫生间浴室盥洗间</w:t>
            </w:r>
          </w:p>
        </w:tc>
        <w:tc>
          <w:tcPr>
            <w:tcW w:w="1217" w:type="dxa"/>
            <w:noWrap w:val="0"/>
            <w:vAlign w:val="center"/>
          </w:tcPr>
          <w:p w14:paraId="23165B9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厕所门</w:t>
            </w:r>
          </w:p>
        </w:tc>
        <w:tc>
          <w:tcPr>
            <w:tcW w:w="1203" w:type="dxa"/>
            <w:gridSpan w:val="3"/>
            <w:noWrap w:val="0"/>
            <w:vAlign w:val="center"/>
          </w:tcPr>
          <w:p w14:paraId="33F6344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除尘、除污迹</w:t>
            </w:r>
          </w:p>
        </w:tc>
        <w:tc>
          <w:tcPr>
            <w:tcW w:w="1688" w:type="dxa"/>
            <w:noWrap w:val="0"/>
            <w:vAlign w:val="center"/>
          </w:tcPr>
          <w:p w14:paraId="7D8A70B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无灰尘、无污迹</w:t>
            </w:r>
          </w:p>
        </w:tc>
        <w:tc>
          <w:tcPr>
            <w:tcW w:w="595" w:type="dxa"/>
            <w:gridSpan w:val="3"/>
            <w:noWrap w:val="0"/>
            <w:vAlign w:val="center"/>
          </w:tcPr>
          <w:p w14:paraId="1ADCCF2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14B6ACE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保洁一次</w:t>
            </w:r>
          </w:p>
        </w:tc>
        <w:tc>
          <w:tcPr>
            <w:tcW w:w="905" w:type="dxa"/>
            <w:noWrap w:val="0"/>
            <w:vAlign w:val="center"/>
          </w:tcPr>
          <w:p w14:paraId="6AF4409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547F5FA9">
            <w:pPr>
              <w:widowControl w:val="0"/>
              <w:autoSpaceDE w:val="0"/>
              <w:autoSpaceDN w:val="0"/>
              <w:jc w:val="left"/>
              <w:rPr>
                <w:rFonts w:ascii="宋体" w:hAnsi="宋体" w:eastAsia="宋体" w:cs="宋体"/>
                <w:color w:val="000000"/>
                <w:kern w:val="0"/>
                <w:sz w:val="24"/>
                <w:szCs w:val="24"/>
                <w:lang w:val="en-US" w:eastAsia="en-US" w:bidi="ar-SA"/>
              </w:rPr>
            </w:pPr>
          </w:p>
        </w:tc>
      </w:tr>
      <w:tr w14:paraId="696C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73C07647">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6BFDCBB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地面</w:t>
            </w:r>
          </w:p>
        </w:tc>
        <w:tc>
          <w:tcPr>
            <w:tcW w:w="1203" w:type="dxa"/>
            <w:gridSpan w:val="3"/>
            <w:noWrap w:val="0"/>
            <w:vAlign w:val="center"/>
          </w:tcPr>
          <w:p w14:paraId="4D3FE57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清洁、保持</w:t>
            </w:r>
          </w:p>
        </w:tc>
        <w:tc>
          <w:tcPr>
            <w:tcW w:w="1688" w:type="dxa"/>
            <w:noWrap w:val="0"/>
            <w:vAlign w:val="center"/>
          </w:tcPr>
          <w:p w14:paraId="4F8A5DA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无污迹、无水印</w:t>
            </w:r>
          </w:p>
        </w:tc>
        <w:tc>
          <w:tcPr>
            <w:tcW w:w="595" w:type="dxa"/>
            <w:gridSpan w:val="3"/>
            <w:noWrap w:val="0"/>
            <w:vAlign w:val="center"/>
          </w:tcPr>
          <w:p w14:paraId="532B4673">
            <w:pPr>
              <w:widowControl w:val="0"/>
              <w:autoSpaceDE w:val="0"/>
              <w:autoSpaceDN w:val="0"/>
              <w:jc w:val="left"/>
              <w:rPr>
                <w:rFonts w:ascii="宋体" w:hAnsi="宋体" w:eastAsia="宋体" w:cs="宋体"/>
                <w:color w:val="000000"/>
                <w:kern w:val="0"/>
                <w:sz w:val="24"/>
                <w:szCs w:val="24"/>
                <w:lang w:val="en-US" w:eastAsia="en-US" w:bidi="ar-SA"/>
              </w:rPr>
            </w:pPr>
          </w:p>
          <w:p w14:paraId="63DDF92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4B3405C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36E73D6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AF1050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清洗一次</w:t>
            </w:r>
          </w:p>
        </w:tc>
      </w:tr>
      <w:tr w14:paraId="22BB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211177F4">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0FD304D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墙面</w:t>
            </w:r>
          </w:p>
        </w:tc>
        <w:tc>
          <w:tcPr>
            <w:tcW w:w="1203" w:type="dxa"/>
            <w:gridSpan w:val="3"/>
            <w:noWrap w:val="0"/>
            <w:vAlign w:val="center"/>
          </w:tcPr>
          <w:p w14:paraId="6C6003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199A5A5E">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无灰尘、无手印、光洁</w:t>
            </w:r>
          </w:p>
        </w:tc>
        <w:tc>
          <w:tcPr>
            <w:tcW w:w="595" w:type="dxa"/>
            <w:gridSpan w:val="3"/>
            <w:noWrap w:val="0"/>
            <w:vAlign w:val="center"/>
          </w:tcPr>
          <w:p w14:paraId="2AE0C2E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44DEFFB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68F48F8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3C1AD9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清洗一次</w:t>
            </w:r>
          </w:p>
        </w:tc>
      </w:tr>
      <w:tr w14:paraId="6808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582A7EF">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5CBC827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天花板</w:t>
            </w:r>
          </w:p>
        </w:tc>
        <w:tc>
          <w:tcPr>
            <w:tcW w:w="1203" w:type="dxa"/>
            <w:gridSpan w:val="3"/>
            <w:noWrap w:val="0"/>
            <w:vAlign w:val="center"/>
          </w:tcPr>
          <w:p w14:paraId="78067F6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688" w:type="dxa"/>
            <w:noWrap w:val="0"/>
            <w:vAlign w:val="center"/>
          </w:tcPr>
          <w:p w14:paraId="1F1ED1C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无灰尘、无蛛网</w:t>
            </w:r>
          </w:p>
        </w:tc>
        <w:tc>
          <w:tcPr>
            <w:tcW w:w="595" w:type="dxa"/>
            <w:gridSpan w:val="3"/>
            <w:noWrap w:val="0"/>
            <w:vAlign w:val="center"/>
          </w:tcPr>
          <w:p w14:paraId="03EDEDF6">
            <w:pPr>
              <w:widowControl w:val="0"/>
              <w:autoSpaceDE w:val="0"/>
              <w:autoSpaceDN w:val="0"/>
              <w:jc w:val="left"/>
              <w:rPr>
                <w:rFonts w:ascii="宋体" w:hAnsi="宋体" w:eastAsia="宋体" w:cs="宋体"/>
                <w:color w:val="000000"/>
                <w:kern w:val="0"/>
                <w:sz w:val="24"/>
                <w:szCs w:val="24"/>
                <w:lang w:val="en-US" w:eastAsia="en-US" w:bidi="ar-SA"/>
              </w:rPr>
            </w:pPr>
          </w:p>
        </w:tc>
        <w:tc>
          <w:tcPr>
            <w:tcW w:w="1676" w:type="dxa"/>
            <w:noWrap w:val="0"/>
            <w:vAlign w:val="center"/>
          </w:tcPr>
          <w:p w14:paraId="626FA972">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6A76910E">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14A7762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保洁一次</w:t>
            </w:r>
          </w:p>
        </w:tc>
      </w:tr>
      <w:tr w14:paraId="6621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9E89B93">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28906A8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电灯开关</w:t>
            </w:r>
          </w:p>
        </w:tc>
        <w:tc>
          <w:tcPr>
            <w:tcW w:w="1203" w:type="dxa"/>
            <w:gridSpan w:val="3"/>
            <w:noWrap w:val="0"/>
            <w:vAlign w:val="center"/>
          </w:tcPr>
          <w:p w14:paraId="3F78E9E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除尘、除污迹</w:t>
            </w:r>
          </w:p>
        </w:tc>
        <w:tc>
          <w:tcPr>
            <w:tcW w:w="1688" w:type="dxa"/>
            <w:noWrap w:val="0"/>
            <w:vAlign w:val="center"/>
          </w:tcPr>
          <w:p w14:paraId="4A45B49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无灰尘、无手印</w:t>
            </w:r>
          </w:p>
        </w:tc>
        <w:tc>
          <w:tcPr>
            <w:tcW w:w="595" w:type="dxa"/>
            <w:gridSpan w:val="3"/>
            <w:noWrap w:val="0"/>
            <w:vAlign w:val="center"/>
          </w:tcPr>
          <w:p w14:paraId="7DD91568">
            <w:pPr>
              <w:widowControl w:val="0"/>
              <w:autoSpaceDE w:val="0"/>
              <w:autoSpaceDN w:val="0"/>
              <w:jc w:val="left"/>
              <w:rPr>
                <w:rFonts w:ascii="宋体" w:hAnsi="宋体" w:eastAsia="宋体" w:cs="宋体"/>
                <w:color w:val="000000"/>
                <w:kern w:val="0"/>
                <w:sz w:val="24"/>
                <w:szCs w:val="24"/>
                <w:lang w:val="en-US" w:eastAsia="en-US" w:bidi="ar-SA"/>
              </w:rPr>
            </w:pPr>
          </w:p>
          <w:p w14:paraId="31742BB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226037F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0474AED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3A4244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电灯每月两次</w:t>
            </w:r>
          </w:p>
        </w:tc>
      </w:tr>
      <w:tr w14:paraId="3400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54794A88">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16387D3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坐便器小便池</w:t>
            </w:r>
          </w:p>
        </w:tc>
        <w:tc>
          <w:tcPr>
            <w:tcW w:w="1203" w:type="dxa"/>
            <w:gridSpan w:val="3"/>
            <w:noWrap w:val="0"/>
            <w:vAlign w:val="center"/>
          </w:tcPr>
          <w:p w14:paraId="29B4F15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清刷、消毒</w:t>
            </w:r>
          </w:p>
        </w:tc>
        <w:tc>
          <w:tcPr>
            <w:tcW w:w="1688" w:type="dxa"/>
            <w:noWrap w:val="0"/>
            <w:vAlign w:val="center"/>
          </w:tcPr>
          <w:p w14:paraId="6B0B5D9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无污迹干净明亮</w:t>
            </w:r>
          </w:p>
        </w:tc>
        <w:tc>
          <w:tcPr>
            <w:tcW w:w="595" w:type="dxa"/>
            <w:gridSpan w:val="3"/>
            <w:noWrap w:val="0"/>
            <w:vAlign w:val="center"/>
          </w:tcPr>
          <w:p w14:paraId="2D9778B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7524C04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0A9AAB3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2CF4A98">
            <w:pPr>
              <w:widowControl w:val="0"/>
              <w:autoSpaceDE w:val="0"/>
              <w:autoSpaceDN w:val="0"/>
              <w:jc w:val="left"/>
              <w:rPr>
                <w:rFonts w:ascii="宋体" w:hAnsi="宋体" w:eastAsia="宋体" w:cs="宋体"/>
                <w:color w:val="000000"/>
                <w:kern w:val="0"/>
                <w:sz w:val="24"/>
                <w:szCs w:val="24"/>
                <w:lang w:val="en-US" w:eastAsia="en-US" w:bidi="ar-SA"/>
              </w:rPr>
            </w:pPr>
          </w:p>
        </w:tc>
      </w:tr>
      <w:tr w14:paraId="257E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19738CE">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4627D5F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纸篓</w:t>
            </w:r>
          </w:p>
        </w:tc>
        <w:tc>
          <w:tcPr>
            <w:tcW w:w="1203" w:type="dxa"/>
            <w:gridSpan w:val="3"/>
            <w:noWrap w:val="0"/>
            <w:vAlign w:val="center"/>
          </w:tcPr>
          <w:p w14:paraId="6704EF0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垃圾倾倒、冲刷</w:t>
            </w:r>
          </w:p>
        </w:tc>
        <w:tc>
          <w:tcPr>
            <w:tcW w:w="1688" w:type="dxa"/>
            <w:noWrap w:val="0"/>
            <w:vAlign w:val="center"/>
          </w:tcPr>
          <w:p w14:paraId="1A90EE43">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垃圾超过三分之二即倾倒</w:t>
            </w:r>
          </w:p>
        </w:tc>
        <w:tc>
          <w:tcPr>
            <w:tcW w:w="595" w:type="dxa"/>
            <w:gridSpan w:val="3"/>
            <w:noWrap w:val="0"/>
            <w:vAlign w:val="center"/>
          </w:tcPr>
          <w:p w14:paraId="6EC8662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6C99A9B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随时</w:t>
            </w:r>
          </w:p>
        </w:tc>
        <w:tc>
          <w:tcPr>
            <w:tcW w:w="905" w:type="dxa"/>
            <w:noWrap w:val="0"/>
            <w:vAlign w:val="center"/>
          </w:tcPr>
          <w:p w14:paraId="554AFFE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54AFEABC">
            <w:pPr>
              <w:widowControl w:val="0"/>
              <w:autoSpaceDE w:val="0"/>
              <w:autoSpaceDN w:val="0"/>
              <w:jc w:val="left"/>
              <w:rPr>
                <w:rFonts w:ascii="宋体" w:hAnsi="宋体" w:eastAsia="宋体" w:cs="宋体"/>
                <w:color w:val="000000"/>
                <w:kern w:val="0"/>
                <w:sz w:val="24"/>
                <w:szCs w:val="24"/>
                <w:lang w:val="en-US" w:eastAsia="en-US" w:bidi="ar-SA"/>
              </w:rPr>
            </w:pPr>
          </w:p>
        </w:tc>
      </w:tr>
      <w:tr w14:paraId="001B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0D5951B">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6BA4753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隔断板</w:t>
            </w:r>
          </w:p>
        </w:tc>
        <w:tc>
          <w:tcPr>
            <w:tcW w:w="1203" w:type="dxa"/>
            <w:gridSpan w:val="3"/>
            <w:noWrap w:val="0"/>
            <w:vAlign w:val="center"/>
          </w:tcPr>
          <w:p w14:paraId="5C522AC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除污迹</w:t>
            </w:r>
          </w:p>
        </w:tc>
        <w:tc>
          <w:tcPr>
            <w:tcW w:w="1688" w:type="dxa"/>
            <w:noWrap w:val="0"/>
            <w:vAlign w:val="center"/>
          </w:tcPr>
          <w:p w14:paraId="669BBA3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无灰尘、无污渍</w:t>
            </w:r>
          </w:p>
        </w:tc>
        <w:tc>
          <w:tcPr>
            <w:tcW w:w="595" w:type="dxa"/>
            <w:gridSpan w:val="3"/>
            <w:noWrap w:val="0"/>
            <w:vAlign w:val="center"/>
          </w:tcPr>
          <w:p w14:paraId="7A145A2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67440D1D">
            <w:pPr>
              <w:widowControl w:val="0"/>
              <w:autoSpaceDE w:val="0"/>
              <w:autoSpaceDN w:val="0"/>
              <w:jc w:val="left"/>
              <w:rPr>
                <w:rFonts w:ascii="宋体" w:hAnsi="宋体" w:eastAsia="宋体" w:cs="宋体"/>
                <w:color w:val="000000"/>
                <w:kern w:val="0"/>
                <w:sz w:val="24"/>
                <w:szCs w:val="24"/>
                <w:lang w:val="en-US" w:eastAsia="en-US" w:bidi="ar-SA"/>
              </w:rPr>
            </w:pPr>
          </w:p>
          <w:p w14:paraId="04E18C1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一次</w:t>
            </w:r>
          </w:p>
        </w:tc>
        <w:tc>
          <w:tcPr>
            <w:tcW w:w="905" w:type="dxa"/>
            <w:noWrap w:val="0"/>
            <w:vAlign w:val="center"/>
          </w:tcPr>
          <w:p w14:paraId="4ECB3CE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5D4C848">
            <w:pPr>
              <w:widowControl w:val="0"/>
              <w:autoSpaceDE w:val="0"/>
              <w:autoSpaceDN w:val="0"/>
              <w:jc w:val="left"/>
              <w:rPr>
                <w:rFonts w:ascii="宋体" w:hAnsi="宋体" w:eastAsia="宋体" w:cs="宋体"/>
                <w:color w:val="000000"/>
                <w:kern w:val="0"/>
                <w:sz w:val="24"/>
                <w:szCs w:val="24"/>
                <w:lang w:val="en-US" w:eastAsia="en-US" w:bidi="ar-SA"/>
              </w:rPr>
            </w:pPr>
          </w:p>
        </w:tc>
      </w:tr>
      <w:tr w14:paraId="5A6FB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7E7CF2E">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151030F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水池</w:t>
            </w:r>
          </w:p>
        </w:tc>
        <w:tc>
          <w:tcPr>
            <w:tcW w:w="1203" w:type="dxa"/>
            <w:gridSpan w:val="3"/>
            <w:noWrap w:val="0"/>
            <w:vAlign w:val="center"/>
          </w:tcPr>
          <w:p w14:paraId="5A37D5A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清刷</w:t>
            </w:r>
          </w:p>
        </w:tc>
        <w:tc>
          <w:tcPr>
            <w:tcW w:w="1688" w:type="dxa"/>
            <w:noWrap w:val="0"/>
            <w:vAlign w:val="center"/>
          </w:tcPr>
          <w:p w14:paraId="68CCB214">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无堵塞、无异味、无异物</w:t>
            </w:r>
          </w:p>
        </w:tc>
        <w:tc>
          <w:tcPr>
            <w:tcW w:w="595" w:type="dxa"/>
            <w:gridSpan w:val="3"/>
            <w:noWrap w:val="0"/>
            <w:vAlign w:val="center"/>
          </w:tcPr>
          <w:p w14:paraId="7186AD3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1A6BA95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62AF79D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A12A7B7">
            <w:pPr>
              <w:widowControl w:val="0"/>
              <w:autoSpaceDE w:val="0"/>
              <w:autoSpaceDN w:val="0"/>
              <w:jc w:val="left"/>
              <w:rPr>
                <w:rFonts w:ascii="宋体" w:hAnsi="宋体" w:eastAsia="宋体" w:cs="宋体"/>
                <w:color w:val="000000"/>
                <w:kern w:val="0"/>
                <w:sz w:val="24"/>
                <w:szCs w:val="24"/>
                <w:lang w:val="en-US" w:eastAsia="en-US" w:bidi="ar-SA"/>
              </w:rPr>
            </w:pPr>
          </w:p>
        </w:tc>
      </w:tr>
      <w:tr w14:paraId="3F5D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F5F2E2D">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657405C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镜面</w:t>
            </w:r>
          </w:p>
        </w:tc>
        <w:tc>
          <w:tcPr>
            <w:tcW w:w="1203" w:type="dxa"/>
            <w:gridSpan w:val="3"/>
            <w:noWrap w:val="0"/>
            <w:vAlign w:val="center"/>
          </w:tcPr>
          <w:p w14:paraId="6FF40EE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擦洗</w:t>
            </w:r>
          </w:p>
        </w:tc>
        <w:tc>
          <w:tcPr>
            <w:tcW w:w="1688" w:type="dxa"/>
            <w:noWrap w:val="0"/>
            <w:vAlign w:val="center"/>
          </w:tcPr>
          <w:p w14:paraId="33A505F1">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无水印、无污渍、干净明亮</w:t>
            </w:r>
          </w:p>
        </w:tc>
        <w:tc>
          <w:tcPr>
            <w:tcW w:w="595" w:type="dxa"/>
            <w:gridSpan w:val="3"/>
            <w:noWrap w:val="0"/>
            <w:vAlign w:val="center"/>
          </w:tcPr>
          <w:p w14:paraId="4834BB6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71F044E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5AF33A04">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27EEE42">
            <w:pPr>
              <w:widowControl w:val="0"/>
              <w:autoSpaceDE w:val="0"/>
              <w:autoSpaceDN w:val="0"/>
              <w:jc w:val="left"/>
              <w:rPr>
                <w:rFonts w:ascii="宋体" w:hAnsi="宋体" w:eastAsia="宋体" w:cs="宋体"/>
                <w:color w:val="000000"/>
                <w:kern w:val="0"/>
                <w:sz w:val="24"/>
                <w:szCs w:val="24"/>
                <w:lang w:val="en-US" w:eastAsia="en-US" w:bidi="ar-SA"/>
              </w:rPr>
            </w:pPr>
          </w:p>
        </w:tc>
      </w:tr>
      <w:tr w14:paraId="6C100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5480E5F8">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62EB78F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台面</w:t>
            </w:r>
          </w:p>
        </w:tc>
        <w:tc>
          <w:tcPr>
            <w:tcW w:w="1203" w:type="dxa"/>
            <w:gridSpan w:val="3"/>
            <w:noWrap w:val="0"/>
            <w:vAlign w:val="center"/>
          </w:tcPr>
          <w:p w14:paraId="3AE5978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擦拭</w:t>
            </w:r>
          </w:p>
        </w:tc>
        <w:tc>
          <w:tcPr>
            <w:tcW w:w="1688" w:type="dxa"/>
            <w:noWrap w:val="0"/>
            <w:vAlign w:val="center"/>
          </w:tcPr>
          <w:p w14:paraId="02EACE5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无积水、无污渍</w:t>
            </w:r>
          </w:p>
        </w:tc>
        <w:tc>
          <w:tcPr>
            <w:tcW w:w="595" w:type="dxa"/>
            <w:gridSpan w:val="3"/>
            <w:noWrap w:val="0"/>
            <w:vAlign w:val="center"/>
          </w:tcPr>
          <w:p w14:paraId="43D2B96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0B8F8F2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每节上课时保洁一次</w:t>
            </w:r>
          </w:p>
        </w:tc>
        <w:tc>
          <w:tcPr>
            <w:tcW w:w="905" w:type="dxa"/>
            <w:noWrap w:val="0"/>
            <w:vAlign w:val="center"/>
          </w:tcPr>
          <w:p w14:paraId="42C8EA43">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3B6830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结晶一次</w:t>
            </w:r>
          </w:p>
        </w:tc>
      </w:tr>
      <w:tr w14:paraId="5501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2D9D09CD">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61AE705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地漏</w:t>
            </w:r>
          </w:p>
        </w:tc>
        <w:tc>
          <w:tcPr>
            <w:tcW w:w="1203" w:type="dxa"/>
            <w:gridSpan w:val="3"/>
            <w:noWrap w:val="0"/>
            <w:vAlign w:val="center"/>
          </w:tcPr>
          <w:p w14:paraId="6DB0C2E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1688" w:type="dxa"/>
            <w:noWrap w:val="0"/>
            <w:vAlign w:val="center"/>
          </w:tcPr>
          <w:p w14:paraId="460E5167">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无积水、无杂物、保持畅通无异味</w:t>
            </w:r>
          </w:p>
        </w:tc>
        <w:tc>
          <w:tcPr>
            <w:tcW w:w="595" w:type="dxa"/>
            <w:gridSpan w:val="3"/>
            <w:noWrap w:val="0"/>
            <w:vAlign w:val="center"/>
          </w:tcPr>
          <w:p w14:paraId="16B8F69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5A7E99E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清理一次</w:t>
            </w:r>
          </w:p>
        </w:tc>
        <w:tc>
          <w:tcPr>
            <w:tcW w:w="905" w:type="dxa"/>
            <w:noWrap w:val="0"/>
            <w:vAlign w:val="center"/>
          </w:tcPr>
          <w:p w14:paraId="5EB508B6">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E9E8F45">
            <w:pPr>
              <w:widowControl w:val="0"/>
              <w:autoSpaceDE w:val="0"/>
              <w:autoSpaceDN w:val="0"/>
              <w:jc w:val="left"/>
              <w:rPr>
                <w:rFonts w:ascii="宋体" w:hAnsi="宋体" w:eastAsia="宋体" w:cs="宋体"/>
                <w:color w:val="000000"/>
                <w:kern w:val="0"/>
                <w:sz w:val="24"/>
                <w:szCs w:val="24"/>
                <w:lang w:val="en-US" w:eastAsia="en-US" w:bidi="ar-SA"/>
              </w:rPr>
            </w:pPr>
          </w:p>
        </w:tc>
      </w:tr>
      <w:tr w14:paraId="614C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291D739">
            <w:pPr>
              <w:widowControl w:val="0"/>
              <w:autoSpaceDE w:val="0"/>
              <w:autoSpaceDN w:val="0"/>
              <w:jc w:val="left"/>
              <w:rPr>
                <w:rFonts w:ascii="宋体" w:hAnsi="宋体" w:eastAsia="宋体" w:cs="宋体"/>
                <w:color w:val="000000"/>
                <w:kern w:val="0"/>
                <w:sz w:val="24"/>
                <w:szCs w:val="24"/>
                <w:lang w:val="en-US" w:eastAsia="en-US" w:bidi="ar-SA"/>
              </w:rPr>
            </w:pPr>
          </w:p>
        </w:tc>
        <w:tc>
          <w:tcPr>
            <w:tcW w:w="1217" w:type="dxa"/>
            <w:noWrap w:val="0"/>
            <w:vAlign w:val="center"/>
          </w:tcPr>
          <w:p w14:paraId="31B9A99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天花灯板</w:t>
            </w:r>
          </w:p>
        </w:tc>
        <w:tc>
          <w:tcPr>
            <w:tcW w:w="1203" w:type="dxa"/>
            <w:gridSpan w:val="3"/>
            <w:noWrap w:val="0"/>
            <w:vAlign w:val="center"/>
          </w:tcPr>
          <w:p w14:paraId="1182660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w:t>
            </w:r>
          </w:p>
        </w:tc>
        <w:tc>
          <w:tcPr>
            <w:tcW w:w="1688" w:type="dxa"/>
            <w:noWrap w:val="0"/>
            <w:vAlign w:val="center"/>
          </w:tcPr>
          <w:p w14:paraId="550D82F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无灰尘、无杂物</w:t>
            </w:r>
          </w:p>
        </w:tc>
        <w:tc>
          <w:tcPr>
            <w:tcW w:w="595" w:type="dxa"/>
            <w:gridSpan w:val="3"/>
            <w:noWrap w:val="0"/>
            <w:vAlign w:val="center"/>
          </w:tcPr>
          <w:p w14:paraId="6934025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76" w:type="dxa"/>
            <w:noWrap w:val="0"/>
            <w:vAlign w:val="center"/>
          </w:tcPr>
          <w:p w14:paraId="72DFB64A">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67115702">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13A66E6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每三个月清理一次</w:t>
            </w:r>
          </w:p>
        </w:tc>
      </w:tr>
      <w:tr w14:paraId="5A11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499585A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大</w:t>
            </w:r>
          </w:p>
          <w:p w14:paraId="41D3320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厅</w:t>
            </w:r>
          </w:p>
        </w:tc>
        <w:tc>
          <w:tcPr>
            <w:tcW w:w="1232" w:type="dxa"/>
            <w:gridSpan w:val="2"/>
            <w:noWrap w:val="0"/>
            <w:vAlign w:val="center"/>
          </w:tcPr>
          <w:p w14:paraId="47EC446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踏垫</w:t>
            </w:r>
          </w:p>
        </w:tc>
        <w:tc>
          <w:tcPr>
            <w:tcW w:w="1174" w:type="dxa"/>
            <w:noWrap w:val="0"/>
            <w:vAlign w:val="center"/>
          </w:tcPr>
          <w:p w14:paraId="62E08B5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31E9259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无垃圾、无泥巴</w:t>
            </w:r>
          </w:p>
        </w:tc>
        <w:tc>
          <w:tcPr>
            <w:tcW w:w="587" w:type="dxa"/>
            <w:gridSpan w:val="2"/>
            <w:noWrap w:val="0"/>
            <w:vAlign w:val="center"/>
          </w:tcPr>
          <w:p w14:paraId="5DAD372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84" w:type="dxa"/>
            <w:gridSpan w:val="2"/>
            <w:noWrap w:val="0"/>
            <w:vAlign w:val="center"/>
          </w:tcPr>
          <w:p w14:paraId="0D0687B6">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495DA32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冲洗一次</w:t>
            </w:r>
          </w:p>
        </w:tc>
        <w:tc>
          <w:tcPr>
            <w:tcW w:w="1037" w:type="dxa"/>
            <w:noWrap w:val="0"/>
            <w:vAlign w:val="center"/>
          </w:tcPr>
          <w:p w14:paraId="0FBB5194">
            <w:pPr>
              <w:widowControl w:val="0"/>
              <w:autoSpaceDE w:val="0"/>
              <w:autoSpaceDN w:val="0"/>
              <w:jc w:val="left"/>
              <w:rPr>
                <w:rFonts w:ascii="宋体" w:hAnsi="宋体" w:eastAsia="宋体" w:cs="宋体"/>
                <w:color w:val="000000"/>
                <w:kern w:val="0"/>
                <w:sz w:val="24"/>
                <w:szCs w:val="24"/>
                <w:lang w:val="en-US" w:eastAsia="en-US" w:bidi="ar-SA"/>
              </w:rPr>
            </w:pPr>
          </w:p>
        </w:tc>
      </w:tr>
      <w:tr w14:paraId="432A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290E1E7D">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364ACBA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石材地面</w:t>
            </w:r>
          </w:p>
        </w:tc>
        <w:tc>
          <w:tcPr>
            <w:tcW w:w="1174" w:type="dxa"/>
            <w:noWrap w:val="0"/>
            <w:vAlign w:val="center"/>
          </w:tcPr>
          <w:p w14:paraId="02D49C4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除尘、抛光</w:t>
            </w:r>
          </w:p>
        </w:tc>
        <w:tc>
          <w:tcPr>
            <w:tcW w:w="1702" w:type="dxa"/>
            <w:gridSpan w:val="2"/>
            <w:noWrap w:val="0"/>
            <w:vAlign w:val="center"/>
          </w:tcPr>
          <w:p w14:paraId="1D4557D3">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无脚印、</w:t>
            </w:r>
          </w:p>
          <w:p w14:paraId="5EBAC230">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无灰尘、光亮</w:t>
            </w:r>
          </w:p>
        </w:tc>
        <w:tc>
          <w:tcPr>
            <w:tcW w:w="587" w:type="dxa"/>
            <w:gridSpan w:val="2"/>
            <w:noWrap w:val="0"/>
            <w:vAlign w:val="center"/>
          </w:tcPr>
          <w:p w14:paraId="02F83F7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推尘</w:t>
            </w:r>
          </w:p>
        </w:tc>
        <w:tc>
          <w:tcPr>
            <w:tcW w:w="1684" w:type="dxa"/>
            <w:gridSpan w:val="2"/>
            <w:noWrap w:val="0"/>
            <w:vAlign w:val="center"/>
          </w:tcPr>
          <w:p w14:paraId="71E5035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抛光一次</w:t>
            </w:r>
          </w:p>
        </w:tc>
        <w:tc>
          <w:tcPr>
            <w:tcW w:w="905" w:type="dxa"/>
            <w:noWrap w:val="0"/>
            <w:vAlign w:val="center"/>
          </w:tcPr>
          <w:p w14:paraId="019C20E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结晶一次</w:t>
            </w:r>
          </w:p>
        </w:tc>
        <w:tc>
          <w:tcPr>
            <w:tcW w:w="1037" w:type="dxa"/>
            <w:noWrap w:val="0"/>
            <w:vAlign w:val="center"/>
          </w:tcPr>
          <w:p w14:paraId="24BE985F">
            <w:pPr>
              <w:widowControl w:val="0"/>
              <w:autoSpaceDE w:val="0"/>
              <w:autoSpaceDN w:val="0"/>
              <w:jc w:val="left"/>
              <w:rPr>
                <w:rFonts w:ascii="宋体" w:hAnsi="宋体" w:eastAsia="宋体" w:cs="宋体"/>
                <w:color w:val="000000"/>
                <w:kern w:val="0"/>
                <w:sz w:val="24"/>
                <w:szCs w:val="24"/>
                <w:lang w:val="en-US" w:eastAsia="en-US" w:bidi="ar-SA"/>
              </w:rPr>
            </w:pPr>
          </w:p>
        </w:tc>
      </w:tr>
      <w:tr w14:paraId="212D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249E1403">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0A7A2A1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墙身</w:t>
            </w:r>
          </w:p>
        </w:tc>
        <w:tc>
          <w:tcPr>
            <w:tcW w:w="1174" w:type="dxa"/>
            <w:noWrap w:val="0"/>
            <w:vAlign w:val="center"/>
          </w:tcPr>
          <w:p w14:paraId="0F5C61E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28D374F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无积灰、无手印</w:t>
            </w:r>
          </w:p>
        </w:tc>
        <w:tc>
          <w:tcPr>
            <w:tcW w:w="587" w:type="dxa"/>
            <w:gridSpan w:val="2"/>
            <w:noWrap w:val="0"/>
            <w:vAlign w:val="center"/>
          </w:tcPr>
          <w:p w14:paraId="789E7EBC">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noWrap w:val="0"/>
            <w:vAlign w:val="center"/>
          </w:tcPr>
          <w:p w14:paraId="1B5880D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清洁一次2米以下</w:t>
            </w:r>
          </w:p>
        </w:tc>
        <w:tc>
          <w:tcPr>
            <w:tcW w:w="905" w:type="dxa"/>
            <w:noWrap w:val="0"/>
            <w:vAlign w:val="center"/>
          </w:tcPr>
          <w:p w14:paraId="0F9C232F">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5BF17FD">
            <w:pPr>
              <w:widowControl w:val="0"/>
              <w:autoSpaceDE w:val="0"/>
              <w:autoSpaceDN w:val="0"/>
              <w:jc w:val="left"/>
              <w:rPr>
                <w:rFonts w:ascii="宋体" w:hAnsi="宋体" w:eastAsia="宋体" w:cs="宋体"/>
                <w:color w:val="000000"/>
                <w:kern w:val="0"/>
                <w:sz w:val="24"/>
                <w:szCs w:val="24"/>
                <w:lang w:val="en-US" w:eastAsia="en-US" w:bidi="ar-SA"/>
              </w:rPr>
            </w:pPr>
          </w:p>
        </w:tc>
      </w:tr>
      <w:tr w14:paraId="185C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3D9F13F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2DAED1E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标识牌</w:t>
            </w:r>
          </w:p>
          <w:p w14:paraId="0946235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（各类）</w:t>
            </w:r>
          </w:p>
        </w:tc>
        <w:tc>
          <w:tcPr>
            <w:tcW w:w="1174" w:type="dxa"/>
            <w:noWrap w:val="0"/>
            <w:vAlign w:val="center"/>
          </w:tcPr>
          <w:p w14:paraId="26FFA73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79F2E0A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87" w:type="dxa"/>
            <w:gridSpan w:val="2"/>
            <w:noWrap w:val="0"/>
            <w:vAlign w:val="center"/>
          </w:tcPr>
          <w:p w14:paraId="6F781D39">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noWrap w:val="0"/>
            <w:vAlign w:val="center"/>
          </w:tcPr>
          <w:p w14:paraId="20C34D2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清抹2米以下</w:t>
            </w:r>
          </w:p>
        </w:tc>
        <w:tc>
          <w:tcPr>
            <w:tcW w:w="905" w:type="dxa"/>
            <w:noWrap w:val="0"/>
            <w:vAlign w:val="center"/>
          </w:tcPr>
          <w:p w14:paraId="335D7F68">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26C267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清洁一次2米以上</w:t>
            </w:r>
          </w:p>
        </w:tc>
      </w:tr>
      <w:tr w14:paraId="70A2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2E33ADA7">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08C87AA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金属框架</w:t>
            </w:r>
          </w:p>
        </w:tc>
        <w:tc>
          <w:tcPr>
            <w:tcW w:w="1174" w:type="dxa"/>
            <w:noWrap w:val="0"/>
            <w:vAlign w:val="center"/>
          </w:tcPr>
          <w:p w14:paraId="4CF2D01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外表除尘</w:t>
            </w:r>
          </w:p>
        </w:tc>
        <w:tc>
          <w:tcPr>
            <w:tcW w:w="1702" w:type="dxa"/>
            <w:gridSpan w:val="2"/>
            <w:noWrap w:val="0"/>
            <w:vAlign w:val="center"/>
          </w:tcPr>
          <w:p w14:paraId="5BF9B00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无积灰、光泽均匀</w:t>
            </w:r>
          </w:p>
        </w:tc>
        <w:tc>
          <w:tcPr>
            <w:tcW w:w="587" w:type="dxa"/>
            <w:gridSpan w:val="2"/>
            <w:noWrap w:val="0"/>
            <w:vAlign w:val="center"/>
          </w:tcPr>
          <w:p w14:paraId="0763FCE3">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noWrap w:val="0"/>
            <w:vAlign w:val="center"/>
          </w:tcPr>
          <w:p w14:paraId="215355F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905" w:type="dxa"/>
            <w:noWrap w:val="0"/>
            <w:vAlign w:val="center"/>
          </w:tcPr>
          <w:p w14:paraId="2502A1A6">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70DD2C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清洁一次</w:t>
            </w:r>
          </w:p>
        </w:tc>
      </w:tr>
      <w:tr w14:paraId="14CE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56D5604F">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628A5EE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墙脚线</w:t>
            </w:r>
          </w:p>
        </w:tc>
        <w:tc>
          <w:tcPr>
            <w:tcW w:w="1174" w:type="dxa"/>
            <w:noWrap w:val="0"/>
            <w:vAlign w:val="center"/>
          </w:tcPr>
          <w:p w14:paraId="0B57F46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4336B47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87" w:type="dxa"/>
            <w:gridSpan w:val="2"/>
            <w:noWrap w:val="0"/>
            <w:vAlign w:val="center"/>
          </w:tcPr>
          <w:p w14:paraId="744A9FC8">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noWrap w:val="0"/>
            <w:vAlign w:val="center"/>
          </w:tcPr>
          <w:p w14:paraId="030CEE9A">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6FA91A6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清除一</w:t>
            </w:r>
          </w:p>
          <w:p w14:paraId="20CC8EB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次</w:t>
            </w:r>
          </w:p>
        </w:tc>
        <w:tc>
          <w:tcPr>
            <w:tcW w:w="1037" w:type="dxa"/>
            <w:noWrap w:val="0"/>
            <w:vAlign w:val="center"/>
          </w:tcPr>
          <w:p w14:paraId="607F7FB2">
            <w:pPr>
              <w:widowControl w:val="0"/>
              <w:autoSpaceDE w:val="0"/>
              <w:autoSpaceDN w:val="0"/>
              <w:jc w:val="left"/>
              <w:rPr>
                <w:rFonts w:ascii="宋体" w:hAnsi="宋体" w:eastAsia="宋体" w:cs="宋体"/>
                <w:color w:val="000000"/>
                <w:kern w:val="0"/>
                <w:sz w:val="24"/>
                <w:szCs w:val="24"/>
                <w:lang w:val="en-US" w:eastAsia="en-US" w:bidi="ar-SA"/>
              </w:rPr>
            </w:pPr>
          </w:p>
        </w:tc>
      </w:tr>
      <w:tr w14:paraId="5F66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6BD2BE2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bottom w:val="nil"/>
            </w:tcBorders>
            <w:noWrap w:val="0"/>
            <w:vAlign w:val="center"/>
          </w:tcPr>
          <w:p w14:paraId="472327A3">
            <w:pPr>
              <w:widowControl w:val="0"/>
              <w:autoSpaceDE w:val="0"/>
              <w:autoSpaceDN w:val="0"/>
              <w:jc w:val="left"/>
              <w:rPr>
                <w:rFonts w:ascii="宋体" w:hAnsi="宋体" w:eastAsia="宋体" w:cs="宋体"/>
                <w:color w:val="000000"/>
                <w:kern w:val="0"/>
                <w:sz w:val="24"/>
                <w:szCs w:val="24"/>
                <w:lang w:val="en-US" w:eastAsia="en-US" w:bidi="ar-SA"/>
              </w:rPr>
            </w:pPr>
          </w:p>
        </w:tc>
        <w:tc>
          <w:tcPr>
            <w:tcW w:w="1174" w:type="dxa"/>
            <w:vMerge w:val="restart"/>
            <w:noWrap w:val="0"/>
            <w:vAlign w:val="center"/>
          </w:tcPr>
          <w:p w14:paraId="1335D35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vMerge w:val="restart"/>
            <w:noWrap w:val="0"/>
            <w:vAlign w:val="center"/>
          </w:tcPr>
          <w:p w14:paraId="39C6CCC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87" w:type="dxa"/>
            <w:gridSpan w:val="2"/>
            <w:vMerge w:val="restart"/>
            <w:noWrap w:val="0"/>
            <w:vAlign w:val="center"/>
          </w:tcPr>
          <w:p w14:paraId="45AB7444">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vMerge w:val="restart"/>
            <w:noWrap w:val="0"/>
            <w:vAlign w:val="center"/>
          </w:tcPr>
          <w:p w14:paraId="50BFBB9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905" w:type="dxa"/>
            <w:vMerge w:val="restart"/>
            <w:noWrap w:val="0"/>
            <w:vAlign w:val="center"/>
          </w:tcPr>
          <w:p w14:paraId="32A81B68">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vMerge w:val="restart"/>
            <w:noWrap w:val="0"/>
            <w:vAlign w:val="center"/>
          </w:tcPr>
          <w:p w14:paraId="74428125">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三个月清洗一次2米以上</w:t>
            </w:r>
          </w:p>
        </w:tc>
      </w:tr>
      <w:tr w14:paraId="24D2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12CA2089">
            <w:pPr>
              <w:widowControl w:val="0"/>
              <w:autoSpaceDE w:val="0"/>
              <w:autoSpaceDN w:val="0"/>
              <w:jc w:val="left"/>
              <w:rPr>
                <w:rFonts w:ascii="宋体" w:hAnsi="宋体" w:eastAsia="宋体" w:cs="宋体"/>
                <w:color w:val="000000"/>
                <w:kern w:val="0"/>
                <w:sz w:val="24"/>
                <w:szCs w:val="24"/>
                <w:lang w:val="en-US" w:eastAsia="zh-CN" w:bidi="ar-SA"/>
              </w:rPr>
            </w:pPr>
          </w:p>
        </w:tc>
        <w:tc>
          <w:tcPr>
            <w:tcW w:w="1232" w:type="dxa"/>
            <w:gridSpan w:val="2"/>
            <w:tcBorders>
              <w:top w:val="nil"/>
              <w:bottom w:val="nil"/>
            </w:tcBorders>
            <w:noWrap w:val="0"/>
            <w:vAlign w:val="center"/>
          </w:tcPr>
          <w:p w14:paraId="1B94346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新风口</w:t>
            </w:r>
          </w:p>
        </w:tc>
        <w:tc>
          <w:tcPr>
            <w:tcW w:w="1174" w:type="dxa"/>
            <w:vMerge w:val="continue"/>
            <w:noWrap w:val="0"/>
            <w:vAlign w:val="center"/>
          </w:tcPr>
          <w:p w14:paraId="75CA170C">
            <w:pPr>
              <w:widowControl w:val="0"/>
              <w:autoSpaceDE w:val="0"/>
              <w:autoSpaceDN w:val="0"/>
              <w:jc w:val="left"/>
              <w:rPr>
                <w:rFonts w:ascii="宋体" w:hAnsi="宋体" w:eastAsia="宋体" w:cs="宋体"/>
                <w:color w:val="000000"/>
                <w:kern w:val="0"/>
                <w:sz w:val="24"/>
                <w:szCs w:val="24"/>
                <w:lang w:val="en-US" w:eastAsia="en-US" w:bidi="ar-SA"/>
              </w:rPr>
            </w:pPr>
          </w:p>
        </w:tc>
        <w:tc>
          <w:tcPr>
            <w:tcW w:w="1702" w:type="dxa"/>
            <w:gridSpan w:val="2"/>
            <w:vMerge w:val="continue"/>
            <w:noWrap w:val="0"/>
            <w:vAlign w:val="center"/>
          </w:tcPr>
          <w:p w14:paraId="211CBFFA">
            <w:pPr>
              <w:widowControl w:val="0"/>
              <w:autoSpaceDE w:val="0"/>
              <w:autoSpaceDN w:val="0"/>
              <w:jc w:val="left"/>
              <w:rPr>
                <w:rFonts w:ascii="宋体" w:hAnsi="宋体" w:eastAsia="宋体" w:cs="宋体"/>
                <w:color w:val="000000"/>
                <w:kern w:val="0"/>
                <w:sz w:val="24"/>
                <w:szCs w:val="24"/>
                <w:lang w:val="en-US" w:eastAsia="en-US" w:bidi="ar-SA"/>
              </w:rPr>
            </w:pPr>
          </w:p>
        </w:tc>
        <w:tc>
          <w:tcPr>
            <w:tcW w:w="587" w:type="dxa"/>
            <w:gridSpan w:val="2"/>
            <w:vMerge w:val="continue"/>
            <w:noWrap w:val="0"/>
            <w:vAlign w:val="center"/>
          </w:tcPr>
          <w:p w14:paraId="613AFA08">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vMerge w:val="continue"/>
            <w:noWrap w:val="0"/>
            <w:vAlign w:val="center"/>
          </w:tcPr>
          <w:p w14:paraId="3FD5155E">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vMerge w:val="continue"/>
            <w:noWrap w:val="0"/>
            <w:vAlign w:val="center"/>
          </w:tcPr>
          <w:p w14:paraId="686B865F">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vMerge w:val="continue"/>
            <w:noWrap w:val="0"/>
            <w:vAlign w:val="center"/>
          </w:tcPr>
          <w:p w14:paraId="3A9A8098">
            <w:pPr>
              <w:widowControl w:val="0"/>
              <w:autoSpaceDE w:val="0"/>
              <w:autoSpaceDN w:val="0"/>
              <w:jc w:val="left"/>
              <w:rPr>
                <w:rFonts w:ascii="宋体" w:hAnsi="宋体" w:eastAsia="宋体" w:cs="宋体"/>
                <w:color w:val="000000"/>
                <w:kern w:val="0"/>
                <w:sz w:val="24"/>
                <w:szCs w:val="24"/>
                <w:lang w:val="en-US" w:eastAsia="en-US" w:bidi="ar-SA"/>
              </w:rPr>
            </w:pPr>
          </w:p>
        </w:tc>
      </w:tr>
      <w:tr w14:paraId="534E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0E2DCDC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top w:val="nil"/>
            </w:tcBorders>
            <w:noWrap w:val="0"/>
            <w:vAlign w:val="center"/>
          </w:tcPr>
          <w:p w14:paraId="14EEEABB">
            <w:pPr>
              <w:widowControl w:val="0"/>
              <w:autoSpaceDE w:val="0"/>
              <w:autoSpaceDN w:val="0"/>
              <w:jc w:val="left"/>
              <w:rPr>
                <w:rFonts w:ascii="宋体" w:hAnsi="宋体" w:eastAsia="宋体" w:cs="宋体"/>
                <w:color w:val="000000"/>
                <w:kern w:val="0"/>
                <w:sz w:val="24"/>
                <w:szCs w:val="24"/>
                <w:lang w:val="en-US" w:eastAsia="en-US" w:bidi="ar-SA"/>
              </w:rPr>
            </w:pPr>
          </w:p>
        </w:tc>
        <w:tc>
          <w:tcPr>
            <w:tcW w:w="1174" w:type="dxa"/>
            <w:vMerge w:val="continue"/>
            <w:noWrap w:val="0"/>
            <w:vAlign w:val="center"/>
          </w:tcPr>
          <w:p w14:paraId="00F7DA6D">
            <w:pPr>
              <w:widowControl w:val="0"/>
              <w:autoSpaceDE w:val="0"/>
              <w:autoSpaceDN w:val="0"/>
              <w:jc w:val="left"/>
              <w:rPr>
                <w:rFonts w:ascii="宋体" w:hAnsi="宋体" w:eastAsia="宋体" w:cs="宋体"/>
                <w:color w:val="000000"/>
                <w:kern w:val="0"/>
                <w:sz w:val="24"/>
                <w:szCs w:val="24"/>
                <w:lang w:val="en-US" w:eastAsia="en-US" w:bidi="ar-SA"/>
              </w:rPr>
            </w:pPr>
          </w:p>
        </w:tc>
        <w:tc>
          <w:tcPr>
            <w:tcW w:w="1702" w:type="dxa"/>
            <w:gridSpan w:val="2"/>
            <w:vMerge w:val="continue"/>
            <w:noWrap w:val="0"/>
            <w:vAlign w:val="center"/>
          </w:tcPr>
          <w:p w14:paraId="00738A9C">
            <w:pPr>
              <w:widowControl w:val="0"/>
              <w:autoSpaceDE w:val="0"/>
              <w:autoSpaceDN w:val="0"/>
              <w:jc w:val="left"/>
              <w:rPr>
                <w:rFonts w:ascii="宋体" w:hAnsi="宋体" w:eastAsia="宋体" w:cs="宋体"/>
                <w:color w:val="000000"/>
                <w:kern w:val="0"/>
                <w:sz w:val="24"/>
                <w:szCs w:val="24"/>
                <w:lang w:val="en-US" w:eastAsia="en-US" w:bidi="ar-SA"/>
              </w:rPr>
            </w:pPr>
          </w:p>
        </w:tc>
        <w:tc>
          <w:tcPr>
            <w:tcW w:w="587" w:type="dxa"/>
            <w:gridSpan w:val="2"/>
            <w:vMerge w:val="continue"/>
            <w:noWrap w:val="0"/>
            <w:vAlign w:val="center"/>
          </w:tcPr>
          <w:p w14:paraId="532D0ECC">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vMerge w:val="continue"/>
            <w:noWrap w:val="0"/>
            <w:vAlign w:val="center"/>
          </w:tcPr>
          <w:p w14:paraId="43454D33">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vMerge w:val="continue"/>
            <w:noWrap w:val="0"/>
            <w:vAlign w:val="center"/>
          </w:tcPr>
          <w:p w14:paraId="6666F17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vMerge w:val="continue"/>
            <w:noWrap w:val="0"/>
            <w:vAlign w:val="center"/>
          </w:tcPr>
          <w:p w14:paraId="33F710DE">
            <w:pPr>
              <w:widowControl w:val="0"/>
              <w:autoSpaceDE w:val="0"/>
              <w:autoSpaceDN w:val="0"/>
              <w:jc w:val="left"/>
              <w:rPr>
                <w:rFonts w:ascii="宋体" w:hAnsi="宋体" w:eastAsia="宋体" w:cs="宋体"/>
                <w:color w:val="000000"/>
                <w:kern w:val="0"/>
                <w:sz w:val="24"/>
                <w:szCs w:val="24"/>
                <w:lang w:val="en-US" w:eastAsia="en-US" w:bidi="ar-SA"/>
              </w:rPr>
            </w:pPr>
          </w:p>
        </w:tc>
      </w:tr>
      <w:tr w14:paraId="2036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26EEBD8D">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244C7BA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废物箱</w:t>
            </w:r>
          </w:p>
        </w:tc>
        <w:tc>
          <w:tcPr>
            <w:tcW w:w="1174" w:type="dxa"/>
            <w:noWrap w:val="0"/>
            <w:vAlign w:val="center"/>
          </w:tcPr>
          <w:p w14:paraId="1DB7AFD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清除垃圾、外表抹净</w:t>
            </w:r>
          </w:p>
        </w:tc>
        <w:tc>
          <w:tcPr>
            <w:tcW w:w="1702" w:type="dxa"/>
            <w:gridSpan w:val="2"/>
            <w:noWrap w:val="0"/>
            <w:vAlign w:val="center"/>
          </w:tcPr>
          <w:p w14:paraId="114DA89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无垃圾满溢、无拖鞋</w:t>
            </w:r>
          </w:p>
        </w:tc>
        <w:tc>
          <w:tcPr>
            <w:tcW w:w="587" w:type="dxa"/>
            <w:gridSpan w:val="2"/>
            <w:noWrap w:val="0"/>
            <w:vAlign w:val="center"/>
          </w:tcPr>
          <w:p w14:paraId="3EC2D92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684" w:type="dxa"/>
            <w:gridSpan w:val="2"/>
            <w:noWrap w:val="0"/>
            <w:vAlign w:val="center"/>
          </w:tcPr>
          <w:p w14:paraId="116F350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倾倒二次</w:t>
            </w:r>
          </w:p>
        </w:tc>
        <w:tc>
          <w:tcPr>
            <w:tcW w:w="905" w:type="dxa"/>
            <w:noWrap w:val="0"/>
            <w:vAlign w:val="center"/>
          </w:tcPr>
          <w:p w14:paraId="7BB68AF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清除一次</w:t>
            </w:r>
          </w:p>
        </w:tc>
        <w:tc>
          <w:tcPr>
            <w:tcW w:w="1037" w:type="dxa"/>
            <w:noWrap w:val="0"/>
            <w:vAlign w:val="center"/>
          </w:tcPr>
          <w:p w14:paraId="698ACDC4">
            <w:pPr>
              <w:widowControl w:val="0"/>
              <w:autoSpaceDE w:val="0"/>
              <w:autoSpaceDN w:val="0"/>
              <w:jc w:val="left"/>
              <w:rPr>
                <w:rFonts w:ascii="宋体" w:hAnsi="宋体" w:eastAsia="宋体" w:cs="宋体"/>
                <w:color w:val="000000"/>
                <w:kern w:val="0"/>
                <w:sz w:val="24"/>
                <w:szCs w:val="24"/>
                <w:lang w:val="en-US" w:eastAsia="en-US" w:bidi="ar-SA"/>
              </w:rPr>
            </w:pPr>
          </w:p>
        </w:tc>
      </w:tr>
      <w:tr w14:paraId="7D3F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1B6157F3">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bottom w:val="single" w:color="000000" w:sz="4" w:space="0"/>
            </w:tcBorders>
            <w:noWrap w:val="0"/>
            <w:vAlign w:val="center"/>
          </w:tcPr>
          <w:p w14:paraId="53F42A8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玻璃</w:t>
            </w:r>
          </w:p>
        </w:tc>
        <w:tc>
          <w:tcPr>
            <w:tcW w:w="1174" w:type="dxa"/>
            <w:tcBorders>
              <w:bottom w:val="single" w:color="000000" w:sz="4" w:space="0"/>
            </w:tcBorders>
            <w:noWrap w:val="0"/>
            <w:vAlign w:val="center"/>
          </w:tcPr>
          <w:p w14:paraId="7DA4086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清擦</w:t>
            </w:r>
          </w:p>
        </w:tc>
        <w:tc>
          <w:tcPr>
            <w:tcW w:w="1702" w:type="dxa"/>
            <w:gridSpan w:val="2"/>
            <w:tcBorders>
              <w:bottom w:val="single" w:color="000000" w:sz="4" w:space="0"/>
            </w:tcBorders>
            <w:noWrap w:val="0"/>
            <w:vAlign w:val="center"/>
          </w:tcPr>
          <w:p w14:paraId="0A403C0A">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无积灰、无刮刀印、无手印、明亮</w:t>
            </w:r>
          </w:p>
        </w:tc>
        <w:tc>
          <w:tcPr>
            <w:tcW w:w="587" w:type="dxa"/>
            <w:gridSpan w:val="2"/>
            <w:tcBorders>
              <w:bottom w:val="single" w:color="000000" w:sz="4" w:space="0"/>
            </w:tcBorders>
            <w:noWrap w:val="0"/>
            <w:vAlign w:val="center"/>
          </w:tcPr>
          <w:p w14:paraId="132AC6C6">
            <w:pPr>
              <w:widowControl w:val="0"/>
              <w:autoSpaceDE w:val="0"/>
              <w:autoSpaceDN w:val="0"/>
              <w:jc w:val="left"/>
              <w:rPr>
                <w:rFonts w:ascii="宋体" w:hAnsi="宋体" w:eastAsia="宋体" w:cs="宋体"/>
                <w:color w:val="000000"/>
                <w:kern w:val="0"/>
                <w:sz w:val="24"/>
                <w:szCs w:val="24"/>
                <w:lang w:val="en-US" w:eastAsia="zh-CN" w:bidi="ar-SA"/>
              </w:rPr>
            </w:pPr>
          </w:p>
        </w:tc>
        <w:tc>
          <w:tcPr>
            <w:tcW w:w="1684" w:type="dxa"/>
            <w:gridSpan w:val="2"/>
            <w:tcBorders>
              <w:bottom w:val="single" w:color="000000" w:sz="4" w:space="0"/>
            </w:tcBorders>
            <w:noWrap w:val="0"/>
            <w:vAlign w:val="center"/>
          </w:tcPr>
          <w:p w14:paraId="439A824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905" w:type="dxa"/>
            <w:tcBorders>
              <w:bottom w:val="single" w:color="000000" w:sz="4" w:space="0"/>
            </w:tcBorders>
            <w:noWrap w:val="0"/>
            <w:vAlign w:val="center"/>
          </w:tcPr>
          <w:p w14:paraId="393C248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清擦一次</w:t>
            </w:r>
          </w:p>
        </w:tc>
        <w:tc>
          <w:tcPr>
            <w:tcW w:w="1037" w:type="dxa"/>
            <w:tcBorders>
              <w:bottom w:val="single" w:color="000000" w:sz="4" w:space="0"/>
            </w:tcBorders>
            <w:noWrap w:val="0"/>
            <w:vAlign w:val="center"/>
          </w:tcPr>
          <w:p w14:paraId="61F1826F">
            <w:pPr>
              <w:widowControl w:val="0"/>
              <w:autoSpaceDE w:val="0"/>
              <w:autoSpaceDN w:val="0"/>
              <w:jc w:val="left"/>
              <w:rPr>
                <w:rFonts w:ascii="宋体" w:hAnsi="宋体" w:eastAsia="宋体" w:cs="宋体"/>
                <w:color w:val="000000"/>
                <w:kern w:val="0"/>
                <w:sz w:val="24"/>
                <w:szCs w:val="24"/>
                <w:lang w:val="en-US" w:eastAsia="en-US" w:bidi="ar-SA"/>
              </w:rPr>
            </w:pPr>
          </w:p>
        </w:tc>
      </w:tr>
      <w:tr w14:paraId="0F0D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3FF7779F">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1C6520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花盆套</w:t>
            </w:r>
          </w:p>
        </w:tc>
        <w:tc>
          <w:tcPr>
            <w:tcW w:w="1174" w:type="dxa"/>
            <w:noWrap w:val="0"/>
            <w:vAlign w:val="center"/>
          </w:tcPr>
          <w:p w14:paraId="5E7B90E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18B4772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无积灰、盆内无垃圾</w:t>
            </w:r>
          </w:p>
        </w:tc>
        <w:tc>
          <w:tcPr>
            <w:tcW w:w="587" w:type="dxa"/>
            <w:gridSpan w:val="2"/>
            <w:noWrap w:val="0"/>
            <w:vAlign w:val="center"/>
          </w:tcPr>
          <w:p w14:paraId="4B204167">
            <w:pPr>
              <w:widowControl w:val="0"/>
              <w:autoSpaceDE w:val="0"/>
              <w:autoSpaceDN w:val="0"/>
              <w:jc w:val="left"/>
              <w:rPr>
                <w:rFonts w:ascii="宋体" w:hAnsi="宋体" w:eastAsia="宋体" w:cs="宋体"/>
                <w:color w:val="000000"/>
                <w:kern w:val="0"/>
                <w:sz w:val="24"/>
                <w:szCs w:val="24"/>
                <w:lang w:val="en-US" w:eastAsia="en-US" w:bidi="ar-SA"/>
              </w:rPr>
            </w:pPr>
          </w:p>
        </w:tc>
        <w:tc>
          <w:tcPr>
            <w:tcW w:w="1684" w:type="dxa"/>
            <w:gridSpan w:val="2"/>
            <w:noWrap w:val="0"/>
            <w:vAlign w:val="center"/>
          </w:tcPr>
          <w:p w14:paraId="6464E10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4B18FB7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1824B810">
            <w:pPr>
              <w:widowControl w:val="0"/>
              <w:autoSpaceDE w:val="0"/>
              <w:autoSpaceDN w:val="0"/>
              <w:jc w:val="left"/>
              <w:rPr>
                <w:rFonts w:ascii="宋体" w:hAnsi="宋体" w:eastAsia="宋体" w:cs="宋体"/>
                <w:color w:val="000000"/>
                <w:kern w:val="0"/>
                <w:sz w:val="24"/>
                <w:szCs w:val="24"/>
                <w:lang w:val="en-US" w:eastAsia="en-US" w:bidi="ar-SA"/>
              </w:rPr>
            </w:pPr>
          </w:p>
        </w:tc>
      </w:tr>
      <w:tr w14:paraId="17DA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tcBorders>
              <w:top w:val="nil"/>
            </w:tcBorders>
            <w:noWrap w:val="0"/>
            <w:vAlign w:val="center"/>
          </w:tcPr>
          <w:p w14:paraId="35E5DC8E">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6ED0778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灯具外表</w:t>
            </w:r>
          </w:p>
        </w:tc>
        <w:tc>
          <w:tcPr>
            <w:tcW w:w="1174" w:type="dxa"/>
            <w:noWrap w:val="0"/>
            <w:vAlign w:val="center"/>
          </w:tcPr>
          <w:p w14:paraId="035A8B1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7431365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7B254BF5">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70407C88">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1A672FF2">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648D0F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三个月清除一次</w:t>
            </w:r>
          </w:p>
        </w:tc>
      </w:tr>
      <w:tr w14:paraId="255C2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4C315639">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233C0B0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各类消防设施</w:t>
            </w:r>
          </w:p>
        </w:tc>
        <w:tc>
          <w:tcPr>
            <w:tcW w:w="1174" w:type="dxa"/>
            <w:noWrap w:val="0"/>
            <w:vAlign w:val="center"/>
          </w:tcPr>
          <w:p w14:paraId="664514F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437D151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70" w:type="dxa"/>
            <w:noWrap w:val="0"/>
            <w:vAlign w:val="center"/>
          </w:tcPr>
          <w:p w14:paraId="0F765BBA">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71A20E1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276F9BFA">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276FCC0">
            <w:pPr>
              <w:widowControl w:val="0"/>
              <w:autoSpaceDE w:val="0"/>
              <w:autoSpaceDN w:val="0"/>
              <w:jc w:val="left"/>
              <w:rPr>
                <w:rFonts w:ascii="宋体" w:hAnsi="宋体" w:eastAsia="宋体" w:cs="宋体"/>
                <w:color w:val="000000"/>
                <w:kern w:val="0"/>
                <w:sz w:val="24"/>
                <w:szCs w:val="24"/>
                <w:lang w:val="en-US" w:eastAsia="en-US" w:bidi="ar-SA"/>
              </w:rPr>
            </w:pPr>
          </w:p>
        </w:tc>
      </w:tr>
      <w:tr w14:paraId="18E94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64085742">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61B36A1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实木服务台</w:t>
            </w:r>
          </w:p>
        </w:tc>
        <w:tc>
          <w:tcPr>
            <w:tcW w:w="1174" w:type="dxa"/>
            <w:noWrap w:val="0"/>
            <w:vAlign w:val="center"/>
          </w:tcPr>
          <w:p w14:paraId="12B9F87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325E7EA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70" w:type="dxa"/>
            <w:noWrap w:val="0"/>
            <w:vAlign w:val="center"/>
          </w:tcPr>
          <w:p w14:paraId="46D9B608">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132FA85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3CA51B6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1423269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上油保养一次</w:t>
            </w:r>
          </w:p>
        </w:tc>
      </w:tr>
      <w:tr w14:paraId="40A7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CBAB5E5">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439C9B8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水池</w:t>
            </w:r>
          </w:p>
        </w:tc>
        <w:tc>
          <w:tcPr>
            <w:tcW w:w="1174" w:type="dxa"/>
            <w:noWrap w:val="0"/>
            <w:vAlign w:val="center"/>
          </w:tcPr>
          <w:p w14:paraId="2A3AEBA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清理漂浮物</w:t>
            </w:r>
          </w:p>
        </w:tc>
        <w:tc>
          <w:tcPr>
            <w:tcW w:w="1702" w:type="dxa"/>
            <w:gridSpan w:val="2"/>
            <w:noWrap w:val="0"/>
            <w:vAlign w:val="center"/>
          </w:tcPr>
          <w:p w14:paraId="7422EBB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无漂浮物无污垢</w:t>
            </w:r>
          </w:p>
        </w:tc>
        <w:tc>
          <w:tcPr>
            <w:tcW w:w="570" w:type="dxa"/>
            <w:noWrap w:val="0"/>
            <w:vAlign w:val="center"/>
          </w:tcPr>
          <w:p w14:paraId="129680E1">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296ABA7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清理一次水面</w:t>
            </w:r>
          </w:p>
        </w:tc>
        <w:tc>
          <w:tcPr>
            <w:tcW w:w="905" w:type="dxa"/>
            <w:noWrap w:val="0"/>
            <w:vAlign w:val="center"/>
          </w:tcPr>
          <w:p w14:paraId="51F488B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413816CA">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三个月清理池底池壁一次</w:t>
            </w:r>
          </w:p>
        </w:tc>
      </w:tr>
      <w:tr w14:paraId="393B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30B92B9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升降电梯</w:t>
            </w:r>
          </w:p>
        </w:tc>
        <w:tc>
          <w:tcPr>
            <w:tcW w:w="1232" w:type="dxa"/>
            <w:gridSpan w:val="2"/>
            <w:noWrap w:val="0"/>
            <w:vAlign w:val="center"/>
          </w:tcPr>
          <w:p w14:paraId="04B39AB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轿厢地面</w:t>
            </w:r>
          </w:p>
        </w:tc>
        <w:tc>
          <w:tcPr>
            <w:tcW w:w="1174" w:type="dxa"/>
            <w:noWrap w:val="0"/>
            <w:vAlign w:val="center"/>
          </w:tcPr>
          <w:p w14:paraId="6DB3D42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除尘、清洗</w:t>
            </w:r>
          </w:p>
        </w:tc>
        <w:tc>
          <w:tcPr>
            <w:tcW w:w="1702" w:type="dxa"/>
            <w:gridSpan w:val="2"/>
            <w:noWrap w:val="0"/>
            <w:vAlign w:val="center"/>
          </w:tcPr>
          <w:p w14:paraId="47972C7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无灰尘、无垃圾</w:t>
            </w:r>
          </w:p>
        </w:tc>
        <w:tc>
          <w:tcPr>
            <w:tcW w:w="570" w:type="dxa"/>
            <w:noWrap w:val="0"/>
            <w:vAlign w:val="center"/>
          </w:tcPr>
          <w:p w14:paraId="4B0B38A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701" w:type="dxa"/>
            <w:gridSpan w:val="3"/>
            <w:noWrap w:val="0"/>
            <w:vAlign w:val="center"/>
          </w:tcPr>
          <w:p w14:paraId="5420C1B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清拖二次</w:t>
            </w:r>
          </w:p>
        </w:tc>
        <w:tc>
          <w:tcPr>
            <w:tcW w:w="905" w:type="dxa"/>
            <w:noWrap w:val="0"/>
            <w:vAlign w:val="center"/>
          </w:tcPr>
          <w:p w14:paraId="075F8C00">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496FFB5">
            <w:pPr>
              <w:widowControl w:val="0"/>
              <w:autoSpaceDE w:val="0"/>
              <w:autoSpaceDN w:val="0"/>
              <w:jc w:val="left"/>
              <w:rPr>
                <w:rFonts w:ascii="宋体" w:hAnsi="宋体" w:eastAsia="宋体" w:cs="宋体"/>
                <w:color w:val="000000"/>
                <w:kern w:val="0"/>
                <w:sz w:val="24"/>
                <w:szCs w:val="24"/>
                <w:lang w:val="en-US" w:eastAsia="en-US" w:bidi="ar-SA"/>
              </w:rPr>
            </w:pPr>
          </w:p>
        </w:tc>
      </w:tr>
      <w:tr w14:paraId="45D7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30641ADB">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19D9AC8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轿厢墙面</w:t>
            </w:r>
          </w:p>
        </w:tc>
        <w:tc>
          <w:tcPr>
            <w:tcW w:w="1174" w:type="dxa"/>
            <w:noWrap w:val="0"/>
            <w:vAlign w:val="center"/>
          </w:tcPr>
          <w:p w14:paraId="27B07E8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抹尘、封钢油</w:t>
            </w:r>
          </w:p>
        </w:tc>
        <w:tc>
          <w:tcPr>
            <w:tcW w:w="1702" w:type="dxa"/>
            <w:gridSpan w:val="2"/>
            <w:noWrap w:val="0"/>
            <w:vAlign w:val="center"/>
          </w:tcPr>
          <w:p w14:paraId="17322AFD">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无灰尘、无手印、光亮</w:t>
            </w:r>
          </w:p>
        </w:tc>
        <w:tc>
          <w:tcPr>
            <w:tcW w:w="570" w:type="dxa"/>
            <w:noWrap w:val="0"/>
            <w:vAlign w:val="center"/>
          </w:tcPr>
          <w:p w14:paraId="1C64B50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701" w:type="dxa"/>
            <w:gridSpan w:val="3"/>
            <w:noWrap w:val="0"/>
            <w:vAlign w:val="center"/>
          </w:tcPr>
          <w:p w14:paraId="7B29C18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保养一次</w:t>
            </w:r>
          </w:p>
        </w:tc>
        <w:tc>
          <w:tcPr>
            <w:tcW w:w="905" w:type="dxa"/>
            <w:noWrap w:val="0"/>
            <w:vAlign w:val="center"/>
          </w:tcPr>
          <w:p w14:paraId="498DFC5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54A94EB">
            <w:pPr>
              <w:widowControl w:val="0"/>
              <w:autoSpaceDE w:val="0"/>
              <w:autoSpaceDN w:val="0"/>
              <w:jc w:val="left"/>
              <w:rPr>
                <w:rFonts w:ascii="宋体" w:hAnsi="宋体" w:eastAsia="宋体" w:cs="宋体"/>
                <w:color w:val="000000"/>
                <w:kern w:val="0"/>
                <w:sz w:val="24"/>
                <w:szCs w:val="24"/>
                <w:lang w:val="en-US" w:eastAsia="en-US" w:bidi="ar-SA"/>
              </w:rPr>
            </w:pPr>
          </w:p>
          <w:p w14:paraId="576FA98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护理二次</w:t>
            </w:r>
          </w:p>
        </w:tc>
      </w:tr>
      <w:tr w14:paraId="1510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80A499F">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3338C93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门（内）外</w:t>
            </w:r>
          </w:p>
        </w:tc>
        <w:tc>
          <w:tcPr>
            <w:tcW w:w="1174" w:type="dxa"/>
            <w:noWrap w:val="0"/>
            <w:vAlign w:val="center"/>
          </w:tcPr>
          <w:p w14:paraId="2F10360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抹净上保护剂</w:t>
            </w:r>
          </w:p>
        </w:tc>
        <w:tc>
          <w:tcPr>
            <w:tcW w:w="1702" w:type="dxa"/>
            <w:gridSpan w:val="2"/>
            <w:noWrap w:val="0"/>
            <w:vAlign w:val="center"/>
          </w:tcPr>
          <w:p w14:paraId="53D65E9E">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无灰尘、无手印、</w:t>
            </w:r>
          </w:p>
          <w:p w14:paraId="1FB464D5">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光洁</w:t>
            </w:r>
          </w:p>
        </w:tc>
        <w:tc>
          <w:tcPr>
            <w:tcW w:w="570" w:type="dxa"/>
            <w:noWrap w:val="0"/>
            <w:vAlign w:val="center"/>
          </w:tcPr>
          <w:p w14:paraId="2DC0FA9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701" w:type="dxa"/>
            <w:gridSpan w:val="3"/>
            <w:noWrap w:val="0"/>
            <w:vAlign w:val="center"/>
          </w:tcPr>
          <w:p w14:paraId="1F6C70F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擦拭一次</w:t>
            </w:r>
          </w:p>
        </w:tc>
        <w:tc>
          <w:tcPr>
            <w:tcW w:w="905" w:type="dxa"/>
            <w:noWrap w:val="0"/>
            <w:vAlign w:val="center"/>
          </w:tcPr>
          <w:p w14:paraId="1B376ACB">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5345897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护理二次</w:t>
            </w:r>
          </w:p>
        </w:tc>
      </w:tr>
      <w:tr w14:paraId="7A72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1BEBD9A2">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0E49CE4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门槽</w:t>
            </w:r>
          </w:p>
        </w:tc>
        <w:tc>
          <w:tcPr>
            <w:tcW w:w="1174" w:type="dxa"/>
            <w:noWrap w:val="0"/>
            <w:vAlign w:val="center"/>
          </w:tcPr>
          <w:p w14:paraId="38D09FA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清除垃圾、杂物</w:t>
            </w:r>
          </w:p>
        </w:tc>
        <w:tc>
          <w:tcPr>
            <w:tcW w:w="1702" w:type="dxa"/>
            <w:gridSpan w:val="2"/>
            <w:noWrap w:val="0"/>
            <w:vAlign w:val="center"/>
          </w:tcPr>
          <w:p w14:paraId="2367B531">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无灰尘、无垃圾、</w:t>
            </w:r>
          </w:p>
          <w:p w14:paraId="6F7B85A5">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光亮</w:t>
            </w:r>
          </w:p>
        </w:tc>
        <w:tc>
          <w:tcPr>
            <w:tcW w:w="570" w:type="dxa"/>
            <w:noWrap w:val="0"/>
            <w:vAlign w:val="center"/>
          </w:tcPr>
          <w:p w14:paraId="5721B0A4">
            <w:pPr>
              <w:widowControl w:val="0"/>
              <w:autoSpaceDE w:val="0"/>
              <w:autoSpaceDN w:val="0"/>
              <w:jc w:val="left"/>
              <w:rPr>
                <w:rFonts w:ascii="宋体" w:hAnsi="宋体" w:eastAsia="宋体" w:cs="宋体"/>
                <w:color w:val="000000"/>
                <w:kern w:val="0"/>
                <w:sz w:val="24"/>
                <w:szCs w:val="24"/>
                <w:lang w:val="en-US" w:eastAsia="zh-CN" w:bidi="ar-SA"/>
              </w:rPr>
            </w:pPr>
          </w:p>
        </w:tc>
        <w:tc>
          <w:tcPr>
            <w:tcW w:w="1701" w:type="dxa"/>
            <w:gridSpan w:val="3"/>
            <w:noWrap w:val="0"/>
            <w:vAlign w:val="center"/>
          </w:tcPr>
          <w:p w14:paraId="4599630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清除一次</w:t>
            </w:r>
          </w:p>
        </w:tc>
        <w:tc>
          <w:tcPr>
            <w:tcW w:w="905" w:type="dxa"/>
            <w:noWrap w:val="0"/>
            <w:vAlign w:val="center"/>
          </w:tcPr>
          <w:p w14:paraId="6A4459A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DCB427C">
            <w:pPr>
              <w:widowControl w:val="0"/>
              <w:autoSpaceDE w:val="0"/>
              <w:autoSpaceDN w:val="0"/>
              <w:jc w:val="left"/>
              <w:rPr>
                <w:rFonts w:ascii="宋体" w:hAnsi="宋体" w:eastAsia="宋体" w:cs="宋体"/>
                <w:color w:val="000000"/>
                <w:kern w:val="0"/>
                <w:sz w:val="24"/>
                <w:szCs w:val="24"/>
                <w:lang w:val="en-US" w:eastAsia="en-US" w:bidi="ar-SA"/>
              </w:rPr>
            </w:pPr>
          </w:p>
        </w:tc>
      </w:tr>
      <w:tr w14:paraId="3085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tcBorders>
            <w:noWrap w:val="0"/>
            <w:vAlign w:val="center"/>
          </w:tcPr>
          <w:p w14:paraId="05C0C591">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4A1F93A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指示牌和按钮</w:t>
            </w:r>
          </w:p>
        </w:tc>
        <w:tc>
          <w:tcPr>
            <w:tcW w:w="1174" w:type="dxa"/>
            <w:noWrap w:val="0"/>
            <w:vAlign w:val="center"/>
          </w:tcPr>
          <w:p w14:paraId="40253BC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3C84C35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无灰尘、无手印</w:t>
            </w:r>
          </w:p>
        </w:tc>
        <w:tc>
          <w:tcPr>
            <w:tcW w:w="570" w:type="dxa"/>
            <w:noWrap w:val="0"/>
            <w:vAlign w:val="center"/>
          </w:tcPr>
          <w:p w14:paraId="6D06512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701" w:type="dxa"/>
            <w:gridSpan w:val="3"/>
            <w:noWrap w:val="0"/>
            <w:vAlign w:val="center"/>
          </w:tcPr>
          <w:p w14:paraId="291EB22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二次</w:t>
            </w:r>
          </w:p>
        </w:tc>
        <w:tc>
          <w:tcPr>
            <w:tcW w:w="905" w:type="dxa"/>
            <w:noWrap w:val="0"/>
            <w:vAlign w:val="center"/>
          </w:tcPr>
          <w:p w14:paraId="742BDECD">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970BAB9">
            <w:pPr>
              <w:widowControl w:val="0"/>
              <w:autoSpaceDE w:val="0"/>
              <w:autoSpaceDN w:val="0"/>
              <w:jc w:val="left"/>
              <w:rPr>
                <w:rFonts w:ascii="宋体" w:hAnsi="宋体" w:eastAsia="宋体" w:cs="宋体"/>
                <w:color w:val="000000"/>
                <w:kern w:val="0"/>
                <w:sz w:val="24"/>
                <w:szCs w:val="24"/>
                <w:lang w:val="en-US" w:eastAsia="en-US" w:bidi="ar-SA"/>
              </w:rPr>
            </w:pPr>
          </w:p>
        </w:tc>
      </w:tr>
      <w:tr w14:paraId="68F1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tcBorders>
              <w:top w:val="nil"/>
              <w:bottom w:val="nil"/>
            </w:tcBorders>
            <w:noWrap w:val="0"/>
            <w:vAlign w:val="center"/>
          </w:tcPr>
          <w:p w14:paraId="34211042">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31B0A5E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风口</w:t>
            </w:r>
          </w:p>
        </w:tc>
        <w:tc>
          <w:tcPr>
            <w:tcW w:w="1174" w:type="dxa"/>
            <w:noWrap w:val="0"/>
            <w:vAlign w:val="center"/>
          </w:tcPr>
          <w:p w14:paraId="66CDBC7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71CAEA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w:t>
            </w:r>
          </w:p>
        </w:tc>
        <w:tc>
          <w:tcPr>
            <w:tcW w:w="570" w:type="dxa"/>
            <w:noWrap w:val="0"/>
            <w:vAlign w:val="center"/>
          </w:tcPr>
          <w:p w14:paraId="69E4764B">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3DE2483B">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69ACC82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清除一次</w:t>
            </w:r>
          </w:p>
        </w:tc>
        <w:tc>
          <w:tcPr>
            <w:tcW w:w="1037" w:type="dxa"/>
            <w:noWrap w:val="0"/>
            <w:vAlign w:val="center"/>
          </w:tcPr>
          <w:p w14:paraId="5A163262">
            <w:pPr>
              <w:widowControl w:val="0"/>
              <w:autoSpaceDE w:val="0"/>
              <w:autoSpaceDN w:val="0"/>
              <w:jc w:val="left"/>
              <w:rPr>
                <w:rFonts w:ascii="宋体" w:hAnsi="宋体" w:eastAsia="宋体" w:cs="宋体"/>
                <w:color w:val="000000"/>
                <w:kern w:val="0"/>
                <w:sz w:val="24"/>
                <w:szCs w:val="24"/>
                <w:lang w:val="en-US" w:eastAsia="en-US" w:bidi="ar-SA"/>
              </w:rPr>
            </w:pPr>
          </w:p>
        </w:tc>
      </w:tr>
      <w:tr w14:paraId="039D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tcBorders>
              <w:top w:val="nil"/>
            </w:tcBorders>
            <w:noWrap w:val="0"/>
            <w:vAlign w:val="center"/>
          </w:tcPr>
          <w:p w14:paraId="52A29EDF">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noWrap w:val="0"/>
            <w:vAlign w:val="center"/>
          </w:tcPr>
          <w:p w14:paraId="38B26CD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门外按钮</w:t>
            </w:r>
          </w:p>
        </w:tc>
        <w:tc>
          <w:tcPr>
            <w:tcW w:w="1174" w:type="dxa"/>
            <w:noWrap w:val="0"/>
            <w:vAlign w:val="center"/>
          </w:tcPr>
          <w:p w14:paraId="611CB71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79FB340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无灰尘、无手印</w:t>
            </w:r>
          </w:p>
        </w:tc>
        <w:tc>
          <w:tcPr>
            <w:tcW w:w="570" w:type="dxa"/>
            <w:noWrap w:val="0"/>
            <w:vAlign w:val="center"/>
          </w:tcPr>
          <w:p w14:paraId="1B90306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w:t>
            </w:r>
          </w:p>
        </w:tc>
        <w:tc>
          <w:tcPr>
            <w:tcW w:w="1701" w:type="dxa"/>
            <w:gridSpan w:val="3"/>
            <w:noWrap w:val="0"/>
            <w:vAlign w:val="center"/>
          </w:tcPr>
          <w:p w14:paraId="6D37309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随时保洁</w:t>
            </w:r>
          </w:p>
        </w:tc>
        <w:tc>
          <w:tcPr>
            <w:tcW w:w="905" w:type="dxa"/>
            <w:noWrap w:val="0"/>
            <w:vAlign w:val="center"/>
          </w:tcPr>
          <w:p w14:paraId="6FF696C4">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3AD2561">
            <w:pPr>
              <w:widowControl w:val="0"/>
              <w:autoSpaceDE w:val="0"/>
              <w:autoSpaceDN w:val="0"/>
              <w:jc w:val="left"/>
              <w:rPr>
                <w:rFonts w:ascii="宋体" w:hAnsi="宋体" w:eastAsia="宋体" w:cs="宋体"/>
                <w:color w:val="000000"/>
                <w:kern w:val="0"/>
                <w:sz w:val="24"/>
                <w:szCs w:val="24"/>
                <w:lang w:val="en-US" w:eastAsia="en-US" w:bidi="ar-SA"/>
              </w:rPr>
            </w:pPr>
          </w:p>
        </w:tc>
      </w:tr>
      <w:tr w14:paraId="0449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restart"/>
            <w:noWrap w:val="0"/>
            <w:vAlign w:val="center"/>
          </w:tcPr>
          <w:p w14:paraId="05A1010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外围</w:t>
            </w:r>
          </w:p>
        </w:tc>
        <w:tc>
          <w:tcPr>
            <w:tcW w:w="1232" w:type="dxa"/>
            <w:gridSpan w:val="2"/>
            <w:tcBorders>
              <w:right w:val="single" w:color="auto" w:sz="4" w:space="0"/>
            </w:tcBorders>
            <w:noWrap w:val="0"/>
            <w:vAlign w:val="center"/>
          </w:tcPr>
          <w:p w14:paraId="1DD43A8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道路、地面</w:t>
            </w:r>
          </w:p>
        </w:tc>
        <w:tc>
          <w:tcPr>
            <w:tcW w:w="1174" w:type="dxa"/>
            <w:tcBorders>
              <w:left w:val="single" w:color="auto" w:sz="4" w:space="0"/>
            </w:tcBorders>
            <w:noWrap w:val="0"/>
            <w:vAlign w:val="center"/>
          </w:tcPr>
          <w:p w14:paraId="53DBEE2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清扫、收集垃圾</w:t>
            </w:r>
          </w:p>
        </w:tc>
        <w:tc>
          <w:tcPr>
            <w:tcW w:w="1702" w:type="dxa"/>
            <w:gridSpan w:val="2"/>
            <w:noWrap w:val="0"/>
            <w:vAlign w:val="center"/>
          </w:tcPr>
          <w:p w14:paraId="44E79E27">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无明显垃圾、</w:t>
            </w:r>
          </w:p>
          <w:p w14:paraId="00CE929E">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烟头、杂物、</w:t>
            </w:r>
          </w:p>
          <w:p w14:paraId="2163604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无明显泥</w:t>
            </w:r>
          </w:p>
          <w:p w14:paraId="0828523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沙</w:t>
            </w:r>
          </w:p>
        </w:tc>
        <w:tc>
          <w:tcPr>
            <w:tcW w:w="570" w:type="dxa"/>
            <w:noWrap w:val="0"/>
            <w:vAlign w:val="center"/>
          </w:tcPr>
          <w:p w14:paraId="757F06A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1701" w:type="dxa"/>
            <w:gridSpan w:val="3"/>
            <w:noWrap w:val="0"/>
            <w:vAlign w:val="center"/>
          </w:tcPr>
          <w:p w14:paraId="3AB015A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巡视清扫三次</w:t>
            </w:r>
          </w:p>
        </w:tc>
        <w:tc>
          <w:tcPr>
            <w:tcW w:w="905" w:type="dxa"/>
            <w:noWrap w:val="0"/>
            <w:vAlign w:val="center"/>
          </w:tcPr>
          <w:p w14:paraId="3D71F376">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0766EB0D">
            <w:pPr>
              <w:widowControl w:val="0"/>
              <w:autoSpaceDE w:val="0"/>
              <w:autoSpaceDN w:val="0"/>
              <w:jc w:val="left"/>
              <w:rPr>
                <w:rFonts w:ascii="宋体" w:hAnsi="宋体" w:eastAsia="宋体" w:cs="宋体"/>
                <w:color w:val="000000"/>
                <w:kern w:val="0"/>
                <w:sz w:val="24"/>
                <w:szCs w:val="24"/>
                <w:lang w:val="en-US" w:eastAsia="en-US" w:bidi="ar-SA"/>
              </w:rPr>
            </w:pPr>
          </w:p>
        </w:tc>
      </w:tr>
      <w:tr w14:paraId="59B2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7662C8C1">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5889A4C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明沟</w:t>
            </w:r>
          </w:p>
        </w:tc>
        <w:tc>
          <w:tcPr>
            <w:tcW w:w="1174" w:type="dxa"/>
            <w:tcBorders>
              <w:left w:val="single" w:color="auto" w:sz="4" w:space="0"/>
            </w:tcBorders>
            <w:noWrap w:val="0"/>
            <w:vAlign w:val="center"/>
          </w:tcPr>
          <w:p w14:paraId="710E6F09">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清扫、收集垃圾、刷洗</w:t>
            </w:r>
          </w:p>
        </w:tc>
        <w:tc>
          <w:tcPr>
            <w:tcW w:w="1702" w:type="dxa"/>
            <w:gridSpan w:val="2"/>
            <w:noWrap w:val="0"/>
            <w:vAlign w:val="center"/>
          </w:tcPr>
          <w:p w14:paraId="21EAFCA2">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无垃圾、杂物、</w:t>
            </w:r>
          </w:p>
          <w:p w14:paraId="06B383A5">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无苔藓、无</w:t>
            </w:r>
          </w:p>
          <w:p w14:paraId="06E80EF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堵塞</w:t>
            </w:r>
          </w:p>
        </w:tc>
        <w:tc>
          <w:tcPr>
            <w:tcW w:w="570" w:type="dxa"/>
            <w:noWrap w:val="0"/>
            <w:vAlign w:val="center"/>
          </w:tcPr>
          <w:p w14:paraId="6AC60FDF">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5DB1CBF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清扫二次</w:t>
            </w:r>
          </w:p>
        </w:tc>
        <w:tc>
          <w:tcPr>
            <w:tcW w:w="905" w:type="dxa"/>
            <w:noWrap w:val="0"/>
            <w:vAlign w:val="center"/>
          </w:tcPr>
          <w:p w14:paraId="5CE2A85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冲洗一次</w:t>
            </w:r>
          </w:p>
        </w:tc>
        <w:tc>
          <w:tcPr>
            <w:tcW w:w="1037" w:type="dxa"/>
            <w:noWrap w:val="0"/>
            <w:vAlign w:val="center"/>
          </w:tcPr>
          <w:p w14:paraId="76EF6030">
            <w:pPr>
              <w:widowControl w:val="0"/>
              <w:autoSpaceDE w:val="0"/>
              <w:autoSpaceDN w:val="0"/>
              <w:jc w:val="left"/>
              <w:rPr>
                <w:rFonts w:ascii="宋体" w:hAnsi="宋体" w:eastAsia="宋体" w:cs="宋体"/>
                <w:color w:val="000000"/>
                <w:kern w:val="0"/>
                <w:sz w:val="24"/>
                <w:szCs w:val="24"/>
                <w:lang w:val="en-US" w:eastAsia="en-US" w:bidi="ar-SA"/>
              </w:rPr>
            </w:pPr>
          </w:p>
        </w:tc>
      </w:tr>
      <w:tr w14:paraId="6E47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67E0FC7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31A1DAD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垃圾箱</w:t>
            </w:r>
          </w:p>
        </w:tc>
        <w:tc>
          <w:tcPr>
            <w:tcW w:w="1174" w:type="dxa"/>
            <w:tcBorders>
              <w:left w:val="single" w:color="auto" w:sz="4" w:space="0"/>
            </w:tcBorders>
            <w:noWrap w:val="0"/>
            <w:vAlign w:val="center"/>
          </w:tcPr>
          <w:p w14:paraId="0831E622">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抹净表面、倾倒垃圾、内</w:t>
            </w:r>
          </w:p>
          <w:p w14:paraId="79BCA34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部清洗</w:t>
            </w:r>
          </w:p>
        </w:tc>
        <w:tc>
          <w:tcPr>
            <w:tcW w:w="1702" w:type="dxa"/>
            <w:gridSpan w:val="2"/>
            <w:noWrap w:val="0"/>
            <w:vAlign w:val="center"/>
          </w:tcPr>
          <w:p w14:paraId="3AF72E3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无积灰、污渍</w:t>
            </w:r>
          </w:p>
        </w:tc>
        <w:tc>
          <w:tcPr>
            <w:tcW w:w="570" w:type="dxa"/>
            <w:noWrap w:val="0"/>
            <w:vAlign w:val="center"/>
          </w:tcPr>
          <w:p w14:paraId="50F04CA6">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4FF0B70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保洁二次</w:t>
            </w:r>
          </w:p>
        </w:tc>
        <w:tc>
          <w:tcPr>
            <w:tcW w:w="905" w:type="dxa"/>
            <w:noWrap w:val="0"/>
            <w:vAlign w:val="center"/>
          </w:tcPr>
          <w:p w14:paraId="29280A48">
            <w:pPr>
              <w:widowControl w:val="0"/>
              <w:autoSpaceDE w:val="0"/>
              <w:autoSpaceDN w:val="0"/>
              <w:jc w:val="left"/>
              <w:rPr>
                <w:rFonts w:ascii="宋体" w:hAnsi="宋体" w:eastAsia="宋体" w:cs="宋体"/>
                <w:color w:val="000000"/>
                <w:kern w:val="0"/>
                <w:sz w:val="24"/>
                <w:szCs w:val="24"/>
                <w:lang w:val="en-US" w:eastAsia="en-US" w:bidi="ar-SA"/>
              </w:rPr>
            </w:pPr>
          </w:p>
          <w:p w14:paraId="667E1EC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清洗二次</w:t>
            </w:r>
          </w:p>
        </w:tc>
        <w:tc>
          <w:tcPr>
            <w:tcW w:w="1037" w:type="dxa"/>
            <w:noWrap w:val="0"/>
            <w:vAlign w:val="center"/>
          </w:tcPr>
          <w:p w14:paraId="581AEA08">
            <w:pPr>
              <w:widowControl w:val="0"/>
              <w:autoSpaceDE w:val="0"/>
              <w:autoSpaceDN w:val="0"/>
              <w:jc w:val="left"/>
              <w:rPr>
                <w:rFonts w:ascii="宋体" w:hAnsi="宋体" w:eastAsia="宋体" w:cs="宋体"/>
                <w:color w:val="000000"/>
                <w:kern w:val="0"/>
                <w:sz w:val="24"/>
                <w:szCs w:val="24"/>
                <w:lang w:val="en-US" w:eastAsia="en-US" w:bidi="ar-SA"/>
              </w:rPr>
            </w:pPr>
          </w:p>
        </w:tc>
      </w:tr>
      <w:tr w14:paraId="7C11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0E453098">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5570748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消防设施</w:t>
            </w:r>
          </w:p>
        </w:tc>
        <w:tc>
          <w:tcPr>
            <w:tcW w:w="1174" w:type="dxa"/>
            <w:tcBorders>
              <w:left w:val="single" w:color="auto" w:sz="4" w:space="0"/>
            </w:tcBorders>
            <w:noWrap w:val="0"/>
            <w:vAlign w:val="center"/>
          </w:tcPr>
          <w:p w14:paraId="7DDBF3B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1167F5F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443953CA">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08EC3E7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tc>
        <w:tc>
          <w:tcPr>
            <w:tcW w:w="905" w:type="dxa"/>
            <w:noWrap w:val="0"/>
            <w:vAlign w:val="center"/>
          </w:tcPr>
          <w:p w14:paraId="7E618CA1">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76D7DD9E">
            <w:pPr>
              <w:widowControl w:val="0"/>
              <w:autoSpaceDE w:val="0"/>
              <w:autoSpaceDN w:val="0"/>
              <w:jc w:val="left"/>
              <w:rPr>
                <w:rFonts w:ascii="宋体" w:hAnsi="宋体" w:eastAsia="宋体" w:cs="宋体"/>
                <w:color w:val="000000"/>
                <w:kern w:val="0"/>
                <w:sz w:val="24"/>
                <w:szCs w:val="24"/>
                <w:lang w:val="en-US" w:eastAsia="en-US" w:bidi="ar-SA"/>
              </w:rPr>
            </w:pPr>
          </w:p>
        </w:tc>
      </w:tr>
      <w:tr w14:paraId="7D73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349DDA3C">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02863D0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花坛、</w:t>
            </w:r>
          </w:p>
          <w:p w14:paraId="7E259ED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草坪</w:t>
            </w:r>
          </w:p>
        </w:tc>
        <w:tc>
          <w:tcPr>
            <w:tcW w:w="1174" w:type="dxa"/>
            <w:tcBorders>
              <w:left w:val="single" w:color="auto" w:sz="4" w:space="0"/>
            </w:tcBorders>
            <w:noWrap w:val="0"/>
            <w:vAlign w:val="center"/>
          </w:tcPr>
          <w:p w14:paraId="5A504CC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拣拾</w:t>
            </w:r>
          </w:p>
        </w:tc>
        <w:tc>
          <w:tcPr>
            <w:tcW w:w="1702" w:type="dxa"/>
            <w:gridSpan w:val="2"/>
            <w:noWrap w:val="0"/>
            <w:vAlign w:val="center"/>
          </w:tcPr>
          <w:p w14:paraId="3544DE9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无垃圾、枯</w:t>
            </w:r>
          </w:p>
          <w:p w14:paraId="434DE70B">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枝败叶</w:t>
            </w:r>
          </w:p>
        </w:tc>
        <w:tc>
          <w:tcPr>
            <w:tcW w:w="570" w:type="dxa"/>
            <w:noWrap w:val="0"/>
            <w:vAlign w:val="center"/>
          </w:tcPr>
          <w:p w14:paraId="6245B70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拣拾</w:t>
            </w:r>
          </w:p>
        </w:tc>
        <w:tc>
          <w:tcPr>
            <w:tcW w:w="1701" w:type="dxa"/>
            <w:gridSpan w:val="3"/>
            <w:noWrap w:val="0"/>
            <w:vAlign w:val="center"/>
          </w:tcPr>
          <w:p w14:paraId="6E327AC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二次</w:t>
            </w:r>
          </w:p>
        </w:tc>
        <w:tc>
          <w:tcPr>
            <w:tcW w:w="905" w:type="dxa"/>
            <w:noWrap w:val="0"/>
            <w:vAlign w:val="center"/>
          </w:tcPr>
          <w:p w14:paraId="32AFD89C">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3E4B1CC2">
            <w:pPr>
              <w:widowControl w:val="0"/>
              <w:autoSpaceDE w:val="0"/>
              <w:autoSpaceDN w:val="0"/>
              <w:jc w:val="left"/>
              <w:rPr>
                <w:rFonts w:ascii="宋体" w:hAnsi="宋体" w:eastAsia="宋体" w:cs="宋体"/>
                <w:color w:val="000000"/>
                <w:kern w:val="0"/>
                <w:sz w:val="24"/>
                <w:szCs w:val="24"/>
                <w:lang w:val="en-US" w:eastAsia="en-US" w:bidi="ar-SA"/>
              </w:rPr>
            </w:pPr>
          </w:p>
        </w:tc>
      </w:tr>
      <w:tr w14:paraId="1CD9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48C3DD49">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4C8AFFD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标志牌、铭牌</w:t>
            </w:r>
          </w:p>
        </w:tc>
        <w:tc>
          <w:tcPr>
            <w:tcW w:w="1174" w:type="dxa"/>
            <w:tcBorders>
              <w:left w:val="single" w:color="auto" w:sz="4" w:space="0"/>
            </w:tcBorders>
            <w:noWrap w:val="0"/>
            <w:vAlign w:val="center"/>
          </w:tcPr>
          <w:p w14:paraId="7FC524D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0354FA8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w:t>
            </w:r>
          </w:p>
        </w:tc>
        <w:tc>
          <w:tcPr>
            <w:tcW w:w="570" w:type="dxa"/>
            <w:noWrap w:val="0"/>
            <w:vAlign w:val="center"/>
          </w:tcPr>
          <w:p w14:paraId="45EB6DEE">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20C427B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清抹一次2米以下</w:t>
            </w:r>
          </w:p>
        </w:tc>
        <w:tc>
          <w:tcPr>
            <w:tcW w:w="905" w:type="dxa"/>
            <w:noWrap w:val="0"/>
            <w:vAlign w:val="center"/>
          </w:tcPr>
          <w:p w14:paraId="053FC1F3">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清抹一次</w:t>
            </w:r>
          </w:p>
          <w:p w14:paraId="3111A2B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2米以</w:t>
            </w:r>
          </w:p>
          <w:p w14:paraId="6053590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上</w:t>
            </w:r>
          </w:p>
        </w:tc>
        <w:tc>
          <w:tcPr>
            <w:tcW w:w="1037" w:type="dxa"/>
            <w:noWrap w:val="0"/>
            <w:vAlign w:val="center"/>
          </w:tcPr>
          <w:p w14:paraId="77843842">
            <w:pPr>
              <w:widowControl w:val="0"/>
              <w:autoSpaceDE w:val="0"/>
              <w:autoSpaceDN w:val="0"/>
              <w:jc w:val="left"/>
              <w:rPr>
                <w:rFonts w:ascii="宋体" w:hAnsi="宋体" w:eastAsia="宋体" w:cs="宋体"/>
                <w:color w:val="000000"/>
                <w:kern w:val="0"/>
                <w:sz w:val="24"/>
                <w:szCs w:val="24"/>
                <w:lang w:val="en-US" w:eastAsia="en-US" w:bidi="ar-SA"/>
              </w:rPr>
            </w:pPr>
          </w:p>
        </w:tc>
      </w:tr>
      <w:tr w14:paraId="6564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0514C89B">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6C86C9C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户外休闲区</w:t>
            </w:r>
          </w:p>
        </w:tc>
        <w:tc>
          <w:tcPr>
            <w:tcW w:w="1174" w:type="dxa"/>
            <w:tcBorders>
              <w:left w:val="single" w:color="auto" w:sz="4" w:space="0"/>
            </w:tcBorders>
            <w:noWrap w:val="0"/>
            <w:vAlign w:val="center"/>
          </w:tcPr>
          <w:p w14:paraId="5B46DA6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除尘、清</w:t>
            </w:r>
          </w:p>
          <w:p w14:paraId="25E0D88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垃圾</w:t>
            </w:r>
          </w:p>
        </w:tc>
        <w:tc>
          <w:tcPr>
            <w:tcW w:w="1702" w:type="dxa"/>
            <w:gridSpan w:val="2"/>
            <w:noWrap w:val="0"/>
            <w:vAlign w:val="center"/>
          </w:tcPr>
          <w:p w14:paraId="227E682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无灰尘、无垃圾</w:t>
            </w:r>
          </w:p>
        </w:tc>
        <w:tc>
          <w:tcPr>
            <w:tcW w:w="570" w:type="dxa"/>
            <w:noWrap w:val="0"/>
            <w:vAlign w:val="center"/>
          </w:tcPr>
          <w:p w14:paraId="396C41E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w:t>
            </w:r>
          </w:p>
        </w:tc>
        <w:tc>
          <w:tcPr>
            <w:tcW w:w="1701" w:type="dxa"/>
            <w:gridSpan w:val="3"/>
            <w:noWrap w:val="0"/>
            <w:vAlign w:val="center"/>
          </w:tcPr>
          <w:p w14:paraId="1E709AA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清洁两次</w:t>
            </w:r>
          </w:p>
        </w:tc>
        <w:tc>
          <w:tcPr>
            <w:tcW w:w="905" w:type="dxa"/>
            <w:noWrap w:val="0"/>
            <w:vAlign w:val="center"/>
          </w:tcPr>
          <w:p w14:paraId="6E43242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清洗二次</w:t>
            </w:r>
          </w:p>
        </w:tc>
        <w:tc>
          <w:tcPr>
            <w:tcW w:w="1037" w:type="dxa"/>
            <w:noWrap w:val="0"/>
            <w:vAlign w:val="center"/>
          </w:tcPr>
          <w:p w14:paraId="017C12B2">
            <w:pPr>
              <w:widowControl w:val="0"/>
              <w:autoSpaceDE w:val="0"/>
              <w:autoSpaceDN w:val="0"/>
              <w:jc w:val="left"/>
              <w:rPr>
                <w:rFonts w:ascii="宋体" w:hAnsi="宋体" w:eastAsia="宋体" w:cs="宋体"/>
                <w:color w:val="000000"/>
                <w:kern w:val="0"/>
                <w:sz w:val="24"/>
                <w:szCs w:val="24"/>
                <w:lang w:val="en-US" w:eastAsia="en-US" w:bidi="ar-SA"/>
              </w:rPr>
            </w:pPr>
          </w:p>
        </w:tc>
      </w:tr>
      <w:tr w14:paraId="6702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6E27EDC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1BAAD10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广场装饰</w:t>
            </w:r>
          </w:p>
        </w:tc>
        <w:tc>
          <w:tcPr>
            <w:tcW w:w="1174" w:type="dxa"/>
            <w:tcBorders>
              <w:left w:val="single" w:color="auto" w:sz="4" w:space="0"/>
            </w:tcBorders>
            <w:noWrap w:val="0"/>
            <w:vAlign w:val="center"/>
          </w:tcPr>
          <w:p w14:paraId="208782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3192676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无积灰、污渍</w:t>
            </w:r>
          </w:p>
        </w:tc>
        <w:tc>
          <w:tcPr>
            <w:tcW w:w="570" w:type="dxa"/>
            <w:noWrap w:val="0"/>
            <w:vAlign w:val="center"/>
          </w:tcPr>
          <w:p w14:paraId="7FA002F1">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68C9F251">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4F372BF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两周一次</w:t>
            </w:r>
          </w:p>
        </w:tc>
        <w:tc>
          <w:tcPr>
            <w:tcW w:w="1037" w:type="dxa"/>
            <w:noWrap w:val="0"/>
            <w:vAlign w:val="center"/>
          </w:tcPr>
          <w:p w14:paraId="0204DD5F">
            <w:pPr>
              <w:widowControl w:val="0"/>
              <w:autoSpaceDE w:val="0"/>
              <w:autoSpaceDN w:val="0"/>
              <w:jc w:val="left"/>
              <w:rPr>
                <w:rFonts w:ascii="宋体" w:hAnsi="宋体" w:eastAsia="宋体" w:cs="宋体"/>
                <w:color w:val="000000"/>
                <w:kern w:val="0"/>
                <w:sz w:val="24"/>
                <w:szCs w:val="24"/>
                <w:lang w:val="en-US" w:eastAsia="en-US" w:bidi="ar-SA"/>
              </w:rPr>
            </w:pPr>
          </w:p>
        </w:tc>
      </w:tr>
      <w:tr w14:paraId="37AB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730AA300">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59C8573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雨棚</w:t>
            </w:r>
          </w:p>
        </w:tc>
        <w:tc>
          <w:tcPr>
            <w:tcW w:w="1174" w:type="dxa"/>
            <w:tcBorders>
              <w:left w:val="single" w:color="auto" w:sz="4" w:space="0"/>
            </w:tcBorders>
            <w:noWrap w:val="0"/>
            <w:vAlign w:val="center"/>
          </w:tcPr>
          <w:p w14:paraId="76394CC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326EFE9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无污渍</w:t>
            </w:r>
          </w:p>
        </w:tc>
        <w:tc>
          <w:tcPr>
            <w:tcW w:w="570" w:type="dxa"/>
            <w:noWrap w:val="0"/>
            <w:vAlign w:val="center"/>
          </w:tcPr>
          <w:p w14:paraId="57B777A3">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4BE2F606">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53F8E649">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B26891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六个月</w:t>
            </w:r>
          </w:p>
          <w:p w14:paraId="5D69D5A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清洁一次</w:t>
            </w:r>
          </w:p>
        </w:tc>
      </w:tr>
      <w:tr w14:paraId="19A5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68024D17">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4E25F2A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照明灯具</w:t>
            </w:r>
          </w:p>
        </w:tc>
        <w:tc>
          <w:tcPr>
            <w:tcW w:w="1174" w:type="dxa"/>
            <w:tcBorders>
              <w:left w:val="single" w:color="auto" w:sz="4" w:space="0"/>
            </w:tcBorders>
            <w:noWrap w:val="0"/>
            <w:vAlign w:val="center"/>
          </w:tcPr>
          <w:p w14:paraId="72AFA20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1702" w:type="dxa"/>
            <w:gridSpan w:val="2"/>
            <w:noWrap w:val="0"/>
            <w:vAlign w:val="center"/>
          </w:tcPr>
          <w:p w14:paraId="55D4027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无积灰、污渍</w:t>
            </w:r>
          </w:p>
        </w:tc>
        <w:tc>
          <w:tcPr>
            <w:tcW w:w="570" w:type="dxa"/>
            <w:noWrap w:val="0"/>
            <w:vAlign w:val="center"/>
          </w:tcPr>
          <w:p w14:paraId="1975205C">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31A6E7D1">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4A4E9DC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两周一次</w:t>
            </w:r>
          </w:p>
        </w:tc>
        <w:tc>
          <w:tcPr>
            <w:tcW w:w="1037" w:type="dxa"/>
            <w:noWrap w:val="0"/>
            <w:vAlign w:val="center"/>
          </w:tcPr>
          <w:p w14:paraId="698CC972">
            <w:pPr>
              <w:widowControl w:val="0"/>
              <w:autoSpaceDE w:val="0"/>
              <w:autoSpaceDN w:val="0"/>
              <w:jc w:val="left"/>
              <w:rPr>
                <w:rFonts w:ascii="宋体" w:hAnsi="宋体" w:eastAsia="宋体" w:cs="宋体"/>
                <w:color w:val="000000"/>
                <w:kern w:val="0"/>
                <w:sz w:val="24"/>
                <w:szCs w:val="24"/>
                <w:lang w:val="en-US" w:eastAsia="en-US" w:bidi="ar-SA"/>
              </w:rPr>
            </w:pPr>
          </w:p>
        </w:tc>
      </w:tr>
      <w:tr w14:paraId="6DFD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0E3E3571">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6D8E6454">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踏垫</w:t>
            </w:r>
          </w:p>
        </w:tc>
        <w:tc>
          <w:tcPr>
            <w:tcW w:w="1174" w:type="dxa"/>
            <w:tcBorders>
              <w:left w:val="single" w:color="auto" w:sz="4" w:space="0"/>
            </w:tcBorders>
            <w:noWrap w:val="0"/>
            <w:vAlign w:val="center"/>
          </w:tcPr>
          <w:p w14:paraId="3729AFE0">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除尘、冲洗</w:t>
            </w:r>
          </w:p>
        </w:tc>
        <w:tc>
          <w:tcPr>
            <w:tcW w:w="1702" w:type="dxa"/>
            <w:gridSpan w:val="2"/>
            <w:noWrap w:val="0"/>
            <w:vAlign w:val="center"/>
          </w:tcPr>
          <w:p w14:paraId="7B36FF5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无积灰、污</w:t>
            </w:r>
          </w:p>
          <w:p w14:paraId="7388408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渍</w:t>
            </w:r>
          </w:p>
        </w:tc>
        <w:tc>
          <w:tcPr>
            <w:tcW w:w="570" w:type="dxa"/>
            <w:noWrap w:val="0"/>
            <w:vAlign w:val="center"/>
          </w:tcPr>
          <w:p w14:paraId="00034EE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清洁</w:t>
            </w:r>
          </w:p>
        </w:tc>
        <w:tc>
          <w:tcPr>
            <w:tcW w:w="1701" w:type="dxa"/>
            <w:gridSpan w:val="3"/>
            <w:noWrap w:val="0"/>
            <w:vAlign w:val="center"/>
          </w:tcPr>
          <w:p w14:paraId="68E7DC0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除尘</w:t>
            </w:r>
          </w:p>
        </w:tc>
        <w:tc>
          <w:tcPr>
            <w:tcW w:w="905" w:type="dxa"/>
            <w:noWrap w:val="0"/>
            <w:vAlign w:val="center"/>
          </w:tcPr>
          <w:p w14:paraId="4DA4D27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冲洗一次</w:t>
            </w:r>
          </w:p>
        </w:tc>
        <w:tc>
          <w:tcPr>
            <w:tcW w:w="1037" w:type="dxa"/>
            <w:noWrap w:val="0"/>
            <w:vAlign w:val="center"/>
          </w:tcPr>
          <w:p w14:paraId="0A3A6E00">
            <w:pPr>
              <w:widowControl w:val="0"/>
              <w:autoSpaceDE w:val="0"/>
              <w:autoSpaceDN w:val="0"/>
              <w:jc w:val="left"/>
              <w:rPr>
                <w:rFonts w:ascii="宋体" w:hAnsi="宋体" w:eastAsia="宋体" w:cs="宋体"/>
                <w:color w:val="000000"/>
                <w:kern w:val="0"/>
                <w:sz w:val="24"/>
                <w:szCs w:val="24"/>
                <w:lang w:val="en-US" w:eastAsia="en-US" w:bidi="ar-SA"/>
              </w:rPr>
            </w:pPr>
          </w:p>
        </w:tc>
      </w:tr>
      <w:tr w14:paraId="0AF3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077EFACC">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1B4C360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台阶</w:t>
            </w:r>
          </w:p>
        </w:tc>
        <w:tc>
          <w:tcPr>
            <w:tcW w:w="1174" w:type="dxa"/>
            <w:tcBorders>
              <w:left w:val="single" w:color="auto" w:sz="4" w:space="0"/>
            </w:tcBorders>
            <w:noWrap w:val="0"/>
            <w:vAlign w:val="center"/>
          </w:tcPr>
          <w:p w14:paraId="3106A2E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清扫、水力冲洗</w:t>
            </w:r>
          </w:p>
        </w:tc>
        <w:tc>
          <w:tcPr>
            <w:tcW w:w="1702" w:type="dxa"/>
            <w:gridSpan w:val="2"/>
            <w:noWrap w:val="0"/>
            <w:vAlign w:val="center"/>
          </w:tcPr>
          <w:p w14:paraId="16780B58">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无垃圾、无烟头、泥沙</w:t>
            </w:r>
          </w:p>
        </w:tc>
        <w:tc>
          <w:tcPr>
            <w:tcW w:w="570" w:type="dxa"/>
            <w:noWrap w:val="0"/>
            <w:vAlign w:val="center"/>
          </w:tcPr>
          <w:p w14:paraId="311CA6E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1701" w:type="dxa"/>
            <w:gridSpan w:val="3"/>
            <w:noWrap w:val="0"/>
            <w:vAlign w:val="center"/>
          </w:tcPr>
          <w:p w14:paraId="2A7A15E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905" w:type="dxa"/>
            <w:noWrap w:val="0"/>
            <w:vAlign w:val="center"/>
          </w:tcPr>
          <w:p w14:paraId="3804C99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冲洗一次</w:t>
            </w:r>
          </w:p>
        </w:tc>
        <w:tc>
          <w:tcPr>
            <w:tcW w:w="1037" w:type="dxa"/>
            <w:noWrap w:val="0"/>
            <w:vAlign w:val="center"/>
          </w:tcPr>
          <w:p w14:paraId="0698C865">
            <w:pPr>
              <w:widowControl w:val="0"/>
              <w:autoSpaceDE w:val="0"/>
              <w:autoSpaceDN w:val="0"/>
              <w:jc w:val="left"/>
              <w:rPr>
                <w:rFonts w:ascii="宋体" w:hAnsi="宋体" w:eastAsia="宋体" w:cs="宋体"/>
                <w:color w:val="000000"/>
                <w:kern w:val="0"/>
                <w:sz w:val="24"/>
                <w:szCs w:val="24"/>
                <w:lang w:val="en-US" w:eastAsia="en-US" w:bidi="ar-SA"/>
              </w:rPr>
            </w:pPr>
          </w:p>
        </w:tc>
      </w:tr>
      <w:tr w14:paraId="085B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1C6F1D3A">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206CBDCF">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车道</w:t>
            </w:r>
          </w:p>
        </w:tc>
        <w:tc>
          <w:tcPr>
            <w:tcW w:w="1174" w:type="dxa"/>
            <w:tcBorders>
              <w:left w:val="single" w:color="auto" w:sz="4" w:space="0"/>
            </w:tcBorders>
            <w:noWrap w:val="0"/>
            <w:vAlign w:val="center"/>
          </w:tcPr>
          <w:p w14:paraId="0A987D9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清扫、水力冲洗</w:t>
            </w:r>
          </w:p>
        </w:tc>
        <w:tc>
          <w:tcPr>
            <w:tcW w:w="1702" w:type="dxa"/>
            <w:gridSpan w:val="2"/>
            <w:noWrap w:val="0"/>
            <w:vAlign w:val="center"/>
          </w:tcPr>
          <w:p w14:paraId="4012E167">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无垃圾、无杂物、泥沙</w:t>
            </w:r>
          </w:p>
        </w:tc>
        <w:tc>
          <w:tcPr>
            <w:tcW w:w="570" w:type="dxa"/>
            <w:noWrap w:val="0"/>
            <w:vAlign w:val="center"/>
          </w:tcPr>
          <w:p w14:paraId="1A760031">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1701" w:type="dxa"/>
            <w:gridSpan w:val="3"/>
            <w:noWrap w:val="0"/>
            <w:vAlign w:val="center"/>
          </w:tcPr>
          <w:p w14:paraId="0DD19BF2">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巡视清扫三次</w:t>
            </w:r>
          </w:p>
        </w:tc>
        <w:tc>
          <w:tcPr>
            <w:tcW w:w="905" w:type="dxa"/>
            <w:noWrap w:val="0"/>
            <w:vAlign w:val="center"/>
          </w:tcPr>
          <w:p w14:paraId="2EE43FBE">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冲洗一次</w:t>
            </w:r>
          </w:p>
        </w:tc>
        <w:tc>
          <w:tcPr>
            <w:tcW w:w="1037" w:type="dxa"/>
            <w:noWrap w:val="0"/>
            <w:vAlign w:val="center"/>
          </w:tcPr>
          <w:p w14:paraId="5F679A42">
            <w:pPr>
              <w:widowControl w:val="0"/>
              <w:autoSpaceDE w:val="0"/>
              <w:autoSpaceDN w:val="0"/>
              <w:jc w:val="left"/>
              <w:rPr>
                <w:rFonts w:ascii="宋体" w:hAnsi="宋体" w:eastAsia="宋体" w:cs="宋体"/>
                <w:color w:val="000000"/>
                <w:kern w:val="0"/>
                <w:sz w:val="24"/>
                <w:szCs w:val="24"/>
                <w:lang w:val="en-US" w:eastAsia="en-US" w:bidi="ar-SA"/>
              </w:rPr>
            </w:pPr>
          </w:p>
        </w:tc>
      </w:tr>
      <w:tr w14:paraId="3560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1550E106">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00A0FDBD">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玻璃幕墙</w:t>
            </w:r>
          </w:p>
        </w:tc>
        <w:tc>
          <w:tcPr>
            <w:tcW w:w="1174" w:type="dxa"/>
            <w:tcBorders>
              <w:left w:val="single" w:color="auto" w:sz="4" w:space="0"/>
            </w:tcBorders>
            <w:noWrap w:val="0"/>
            <w:vAlign w:val="center"/>
          </w:tcPr>
          <w:p w14:paraId="3C1489C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清洗</w:t>
            </w:r>
          </w:p>
        </w:tc>
        <w:tc>
          <w:tcPr>
            <w:tcW w:w="1702" w:type="dxa"/>
            <w:gridSpan w:val="2"/>
            <w:noWrap w:val="0"/>
            <w:vAlign w:val="center"/>
          </w:tcPr>
          <w:p w14:paraId="409B544C">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无泥沙、污渍</w:t>
            </w:r>
          </w:p>
        </w:tc>
        <w:tc>
          <w:tcPr>
            <w:tcW w:w="570" w:type="dxa"/>
            <w:noWrap w:val="0"/>
            <w:vAlign w:val="center"/>
          </w:tcPr>
          <w:p w14:paraId="64422761">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3BE10568">
            <w:pPr>
              <w:widowControl w:val="0"/>
              <w:autoSpaceDE w:val="0"/>
              <w:autoSpaceDN w:val="0"/>
              <w:jc w:val="left"/>
              <w:rPr>
                <w:rFonts w:ascii="宋体" w:hAnsi="宋体" w:eastAsia="宋体" w:cs="宋体"/>
                <w:color w:val="000000"/>
                <w:kern w:val="0"/>
                <w:sz w:val="24"/>
                <w:szCs w:val="24"/>
                <w:lang w:val="en-US" w:eastAsia="en-US" w:bidi="ar-SA"/>
              </w:rPr>
            </w:pPr>
          </w:p>
        </w:tc>
        <w:tc>
          <w:tcPr>
            <w:tcW w:w="905" w:type="dxa"/>
            <w:noWrap w:val="0"/>
            <w:vAlign w:val="center"/>
          </w:tcPr>
          <w:p w14:paraId="2FD8C17B">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2EB0A586">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1年清洗一次</w:t>
            </w:r>
          </w:p>
        </w:tc>
      </w:tr>
      <w:tr w14:paraId="357A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4" w:type="dxa"/>
            <w:vMerge w:val="continue"/>
            <w:noWrap w:val="0"/>
            <w:vAlign w:val="center"/>
          </w:tcPr>
          <w:p w14:paraId="5BFCB037">
            <w:pPr>
              <w:widowControl w:val="0"/>
              <w:autoSpaceDE w:val="0"/>
              <w:autoSpaceDN w:val="0"/>
              <w:jc w:val="left"/>
              <w:rPr>
                <w:rFonts w:ascii="宋体" w:hAnsi="宋体" w:eastAsia="宋体" w:cs="宋体"/>
                <w:color w:val="000000"/>
                <w:kern w:val="0"/>
                <w:sz w:val="24"/>
                <w:szCs w:val="24"/>
                <w:lang w:val="en-US" w:eastAsia="en-US" w:bidi="ar-SA"/>
              </w:rPr>
            </w:pPr>
          </w:p>
        </w:tc>
        <w:tc>
          <w:tcPr>
            <w:tcW w:w="1232" w:type="dxa"/>
            <w:gridSpan w:val="2"/>
            <w:tcBorders>
              <w:right w:val="single" w:color="auto" w:sz="4" w:space="0"/>
            </w:tcBorders>
            <w:noWrap w:val="0"/>
            <w:vAlign w:val="center"/>
          </w:tcPr>
          <w:p w14:paraId="518ACD2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楼顶排水口</w:t>
            </w:r>
          </w:p>
        </w:tc>
        <w:tc>
          <w:tcPr>
            <w:tcW w:w="1174" w:type="dxa"/>
            <w:tcBorders>
              <w:left w:val="single" w:color="auto" w:sz="4" w:space="0"/>
            </w:tcBorders>
            <w:noWrap w:val="0"/>
            <w:vAlign w:val="center"/>
          </w:tcPr>
          <w:p w14:paraId="496E1357">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1702" w:type="dxa"/>
            <w:gridSpan w:val="2"/>
            <w:noWrap w:val="0"/>
            <w:vAlign w:val="center"/>
          </w:tcPr>
          <w:p w14:paraId="2026633A">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无垃圾、杂物</w:t>
            </w:r>
          </w:p>
        </w:tc>
        <w:tc>
          <w:tcPr>
            <w:tcW w:w="570" w:type="dxa"/>
            <w:noWrap w:val="0"/>
            <w:vAlign w:val="center"/>
          </w:tcPr>
          <w:p w14:paraId="74444028">
            <w:pPr>
              <w:widowControl w:val="0"/>
              <w:autoSpaceDE w:val="0"/>
              <w:autoSpaceDN w:val="0"/>
              <w:jc w:val="left"/>
              <w:rPr>
                <w:rFonts w:ascii="宋体" w:hAnsi="宋体" w:eastAsia="宋体" w:cs="宋体"/>
                <w:color w:val="000000"/>
                <w:kern w:val="0"/>
                <w:sz w:val="24"/>
                <w:szCs w:val="24"/>
                <w:lang w:val="en-US" w:eastAsia="en-US" w:bidi="ar-SA"/>
              </w:rPr>
            </w:pPr>
          </w:p>
        </w:tc>
        <w:tc>
          <w:tcPr>
            <w:tcW w:w="1701" w:type="dxa"/>
            <w:gridSpan w:val="3"/>
            <w:noWrap w:val="0"/>
            <w:vAlign w:val="center"/>
          </w:tcPr>
          <w:p w14:paraId="6EB50639">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清扫</w:t>
            </w:r>
          </w:p>
        </w:tc>
        <w:tc>
          <w:tcPr>
            <w:tcW w:w="905" w:type="dxa"/>
            <w:noWrap w:val="0"/>
            <w:vAlign w:val="center"/>
          </w:tcPr>
          <w:p w14:paraId="718218EE">
            <w:pPr>
              <w:widowControl w:val="0"/>
              <w:autoSpaceDE w:val="0"/>
              <w:autoSpaceDN w:val="0"/>
              <w:jc w:val="left"/>
              <w:rPr>
                <w:rFonts w:ascii="宋体" w:hAnsi="宋体" w:eastAsia="宋体" w:cs="宋体"/>
                <w:color w:val="000000"/>
                <w:kern w:val="0"/>
                <w:sz w:val="24"/>
                <w:szCs w:val="24"/>
                <w:lang w:val="en-US" w:eastAsia="en-US" w:bidi="ar-SA"/>
              </w:rPr>
            </w:pPr>
          </w:p>
        </w:tc>
        <w:tc>
          <w:tcPr>
            <w:tcW w:w="1037" w:type="dxa"/>
            <w:noWrap w:val="0"/>
            <w:vAlign w:val="center"/>
          </w:tcPr>
          <w:p w14:paraId="6A2D86F8">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每月冲洗一次</w:t>
            </w:r>
          </w:p>
        </w:tc>
      </w:tr>
    </w:tbl>
    <w:p w14:paraId="13BD4B14">
      <w:pPr>
        <w:widowControl w:val="0"/>
        <w:autoSpaceDE w:val="0"/>
        <w:autoSpaceDN w:val="0"/>
        <w:spacing w:line="360" w:lineRule="auto"/>
        <w:ind w:firstLine="458" w:firstLineChars="200"/>
        <w:jc w:val="center"/>
        <w:rPr>
          <w:rFonts w:ascii="宋体" w:hAnsi="宋体" w:eastAsia="宋体" w:cs="宋体"/>
          <w:b/>
          <w:color w:val="000000"/>
          <w:w w:val="95"/>
          <w:kern w:val="0"/>
          <w:sz w:val="24"/>
          <w:szCs w:val="24"/>
          <w:lang w:val="en-US" w:eastAsia="en-US" w:bidi="ar-SA"/>
        </w:rPr>
      </w:pPr>
    </w:p>
    <w:p w14:paraId="3DEF2A66">
      <w:pPr>
        <w:keepNext/>
        <w:keepLines/>
        <w:widowControl w:val="0"/>
        <w:autoSpaceDE w:val="0"/>
        <w:autoSpaceDN w:val="0"/>
        <w:adjustRightInd w:val="0"/>
        <w:spacing w:before="0" w:after="120" w:line="360" w:lineRule="auto"/>
        <w:ind w:firstLine="480" w:firstLineChars="200"/>
        <w:jc w:val="left"/>
        <w:outlineLvl w:val="0"/>
        <w:rPr>
          <w:rFonts w:ascii="宋体" w:hAnsi="宋体" w:eastAsia="宋体" w:cs="宋体"/>
          <w:b w:val="0"/>
          <w:color w:val="000000"/>
          <w:kern w:val="44"/>
          <w:sz w:val="24"/>
          <w:szCs w:val="24"/>
          <w:lang w:val="en-US" w:eastAsia="zh-CN" w:bidi="ar-SA"/>
        </w:rPr>
      </w:pPr>
      <w:r>
        <w:rPr>
          <w:rFonts w:hint="eastAsia" w:ascii="宋体" w:hAnsi="宋体" w:eastAsia="宋体" w:cs="宋体"/>
          <w:b w:val="0"/>
          <w:color w:val="000000"/>
          <w:kern w:val="44"/>
          <w:sz w:val="24"/>
          <w:szCs w:val="24"/>
          <w:lang w:val="en-US" w:eastAsia="zh-CN" w:bidi="ar-SA"/>
        </w:rPr>
        <w:t>特别备注：其他楼内公区早晚各保洁一次。</w:t>
      </w:r>
    </w:p>
    <w:p w14:paraId="64B34202">
      <w:pPr>
        <w:rPr>
          <w:rFonts w:ascii="宋体" w:hAnsi="宋体" w:eastAsia="宋体" w:cs="宋体"/>
          <w:color w:val="000000"/>
          <w:sz w:val="24"/>
        </w:rPr>
      </w:pPr>
    </w:p>
    <w:p w14:paraId="2EC9B776">
      <w:pPr>
        <w:rPr>
          <w:rFonts w:ascii="宋体" w:hAnsi="宋体" w:eastAsia="宋体" w:cs="宋体"/>
          <w:color w:val="000000"/>
          <w:sz w:val="24"/>
        </w:rPr>
      </w:pPr>
    </w:p>
    <w:p w14:paraId="5A7909E5">
      <w:pPr>
        <w:tabs>
          <w:tab w:val="left" w:pos="7010"/>
        </w:tabs>
        <w:rPr>
          <w:rFonts w:ascii="宋体" w:hAnsi="宋体" w:eastAsia="宋体" w:cs="宋体"/>
          <w:color w:val="000000"/>
          <w:sz w:val="24"/>
        </w:rPr>
      </w:pPr>
      <w:r>
        <w:rPr>
          <w:rFonts w:hint="eastAsia" w:ascii="宋体" w:hAnsi="宋体" w:eastAsia="宋体" w:cs="宋体"/>
          <w:color w:val="000000"/>
          <w:sz w:val="24"/>
        </w:rPr>
        <w:tab/>
      </w:r>
    </w:p>
    <w:p w14:paraId="2A80B3FD">
      <w:pPr>
        <w:tabs>
          <w:tab w:val="left" w:pos="7010"/>
        </w:tabs>
        <w:rPr>
          <w:rFonts w:ascii="宋体" w:hAnsi="宋体" w:cs="宋体"/>
          <w:color w:val="000000"/>
          <w:sz w:val="24"/>
        </w:rPr>
        <w:sectPr>
          <w:footerReference r:id="rId4" w:type="default"/>
          <w:pgSz w:w="11910" w:h="16840"/>
          <w:pgMar w:top="1440" w:right="1137" w:bottom="1440" w:left="1418" w:header="0" w:footer="804" w:gutter="0"/>
          <w:cols w:space="720" w:num="1"/>
          <w:docGrid w:linePitch="299" w:charSpace="0"/>
        </w:sectPr>
      </w:pPr>
      <w:r>
        <w:rPr>
          <w:rFonts w:hint="eastAsia" w:ascii="宋体" w:hAnsi="宋体" w:eastAsia="宋体" w:cs="宋体"/>
          <w:color w:val="000000"/>
          <w:sz w:val="24"/>
        </w:rPr>
        <w:tab/>
      </w:r>
    </w:p>
    <w:p w14:paraId="506AE96C">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（二）设备设施维修养护服务</w:t>
      </w:r>
    </w:p>
    <w:p w14:paraId="2C3282CE">
      <w:pPr>
        <w:keepNext/>
        <w:keepLines/>
        <w:widowControl w:val="0"/>
        <w:tabs>
          <w:tab w:val="left" w:pos="851"/>
        </w:tabs>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1、维修服务内容</w:t>
      </w:r>
    </w:p>
    <w:p w14:paraId="3F096F66">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负责教学区内水（供水、排水）、木、瓦、电、暖、隔油设备等设备和设施日常“三维”（维修、维养、维护）的服务性工作；负责经后勤管理处鉴定批准后的院区设施和配套附属设备的改造及日常维修工作。主要工作内容包括：上、下水管线，门窗玻璃、屋面地面、顶棚和墙面，照明设备和设施电气线路，洁具和设备等服务区域内的全部水（供水、排水）、木、瓦、电、暖等设备和设施进行日常三维等服务（超出物业日常零维修能力范围的以书面形式及时上报学院后勤管理处）。具体如下：</w:t>
      </w:r>
    </w:p>
    <w:p w14:paraId="0DA3776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南校区：主要包括教学及办公区、生活辅助区、学生宿舍、院内公共区三部分，面积约25911㎡。其中教学及办公区包括：实训楼（含公共区域、实训室等）、教学楼、综合楼（含食堂）面积约19940㎡；生活辅助区包括：1号学生公寓、小白楼职工宿舍、北平房综合办公区、大学生创业实践园、保卫用房、维修班、1号教师公寓楼地下室、综合楼地下车库、中心花园、2号家属楼花园、职工之家、电工及司机班用房、彩钢板库房、博学苑、电锅炉室、家政实训室、锅炉房、公共浴室、公共开水房等面积约5971㎡；院内公共区包括：室外运动场、院区公共照明、地下管网、地下电缆弱电及院内其他设施设备等。</w:t>
      </w:r>
    </w:p>
    <w:p w14:paraId="5D72504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北校区：主要包括教学及办公区、生活辅助区学生宿舍、院内公共区三部分，面积约50799㎡。其中教学及办公区包括：东教学楼（含零层及安工系实训室）、西教学楼（含零层）、行政楼面积约29096㎡；生活辅助区包括：报告厅、体育馆、游泳馆、锅炉房、浴室、平房实训区（大车间、平房一、平房二）、小二楼、学生食堂、教工食堂、青苹果餐厅、教师公寓、博识苑、保安宿舍平房、1—4号学生公寓、各门岗院区及其他生活用房等（自来水泵房、音乐舞蹈室、医务室、中心库平房等）面积约21703㎡；院内公共区域包括：足球场、网球场、花园绿地、人工湖、喷泉、停车场、围栏等，室外运动场、院区公共照明、地下管网、配电室及院内其他设施设备（各处泵房）等。</w:t>
      </w:r>
    </w:p>
    <w:p w14:paraId="319DD83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教学及办公区服务内容：主要包括地面、墙面、顶棚；门窗、玻璃、门帘、窗帘、讲台、黑板；桌、椅、柜等办公家具；空调、通风设备、电梯、热水器、照明电器、电话、污水泵等电器设备；暖气、上下水管线、管件、洁具、卫生间楼层防水等内容。</w:t>
      </w:r>
    </w:p>
    <w:p w14:paraId="181A2BF1">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生活辅助区服务内容：主要包括地面、墙面、顶棚；门、锁、窗、玻璃、门帘、窗帘；桌、椅、柜、床、科室牌等办公家具；空调、通风设备、电梯、热水器、照明电器、电话、洗衣机、电视、厨具设备、排烟设备；节电控制设备；暖气、上下水管线、管件、洁具、喷淋、节水设备、卫生间楼层防水等等内容。</w:t>
      </w:r>
    </w:p>
    <w:p w14:paraId="30D20E23">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院内公共区域服务内容：主要包括学院门外公路边地标建筑、学院围墙、路面、井盖雨箅子、指路牌、建筑外立面、雨水管、外挂梯；屋顶防水修补、雨季清理、楼顶楼体大字、建筑物门头；院区各处宣传栏、长廊、自行车棚、晾衣杆；配电室电气设备日常管理（包括值班、巡视、检修、清扫、检测）、照明电器（包括路灯、射灯、草坪灯、场地灯等）、喷泉、泵房、防汛排污水泵、绿化浇灌设备；运动场地器械、外围护网、主旗杆、足球门网、篮球筐网及篮球架防撞护垫定期更换及其他运动器材的维护保养；上下水管线、生活热水、供暖热力管线、雨水管线、消防管线、排污管线、化粪池隔油池清掏、垃圾清运以及按照行业要求需进行检测并达标的项目等。</w:t>
      </w:r>
    </w:p>
    <w:p w14:paraId="2E10517B">
      <w:pPr>
        <w:keepNext/>
        <w:keepLines/>
        <w:widowControl w:val="0"/>
        <w:tabs>
          <w:tab w:val="left" w:pos="851"/>
        </w:tabs>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2、维修服务标准</w:t>
      </w:r>
    </w:p>
    <w:p w14:paraId="3392ABCE">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维修管理制度与措施完善；</w:t>
      </w:r>
    </w:p>
    <w:p w14:paraId="42CEEDCA">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维修值班记录与回访记录无缺漏，无弄虚作假现象；</w:t>
      </w:r>
    </w:p>
    <w:p w14:paraId="2ED66B15">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建立完善的制度与措施，严格检查考核，自评、考评与用户调查相结合；</w:t>
      </w:r>
    </w:p>
    <w:p w14:paraId="6F4CF3DA">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定期进行多层次维修技术培训；</w:t>
      </w:r>
    </w:p>
    <w:p w14:paraId="5A78AD66">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所有维修工程都必须有详细的维修记录及报修签字记录；</w:t>
      </w:r>
    </w:p>
    <w:p w14:paraId="242A260A">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主要维修工程要建档造册，并由管理人员签署验收合格单；</w:t>
      </w:r>
    </w:p>
    <w:p w14:paraId="7C12EA72">
      <w:pPr>
        <w:widowControl w:val="0"/>
        <w:numPr>
          <w:ilvl w:val="1"/>
          <w:numId w:val="4"/>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疑难、特殊维修工程（隐蔽维修、跑水应急等）</w:t>
      </w:r>
      <w:r>
        <w:rPr>
          <w:rFonts w:hint="eastAsia" w:ascii="宋体" w:hAnsi="宋体" w:eastAsia="宋体" w:cs="宋体"/>
          <w:color w:val="000000"/>
          <w:spacing w:val="-2"/>
          <w:kern w:val="2"/>
          <w:sz w:val="24"/>
          <w:szCs w:val="24"/>
          <w:lang w:val="en-US" w:eastAsia="zh-CN" w:bidi="ar-SA"/>
        </w:rPr>
        <w:t>完工，对用户进行电话或</w:t>
      </w:r>
      <w:r>
        <w:rPr>
          <w:rFonts w:hint="eastAsia" w:ascii="宋体" w:hAnsi="宋体" w:eastAsia="宋体" w:cs="宋体"/>
          <w:color w:val="000000"/>
          <w:kern w:val="2"/>
          <w:sz w:val="24"/>
          <w:szCs w:val="24"/>
          <w:lang w:val="en-US" w:eastAsia="zh-CN" w:bidi="ar-SA"/>
        </w:rPr>
        <w:t>现场回访，并针对回访情况采取进一步措施，达到用户满意；</w:t>
      </w:r>
    </w:p>
    <w:p w14:paraId="3A5938AE">
      <w:pPr>
        <w:widowControl w:val="0"/>
        <w:numPr>
          <w:ilvl w:val="1"/>
          <w:numId w:val="4"/>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分项检查，一步到位，并执行相关规范，以确保维修工程合格，满足用户</w:t>
      </w:r>
      <w:r>
        <w:rPr>
          <w:rFonts w:hint="eastAsia" w:ascii="宋体" w:hAnsi="宋体" w:eastAsia="宋体" w:cs="宋体"/>
          <w:color w:val="000000"/>
          <w:kern w:val="2"/>
          <w:sz w:val="24"/>
          <w:szCs w:val="24"/>
          <w:lang w:val="en-US" w:eastAsia="zh-CN" w:bidi="ar-SA"/>
        </w:rPr>
        <w:t>需要；</w:t>
      </w:r>
    </w:p>
    <w:p w14:paraId="0B7EF2F7">
      <w:pPr>
        <w:widowControl w:val="0"/>
        <w:numPr>
          <w:ilvl w:val="1"/>
          <w:numId w:val="4"/>
        </w:numPr>
        <w:tabs>
          <w:tab w:val="left" w:pos="1121"/>
        </w:tabs>
        <w:spacing w:line="360" w:lineRule="auto"/>
        <w:ind w:left="0" w:firstLine="44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0"/>
          <w:kern w:val="2"/>
          <w:sz w:val="24"/>
          <w:szCs w:val="24"/>
          <w:lang w:val="en-US" w:eastAsia="zh-CN" w:bidi="ar-SA"/>
        </w:rPr>
        <w:t>水、电急修</w:t>
      </w:r>
      <w:r>
        <w:rPr>
          <w:rFonts w:hint="eastAsia" w:ascii="宋体" w:hAnsi="宋体" w:eastAsia="宋体" w:cs="宋体"/>
          <w:color w:val="000000"/>
          <w:kern w:val="2"/>
          <w:sz w:val="24"/>
          <w:szCs w:val="24"/>
          <w:lang w:val="en-US" w:eastAsia="zh-CN" w:bidi="ar-SA"/>
        </w:rPr>
        <w:t>20</w:t>
      </w:r>
      <w:r>
        <w:rPr>
          <w:rFonts w:hint="eastAsia" w:ascii="宋体" w:hAnsi="宋体" w:eastAsia="宋体" w:cs="宋体"/>
          <w:color w:val="000000"/>
          <w:spacing w:val="-14"/>
          <w:kern w:val="2"/>
          <w:sz w:val="24"/>
          <w:szCs w:val="24"/>
          <w:lang w:val="en-US" w:eastAsia="zh-CN" w:bidi="ar-SA"/>
        </w:rPr>
        <w:t>分钟内、其他报修</w:t>
      </w:r>
      <w:r>
        <w:rPr>
          <w:rFonts w:hint="eastAsia" w:ascii="宋体" w:hAnsi="宋体" w:eastAsia="宋体" w:cs="宋体"/>
          <w:color w:val="000000"/>
          <w:kern w:val="2"/>
          <w:sz w:val="24"/>
          <w:szCs w:val="24"/>
          <w:lang w:val="en-US" w:eastAsia="zh-CN" w:bidi="ar-SA"/>
        </w:rPr>
        <w:t>30</w:t>
      </w:r>
      <w:r>
        <w:rPr>
          <w:rFonts w:hint="eastAsia" w:ascii="宋体" w:hAnsi="宋体" w:eastAsia="宋体" w:cs="宋体"/>
          <w:color w:val="000000"/>
          <w:spacing w:val="-8"/>
          <w:kern w:val="2"/>
          <w:sz w:val="24"/>
          <w:szCs w:val="24"/>
          <w:lang w:val="en-US" w:eastAsia="zh-CN" w:bidi="ar-SA"/>
        </w:rPr>
        <w:t>分钟内到达现场；由专项服务企业负</w:t>
      </w:r>
      <w:r>
        <w:rPr>
          <w:rFonts w:hint="eastAsia" w:ascii="宋体" w:hAnsi="宋体" w:eastAsia="宋体" w:cs="宋体"/>
          <w:color w:val="000000"/>
          <w:spacing w:val="-14"/>
          <w:kern w:val="2"/>
          <w:sz w:val="24"/>
          <w:szCs w:val="24"/>
          <w:lang w:val="en-US" w:eastAsia="zh-CN" w:bidi="ar-SA"/>
        </w:rPr>
        <w:t>责的设施设备应在</w:t>
      </w:r>
      <w:r>
        <w:rPr>
          <w:rFonts w:hint="eastAsia" w:ascii="宋体" w:hAnsi="宋体" w:eastAsia="宋体" w:cs="宋体"/>
          <w:color w:val="000000"/>
          <w:kern w:val="2"/>
          <w:sz w:val="24"/>
          <w:szCs w:val="24"/>
          <w:lang w:val="en-US" w:eastAsia="zh-CN" w:bidi="ar-SA"/>
        </w:rPr>
        <w:t>30</w:t>
      </w:r>
      <w:r>
        <w:rPr>
          <w:rFonts w:hint="eastAsia" w:ascii="宋体" w:hAnsi="宋体" w:eastAsia="宋体" w:cs="宋体"/>
          <w:color w:val="000000"/>
          <w:spacing w:val="-12"/>
          <w:kern w:val="2"/>
          <w:sz w:val="24"/>
          <w:szCs w:val="24"/>
          <w:lang w:val="en-US" w:eastAsia="zh-CN" w:bidi="ar-SA"/>
        </w:rPr>
        <w:t>分钟内告知。维修及时率不低于</w:t>
      </w:r>
      <w:r>
        <w:rPr>
          <w:rFonts w:hint="eastAsia" w:ascii="宋体" w:hAnsi="宋体" w:eastAsia="宋体" w:cs="宋体"/>
          <w:color w:val="000000"/>
          <w:kern w:val="2"/>
          <w:sz w:val="24"/>
          <w:szCs w:val="24"/>
          <w:lang w:val="en-US" w:eastAsia="zh-CN" w:bidi="ar-SA"/>
        </w:rPr>
        <w:t>98.5%</w:t>
      </w:r>
      <w:r>
        <w:rPr>
          <w:rFonts w:hint="eastAsia" w:ascii="宋体" w:hAnsi="宋体" w:eastAsia="宋体" w:cs="宋体"/>
          <w:color w:val="000000"/>
          <w:spacing w:val="-10"/>
          <w:kern w:val="2"/>
          <w:sz w:val="24"/>
          <w:szCs w:val="24"/>
          <w:lang w:val="en-US" w:eastAsia="zh-CN" w:bidi="ar-SA"/>
        </w:rPr>
        <w:t>，返修率小于等于</w:t>
      </w: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pacing w:val="-120"/>
          <w:kern w:val="2"/>
          <w:sz w:val="24"/>
          <w:szCs w:val="24"/>
          <w:lang w:val="en-US" w:eastAsia="zh-CN" w:bidi="ar-SA"/>
        </w:rPr>
        <w:t>；</w:t>
      </w:r>
    </w:p>
    <w:p w14:paraId="3263E258">
      <w:pPr>
        <w:widowControl w:val="0"/>
        <w:numPr>
          <w:ilvl w:val="1"/>
          <w:numId w:val="4"/>
        </w:numPr>
        <w:tabs>
          <w:tab w:val="left" w:pos="1241"/>
        </w:tabs>
        <w:spacing w:line="360" w:lineRule="auto"/>
        <w:ind w:left="0" w:firstLine="46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5"/>
          <w:kern w:val="2"/>
          <w:sz w:val="24"/>
          <w:szCs w:val="24"/>
          <w:lang w:val="en-US" w:eastAsia="zh-CN" w:bidi="ar-SA"/>
        </w:rPr>
        <w:t>对停水停电等设备设施突发事件制定应急预案，开展突发事件处理的培训</w:t>
      </w:r>
      <w:r>
        <w:rPr>
          <w:rFonts w:hint="eastAsia" w:ascii="宋体" w:hAnsi="宋体" w:eastAsia="宋体" w:cs="宋体"/>
          <w:color w:val="000000"/>
          <w:kern w:val="2"/>
          <w:sz w:val="24"/>
          <w:szCs w:val="24"/>
          <w:lang w:val="en-US" w:eastAsia="zh-CN" w:bidi="ar-SA"/>
        </w:rPr>
        <w:t>演练。</w:t>
      </w:r>
    </w:p>
    <w:p w14:paraId="17CED685">
      <w:pPr>
        <w:spacing w:line="328" w:lineRule="auto"/>
        <w:rPr>
          <w:rFonts w:ascii="宋体" w:hAnsi="宋体" w:cs="宋体"/>
          <w:color w:val="000000"/>
          <w:sz w:val="24"/>
        </w:rPr>
        <w:sectPr>
          <w:footerReference r:id="rId5" w:type="default"/>
          <w:pgSz w:w="11910" w:h="16840"/>
          <w:pgMar w:top="1440" w:right="1137" w:bottom="1440" w:left="1418" w:header="0" w:footer="804" w:gutter="0"/>
          <w:cols w:space="720" w:num="1"/>
        </w:sectPr>
      </w:pPr>
    </w:p>
    <w:p w14:paraId="5420F8ED">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3、设备设施维护保养要求</w:t>
      </w:r>
    </w:p>
    <w:p w14:paraId="51063B4E">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房屋结构</w:t>
      </w:r>
    </w:p>
    <w:p w14:paraId="248BAAB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每季度检查1次梁、板、柱等结构构件，外观出现变形、开裂等现象时，应申请房屋安全鉴定，同时采取必要的防护措施。按鉴定结果组织修缮。统计房屋完好率，房屋完好率不低于98%。</w:t>
      </w:r>
    </w:p>
    <w:p w14:paraId="282664B2">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建筑部件</w:t>
      </w:r>
    </w:p>
    <w:p w14:paraId="3DC8431B">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每季度检查1次外墙贴饰面或抹灰、屋檐、阳台、雨罩、空调室外机支撑构件等。</w:t>
      </w:r>
    </w:p>
    <w:p w14:paraId="1D2DB694">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每2周巡查1次公用部位的门、窗、玻璃等。</w:t>
      </w:r>
    </w:p>
    <w:p w14:paraId="53D4AE90">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每2月检查1次公用部位的室内地面、墙面、天棚；室外屋面、散水等。</w:t>
      </w:r>
    </w:p>
    <w:p w14:paraId="37B8CCF2">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每年上汛前和强降雨后检查屋面防水和雨落管等。</w:t>
      </w:r>
    </w:p>
    <w:p w14:paraId="6E72841B">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附属构筑物</w:t>
      </w:r>
    </w:p>
    <w:p w14:paraId="5C80C40B">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每2周巡查1次道路、场地、阶梯及扶手、侧石、管井、沟渠等。</w:t>
      </w:r>
    </w:p>
    <w:p w14:paraId="6DECA16F">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每2月检查1次雨污水管井等。</w:t>
      </w:r>
    </w:p>
    <w:p w14:paraId="3D5B64D3">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每2周巡查1次大门、围墙、围栏等。</w:t>
      </w:r>
    </w:p>
    <w:p w14:paraId="5249AE0E">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每2周巡查1次休闲椅、凉亭、雕塑、景观小品等。</w:t>
      </w:r>
    </w:p>
    <w:p w14:paraId="4D3FFBEC">
      <w:pPr>
        <w:widowControl w:val="0"/>
        <w:numPr>
          <w:ilvl w:val="2"/>
          <w:numId w:val="5"/>
        </w:numPr>
        <w:tabs>
          <w:tab w:val="left" w:pos="136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每年检测1次防雷装置。</w:t>
      </w:r>
    </w:p>
    <w:p w14:paraId="6EF73B81">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排水设施</w:t>
      </w:r>
    </w:p>
    <w:p w14:paraId="1B3EF14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每年上汛前对雨污水井、屋面雨水口等设施进行检查，组织清理、疏通。每次降雨前后对主要排水口、管井进行检查。</w:t>
      </w:r>
    </w:p>
    <w:p w14:paraId="47C3879A">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污水泵</w:t>
      </w:r>
    </w:p>
    <w:p w14:paraId="4625A7A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汛期每日巡视2次，平时每周巡视1次，检查设备运行状态；每周进行1次手动启动测试；每季度养护1次。</w:t>
      </w:r>
    </w:p>
    <w:p w14:paraId="44876AAA">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化粪池每半年检查1次。</w:t>
      </w:r>
    </w:p>
    <w:p w14:paraId="23A7EC0E">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楼内照明每日巡视1次，一般故障12小时内修复；其他复杂故障3日内修复。</w:t>
      </w:r>
    </w:p>
    <w:p w14:paraId="231B3DD9">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楼外照明每周巡视3次；一般故障1日内修复；其他复杂故障5日内修复；每2周调整1次时间控制器。</w:t>
      </w:r>
    </w:p>
    <w:p w14:paraId="6CA7DB2D">
      <w:pPr>
        <w:widowControl w:val="0"/>
        <w:numPr>
          <w:ilvl w:val="1"/>
          <w:numId w:val="5"/>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应急照明每日巡视1次，发现故障，即时修复。</w:t>
      </w:r>
    </w:p>
    <w:p w14:paraId="41C00792">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低压柜</w:t>
      </w:r>
    </w:p>
    <w:p w14:paraId="119D32A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每日巡视2次设备运行状况；每半年养护1次，养护内容包括紧固、检测、清扫；每年检查1次电气安全；每半年检测1次接地电阻；每年校验1次仪表。</w:t>
      </w:r>
    </w:p>
    <w:p w14:paraId="7E98AC69">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低压配电箱和低压线路</w:t>
      </w:r>
    </w:p>
    <w:p w14:paraId="591133E6">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每月巡视2次设备运行状况；每年养护1次，养护内容包括紧固、检测、清扫；</w:t>
      </w:r>
    </w:p>
    <w:p w14:paraId="0F6081C0">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每半年切换1次双路互投开关。</w:t>
      </w:r>
    </w:p>
    <w:p w14:paraId="6F441E14">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控制柜</w:t>
      </w:r>
    </w:p>
    <w:p w14:paraId="5D0750E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每周巡视1次设备运行状况；每年养护2次，养护内容包括紧固、检测、调试、清扫；每半年校正1次各种电器元件或控制设备的设定值；每年检查1次远控装置。</w:t>
      </w:r>
    </w:p>
    <w:p w14:paraId="35A51BBC">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园区设施包括休闲椅、凉亭、雕塑、景观小品、水景每月巡查维护一次。</w:t>
      </w:r>
    </w:p>
    <w:p w14:paraId="22421C44">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公共设备设施机房：</w:t>
      </w:r>
    </w:p>
    <w:p w14:paraId="0B40BE99">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要求有房屋名称、相关的警示标识、提示标识，安装位置符合要求，管理有序，无改变用途现象；</w:t>
      </w:r>
    </w:p>
    <w:p w14:paraId="1DA890D0">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相应的安全设施符合要求；</w:t>
      </w:r>
    </w:p>
    <w:p w14:paraId="3C67B778">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配备相应的安全设施、通风、降温、房内保持通风良好、电梯机房、消防系统控制室、配电室等室温符合相应的设备运行要求；</w:t>
      </w:r>
    </w:p>
    <w:p w14:paraId="3315EB31">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机房内配置相应的消防器材，物品摆放整齐，机房整洁，无跑冒滴漏；</w:t>
      </w:r>
    </w:p>
    <w:p w14:paraId="2BA0E2C1">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有相应的防小动物进入措施和鼠害现象的措施。</w:t>
      </w:r>
    </w:p>
    <w:p w14:paraId="6E1A7354">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实木班台板凳养护服务标准：</w:t>
      </w:r>
    </w:p>
    <w:p w14:paraId="239AE659">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定期到场为实木班台与实木坐凳进行上油、打蜡等专业养护，避免实木班台与坐凳发生霉变、开裂等现象，如发生损坏，及时修复。</w:t>
      </w:r>
    </w:p>
    <w:p w14:paraId="0B26EA91">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定期到场为实木班台与实木坐凳进行上油、打蜡专业养护。</w:t>
      </w:r>
    </w:p>
    <w:p w14:paraId="0A3F0871">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避免实木班台与坐凳发生霉变、开裂等现象。</w:t>
      </w:r>
    </w:p>
    <w:p w14:paraId="7048DC81">
      <w:pPr>
        <w:widowControl w:val="0"/>
        <w:numPr>
          <w:ilvl w:val="2"/>
          <w:numId w:val="5"/>
        </w:numPr>
        <w:tabs>
          <w:tab w:val="left" w:pos="148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如实木班台与坐凳发生损坏和开裂，及时修复。</w:t>
      </w:r>
    </w:p>
    <w:p w14:paraId="3FC4627B">
      <w:pPr>
        <w:widowControl w:val="0"/>
        <w:numPr>
          <w:ilvl w:val="1"/>
          <w:numId w:val="5"/>
        </w:numPr>
        <w:tabs>
          <w:tab w:val="left" w:pos="124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隔油设备每日巡检两次，保证设备正常运行。</w:t>
      </w:r>
    </w:p>
    <w:p w14:paraId="6A4DC36E">
      <w:pPr>
        <w:keepNext/>
        <w:keepLines/>
        <w:widowControl w:val="0"/>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（三）高压配电室值守服务</w:t>
      </w:r>
    </w:p>
    <w:p w14:paraId="23A4676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主要职能为高压配电室值守；设备运行状态巡检记录；日常维护工作。运营时间24小时，值班人员要求特种作业操作高压电工证。</w:t>
      </w:r>
    </w:p>
    <w:p w14:paraId="06DC9637">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1、每日进行一次巡检，重点检查低压设备运行、低压负荷的三相平衡、设备导线接触、运行中有无异味和异常声音、空气开关有无过热现象及建筑物完整情况等，并填写巡检记录，发现问题及时解决；</w:t>
      </w:r>
    </w:p>
    <w:p w14:paraId="40F92C6A">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2、高压配电室每周清扫一次设备表面，每日清扫一次环境卫生，低压配电室每月清扫一次设备表面，每周清扫一次环境卫生；</w:t>
      </w:r>
    </w:p>
    <w:p w14:paraId="1A95A8B6">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3、保障供电安全运行；</w:t>
      </w:r>
    </w:p>
    <w:p w14:paraId="1C7025E6">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配电室实行24小时运行值班，认真做好《运行值班日志》《停电跳闸记录》《设备缺陷记录》《设备履历记录》《设备检修记录》等各项记录，处理设备停电故障，填写《倒闸操作表》，解决设备缺陷无误，无任何责任停电事故；处理紧急情况应有预案；</w:t>
      </w:r>
    </w:p>
    <w:p w14:paraId="20DB5733">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5、定时巡检设备，及时消除隐患，定期对配电设备进行维护保养，保证设备干净整洁，绝缘良好，接触可靠。设备时刻处于完好状态，保障安全供电；</w:t>
      </w:r>
    </w:p>
    <w:p w14:paraId="0C634D1F">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保证避雷设备完好、有效、安全，按照供电部门相关规定，每年春季对供电设备和绝缘工具进行预防性试验，并对各高、低压配电设备进行彻底清扫、对断路器、空开、母排，包括变压器一二次回路、大小母线、空气断路器、隔离开关触点进行紧固工作。</w:t>
      </w:r>
    </w:p>
    <w:p w14:paraId="55C121F0">
      <w:pPr>
        <w:keepNext/>
        <w:keepLines/>
        <w:widowControl w:val="0"/>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（四） 校园热线、会议及场馆服务</w:t>
      </w:r>
    </w:p>
    <w:p w14:paraId="57F7D965">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1.人员要求</w:t>
      </w:r>
    </w:p>
    <w:p w14:paraId="67864631">
      <w:pPr>
        <w:widowControl w:val="0"/>
        <w:numPr>
          <w:ilvl w:val="1"/>
          <w:numId w:val="6"/>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服务人员保持个人卫生，常修指甲，头发梳洗干净，整齐，不染发；化淡</w:t>
      </w:r>
      <w:r>
        <w:rPr>
          <w:rFonts w:hint="eastAsia" w:ascii="宋体" w:hAnsi="宋体" w:eastAsia="宋体" w:cs="宋体"/>
          <w:color w:val="000000"/>
          <w:kern w:val="2"/>
          <w:sz w:val="24"/>
          <w:szCs w:val="24"/>
          <w:lang w:val="en-US" w:eastAsia="zh-CN" w:bidi="ar-SA"/>
        </w:rPr>
        <w:t>妆，不浓妆艳抹，手上饰物只限戴手表。</w:t>
      </w:r>
    </w:p>
    <w:p w14:paraId="61151DD7">
      <w:pPr>
        <w:widowControl w:val="0"/>
        <w:numPr>
          <w:ilvl w:val="1"/>
          <w:numId w:val="6"/>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按要求穿戴服装服饰，注意礼貌，有礼有节，微笑服务。</w:t>
      </w:r>
    </w:p>
    <w:p w14:paraId="7DEC0AF0">
      <w:pPr>
        <w:widowControl w:val="0"/>
        <w:numPr>
          <w:ilvl w:val="1"/>
          <w:numId w:val="6"/>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对客人服务主动热情。按时到岗，自觉遵守纪律。不串岗、脱岗。做到眼</w:t>
      </w:r>
      <w:r>
        <w:rPr>
          <w:rFonts w:hint="eastAsia" w:ascii="宋体" w:hAnsi="宋体" w:eastAsia="宋体" w:cs="宋体"/>
          <w:color w:val="000000"/>
          <w:spacing w:val="-4"/>
          <w:kern w:val="2"/>
          <w:sz w:val="24"/>
          <w:szCs w:val="24"/>
          <w:lang w:val="en-US" w:eastAsia="zh-CN" w:bidi="ar-SA"/>
        </w:rPr>
        <w:t>勤、口勤、手勤、腿勤。服务中做到端正大方、诚恳待客，坚持站立服务和微笑服</w:t>
      </w:r>
      <w:r>
        <w:rPr>
          <w:rFonts w:hint="eastAsia" w:ascii="宋体" w:hAnsi="宋体" w:eastAsia="宋体" w:cs="宋体"/>
          <w:color w:val="000000"/>
          <w:kern w:val="2"/>
          <w:sz w:val="24"/>
          <w:szCs w:val="24"/>
          <w:lang w:val="en-US" w:eastAsia="zh-CN" w:bidi="ar-SA"/>
        </w:rPr>
        <w:t>务，态度和蔼，说话亲切。</w:t>
      </w:r>
    </w:p>
    <w:p w14:paraId="6C9D6E5B">
      <w:pPr>
        <w:widowControl w:val="0"/>
        <w:numPr>
          <w:ilvl w:val="1"/>
          <w:numId w:val="6"/>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耐心周到，保持心情平静，冷静沉着。客人有困难，不消极应付，耐心解</w:t>
      </w:r>
      <w:r>
        <w:rPr>
          <w:rFonts w:hint="eastAsia" w:ascii="宋体" w:hAnsi="宋体" w:eastAsia="宋体" w:cs="宋体"/>
          <w:color w:val="000000"/>
          <w:kern w:val="2"/>
          <w:sz w:val="24"/>
          <w:szCs w:val="24"/>
          <w:lang w:val="en-US" w:eastAsia="zh-CN" w:bidi="ar-SA"/>
        </w:rPr>
        <w:t>答客人的问题。客人有意见耐心听取，并及时向上级领导汇报。</w:t>
      </w:r>
    </w:p>
    <w:p w14:paraId="22AB9095">
      <w:pPr>
        <w:widowControl w:val="0"/>
        <w:numPr>
          <w:ilvl w:val="1"/>
          <w:numId w:val="6"/>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礼貌服务，热情大方，坐立行说话符合规范，使用敬语、问候语称呼和操</w:t>
      </w:r>
      <w:r>
        <w:rPr>
          <w:rFonts w:hint="eastAsia" w:ascii="宋体" w:hAnsi="宋体" w:eastAsia="宋体" w:cs="宋体"/>
          <w:color w:val="000000"/>
          <w:kern w:val="2"/>
          <w:sz w:val="24"/>
          <w:szCs w:val="24"/>
          <w:lang w:val="en-US" w:eastAsia="zh-CN" w:bidi="ar-SA"/>
        </w:rPr>
        <w:t>作语言。尊重客人的风俗习惯和礼仪方式。</w:t>
      </w:r>
    </w:p>
    <w:p w14:paraId="69428068">
      <w:pPr>
        <w:widowControl w:val="0"/>
        <w:numPr>
          <w:ilvl w:val="1"/>
          <w:numId w:val="6"/>
        </w:numPr>
        <w:tabs>
          <w:tab w:val="left" w:pos="1121"/>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认真负责，实事求是。对客人的要求能够迅速、及时满足，一时做不到的</w:t>
      </w:r>
      <w:r>
        <w:rPr>
          <w:rFonts w:hint="eastAsia" w:ascii="宋体" w:hAnsi="宋体" w:eastAsia="宋体" w:cs="宋体"/>
          <w:color w:val="000000"/>
          <w:spacing w:val="-5"/>
          <w:kern w:val="2"/>
          <w:sz w:val="24"/>
          <w:szCs w:val="24"/>
          <w:lang w:val="en-US" w:eastAsia="zh-CN" w:bidi="ar-SA"/>
        </w:rPr>
        <w:t>服务要耐心向客人解释，不推卸责任，并及时向领导汇报。欢迎客人批评，接受客</w:t>
      </w:r>
      <w:r>
        <w:rPr>
          <w:rFonts w:hint="eastAsia" w:ascii="宋体" w:hAnsi="宋体" w:eastAsia="宋体" w:cs="宋体"/>
          <w:color w:val="000000"/>
          <w:kern w:val="2"/>
          <w:sz w:val="24"/>
          <w:szCs w:val="24"/>
          <w:lang w:val="en-US" w:eastAsia="zh-CN" w:bidi="ar-SA"/>
        </w:rPr>
        <w:t>人的监督。</w:t>
      </w:r>
    </w:p>
    <w:p w14:paraId="7AA2E840">
      <w:pPr>
        <w:widowControl w:val="0"/>
        <w:numPr>
          <w:ilvl w:val="1"/>
          <w:numId w:val="6"/>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对各项检查做好记录，时时传递，以便相关部门及时改进，提供高效、快</w:t>
      </w:r>
      <w:r>
        <w:rPr>
          <w:rFonts w:hint="eastAsia" w:ascii="宋体" w:hAnsi="宋体" w:eastAsia="宋体" w:cs="宋体"/>
          <w:color w:val="000000"/>
          <w:kern w:val="2"/>
          <w:sz w:val="24"/>
          <w:szCs w:val="24"/>
          <w:lang w:val="en-US" w:eastAsia="zh-CN" w:bidi="ar-SA"/>
        </w:rPr>
        <w:t>速服务。</w:t>
      </w:r>
    </w:p>
    <w:p w14:paraId="357B5E87">
      <w:pPr>
        <w:widowControl w:val="0"/>
        <w:numPr>
          <w:ilvl w:val="1"/>
          <w:numId w:val="6"/>
        </w:numPr>
        <w:tabs>
          <w:tab w:val="left" w:pos="1121"/>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值班人员要求相对稳定，一经上岗，不得随意更换，如因特殊情况有人员</w:t>
      </w:r>
      <w:r>
        <w:rPr>
          <w:rFonts w:hint="eastAsia" w:ascii="宋体" w:hAnsi="宋体" w:eastAsia="宋体" w:cs="宋体"/>
          <w:color w:val="000000"/>
          <w:kern w:val="2"/>
          <w:sz w:val="24"/>
          <w:szCs w:val="24"/>
          <w:lang w:val="en-US" w:eastAsia="zh-CN" w:bidi="ar-SA"/>
        </w:rPr>
        <w:t>变动，须经采购人同意，方可进行人员变动。</w:t>
      </w:r>
    </w:p>
    <w:p w14:paraId="6995FBB1">
      <w:pPr>
        <w:widowControl w:val="0"/>
        <w:numPr>
          <w:ilvl w:val="1"/>
          <w:numId w:val="6"/>
        </w:numPr>
        <w:tabs>
          <w:tab w:val="left" w:pos="1062"/>
        </w:tabs>
        <w:spacing w:line="360" w:lineRule="auto"/>
        <w:ind w:left="0" w:firstLine="476"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各类报修电话要及时准确传达到相应部门</w:t>
      </w:r>
      <w:r>
        <w:rPr>
          <w:rFonts w:hint="eastAsia" w:ascii="宋体" w:hAnsi="宋体" w:eastAsia="宋体" w:cs="宋体"/>
          <w:color w:val="000000"/>
          <w:kern w:val="2"/>
          <w:sz w:val="24"/>
          <w:szCs w:val="24"/>
          <w:lang w:val="en-US" w:eastAsia="zh-CN" w:bidi="ar-SA"/>
        </w:rPr>
        <w:t>（岗位</w:t>
      </w:r>
      <w:r>
        <w:rPr>
          <w:rFonts w:hint="eastAsia" w:ascii="宋体" w:hAnsi="宋体" w:eastAsia="宋体" w:cs="宋体"/>
          <w:color w:val="000000"/>
          <w:spacing w:val="-8"/>
          <w:kern w:val="2"/>
          <w:sz w:val="24"/>
          <w:szCs w:val="24"/>
          <w:lang w:val="en-US" w:eastAsia="zh-CN" w:bidi="ar-SA"/>
        </w:rPr>
        <w:t>）</w:t>
      </w:r>
      <w:r>
        <w:rPr>
          <w:rFonts w:hint="eastAsia" w:ascii="宋体" w:hAnsi="宋体" w:eastAsia="宋体" w:cs="宋体"/>
          <w:color w:val="000000"/>
          <w:spacing w:val="-3"/>
          <w:kern w:val="2"/>
          <w:sz w:val="24"/>
          <w:szCs w:val="24"/>
          <w:lang w:val="en-US" w:eastAsia="zh-CN" w:bidi="ar-SA"/>
        </w:rPr>
        <w:t>，各类咨询电话要耐心</w:t>
      </w:r>
      <w:r>
        <w:rPr>
          <w:rFonts w:hint="eastAsia" w:ascii="宋体" w:hAnsi="宋体" w:eastAsia="宋体" w:cs="宋体"/>
          <w:color w:val="000000"/>
          <w:kern w:val="2"/>
          <w:sz w:val="24"/>
          <w:szCs w:val="24"/>
          <w:lang w:val="en-US" w:eastAsia="zh-CN" w:bidi="ar-SA"/>
        </w:rPr>
        <w:t>细致解答。</w:t>
      </w:r>
    </w:p>
    <w:p w14:paraId="48651C15">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2.会议服务标准：</w:t>
      </w:r>
    </w:p>
    <w:p w14:paraId="22E9E1F8">
      <w:pPr>
        <w:widowControl w:val="0"/>
        <w:numPr>
          <w:ilvl w:val="0"/>
          <w:numId w:val="6"/>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6B351A58">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服务员上岗要按规定化妆、修饰、着工装，仪容仪表端庄、整洁、精神饱满，禁止面带倦容，情绪低落状态上岗，做好会议前的准备工作。保持会议区域的整洁，会议服务针对不同的会议性质及与会人数的多少确定会场布置以何种性质展现。</w:t>
      </w:r>
    </w:p>
    <w:p w14:paraId="210DB533">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投标人委派和培训专职的服务员为采购人进行会议服务，投标人委派的服务员必须具备一定的会议服务的专业常识，具有高素质的道德水准。按时到达和离开岗位，不脱岗，不串岗，不乘客梯，除正常接听电话外，不得在岗上玩、看智能手机。上班时不看书、报等。</w:t>
      </w:r>
    </w:p>
    <w:p w14:paraId="3CDCB30A">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准备好会议服务的各种用具、物品，随时准备会议使用，工作人员会前准备好茶水，检查工作台里的茶包、水壶、开水是否充足。客人入座后，及时为客人倒一杯茶，会议期间及时添加茶水、注意会议室内设备是否正常运行，服务工作细致周到，做到走路轻、讲话轻、动作轻；不得随意翻动、使用会议人员物品。</w:t>
      </w:r>
    </w:p>
    <w:p w14:paraId="2A7ADED2">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确保会议场所的安全检查，会前检查安全出口是否通畅，安全疏散指示标志、应急照明是否完好；消防设施、器材和消防安全标志是否在位、完整；检查所有器材是否安全用电；做好与会人员登记，避免可能发生的危险状况发生；并保证会议过程中有专职安全人员全程跟进发现紧急情况应立即向主管领导汇报；</w:t>
      </w:r>
    </w:p>
    <w:p w14:paraId="426B72BC">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确保会议场所门框无灰尘，同时检查完好性；墙面无脏痕，地角线无灰尘，壁画、排风扇、灯具无浮尘；室内无异味，无蜘蛛网，地面无污渍，桌面无浮尘，地毯无杂物；用具准备齐全，按规定统一摆放，各种服务用具，清洁、消毒、干净，放置有序；</w:t>
      </w:r>
    </w:p>
    <w:p w14:paraId="1BEBBEAD">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会前半个小时开启会议有关区域的照明设备、空调、音响、话筒、投影仪等，保证设备的正常使用。负责会议室的设备、设施的报修工作，如遇紧急情况应立即向主管领导汇报。</w:t>
      </w:r>
    </w:p>
    <w:p w14:paraId="2B42594C">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茶水用具：茶具统一干净、无破损，按会议人数配放，并准备好备用杯子：水具准备充分，加好开水；茶叶准备充足，会前水杯放好茶叶摆放到位，采购人可以根据需要随时调整以上服务内容及范围，投标人应当按照调整后的服务内容及范围提供具体的服务。</w:t>
      </w:r>
    </w:p>
    <w:p w14:paraId="519EB010">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负责参会人员引导服务等工作，做好会议迎宾工作。迎宾站立姿势端正，双脚稍微拉开，双手轻握于前；微笑自然、精神饱满、彬彬有礼；使用普通话、敬语与客人交谈，说话时眼睛正视客人，不与客人争辩或顶撞；坐姿保持端正，不趴、卧精神饱满、彬彬有礼；使用普通话、敬语与客人交谈，说话时眼，不依靠；会议期间，协助会议来宾、出入会场人员提供迎送、引领服务；热情、耐心地解答客人的问询，服务人员对所有咨询、来访、求助和现场投诉的客人，热情接待，微笑服务、主动询问，对其提出反映投诉的各项问题耐心细致地倾听，及时进行记录并做好解释，若不能当场解决的，立即交由相关部门进行核实处理，对重大问题及时上报主管或公司领导；</w:t>
      </w:r>
    </w:p>
    <w:p w14:paraId="24E97FE6">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服务人员接到会议通知单时，必须了解，使用会议室的单位，开会时间及大约散会时间，参加会议的人数，此次会议使用什么茶水，是否还有其他服务要求，（如：是否摆放鲜花、是否上香巾、水果等）服务员上茶、上纸巾时可遵循先主宾后主人、先领导后随从、先老后幼、先女士后先生的原则。</w:t>
      </w:r>
    </w:p>
    <w:p w14:paraId="65235BA4">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会议结束后，将桌椅等物品摆放整齐，保持会场干净整洁，及时关闭灯、空调等设备设施，爱护采购人公共财物；</w:t>
      </w:r>
    </w:p>
    <w:p w14:paraId="4D739E42">
      <w:pPr>
        <w:widowControl w:val="0"/>
        <w:numPr>
          <w:ilvl w:val="1"/>
          <w:numId w:val="6"/>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完成领导交办的其他任务。</w:t>
      </w:r>
    </w:p>
    <w:p w14:paraId="36D14E89">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3.校园热线服务</w:t>
      </w:r>
    </w:p>
    <w:p w14:paraId="27BC4584">
      <w:pPr>
        <w:widowControl w:val="0"/>
        <w:spacing w:before="120" w:line="360" w:lineRule="auto"/>
        <w:ind w:firstLine="472"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b/>
          <w:color w:val="000000"/>
          <w:spacing w:val="-2"/>
          <w:kern w:val="2"/>
          <w:sz w:val="24"/>
          <w:szCs w:val="24"/>
          <w:u w:val="single"/>
          <w:lang w:val="en-US" w:eastAsia="zh-CN" w:bidi="ar-SA"/>
        </w:rPr>
        <w:t>服务内容：</w:t>
      </w:r>
      <w:r>
        <w:rPr>
          <w:rFonts w:hint="eastAsia" w:ascii="宋体" w:hAnsi="宋体" w:eastAsia="宋体" w:cs="宋体"/>
          <w:color w:val="000000"/>
          <w:spacing w:val="-3"/>
          <w:kern w:val="2"/>
          <w:sz w:val="24"/>
          <w:szCs w:val="24"/>
          <w:lang w:val="en-US" w:eastAsia="zh-CN" w:bidi="ar-SA"/>
        </w:rPr>
        <w:t>物业公司负责筹建和管理，设立统一客户服务电话，主要包括报修</w:t>
      </w:r>
      <w:r>
        <w:rPr>
          <w:rFonts w:hint="eastAsia" w:ascii="宋体" w:hAnsi="宋体" w:eastAsia="宋体" w:cs="宋体"/>
          <w:color w:val="000000"/>
          <w:spacing w:val="-6"/>
          <w:kern w:val="2"/>
          <w:sz w:val="24"/>
          <w:szCs w:val="24"/>
          <w:lang w:val="en-US" w:eastAsia="zh-CN" w:bidi="ar-SA"/>
        </w:rPr>
        <w:t>电话接听与派工、投诉事件的处理、物业服务档案的管理、日常咨询及其他各项综合性事务等工作受理、后勤及物业相关的应急和零星维修、信息咨询、意见建议、</w:t>
      </w:r>
      <w:r>
        <w:rPr>
          <w:rFonts w:hint="eastAsia" w:ascii="宋体" w:hAnsi="宋体" w:eastAsia="宋体" w:cs="宋体"/>
          <w:color w:val="000000"/>
          <w:spacing w:val="-7"/>
          <w:kern w:val="2"/>
          <w:sz w:val="24"/>
          <w:szCs w:val="24"/>
          <w:lang w:val="en-US" w:eastAsia="zh-CN" w:bidi="ar-SA"/>
        </w:rPr>
        <w:t>反馈投诉等，努力为师生员工提供“便捷、优质、高效、利民”的服务，实现科学、</w:t>
      </w:r>
      <w:r>
        <w:rPr>
          <w:rFonts w:hint="eastAsia" w:ascii="宋体" w:hAnsi="宋体" w:eastAsia="宋体" w:cs="宋体"/>
          <w:color w:val="000000"/>
          <w:spacing w:val="-5"/>
          <w:kern w:val="2"/>
          <w:sz w:val="24"/>
          <w:szCs w:val="24"/>
          <w:lang w:val="en-US" w:eastAsia="zh-CN" w:bidi="ar-SA"/>
        </w:rPr>
        <w:t>高效的后勤管理。负责来访人员的接待，日常咨询、报修的接待、派工及回访，接</w:t>
      </w:r>
      <w:r>
        <w:rPr>
          <w:rFonts w:hint="eastAsia" w:ascii="宋体" w:hAnsi="宋体" w:eastAsia="宋体" w:cs="宋体"/>
          <w:color w:val="000000"/>
          <w:spacing w:val="-7"/>
          <w:kern w:val="2"/>
          <w:sz w:val="24"/>
          <w:szCs w:val="24"/>
          <w:lang w:val="en-US" w:eastAsia="zh-CN" w:bidi="ar-SA"/>
        </w:rPr>
        <w:t>待招标方及物业使用人投诉。档案管理服务，建立校区基础设施及设备等档案，物业服务的档案收集、整理、归档等。按照客服室服务工作手册认真履行职责。</w:t>
      </w:r>
    </w:p>
    <w:p w14:paraId="0D1FA02E">
      <w:pPr>
        <w:widowControl w:val="0"/>
        <w:spacing w:before="120" w:line="360" w:lineRule="auto"/>
        <w:ind w:firstLine="476" w:firstLineChars="200"/>
        <w:jc w:val="both"/>
        <w:rPr>
          <w:rFonts w:ascii="宋体" w:hAnsi="宋体" w:eastAsia="宋体" w:cs="宋体"/>
          <w:color w:val="000000"/>
          <w:spacing w:val="-8"/>
          <w:kern w:val="2"/>
          <w:sz w:val="24"/>
          <w:szCs w:val="24"/>
          <w:lang w:val="en-US" w:eastAsia="zh-CN" w:bidi="ar-SA"/>
        </w:rPr>
      </w:pPr>
      <w:r>
        <w:rPr>
          <w:rFonts w:hint="eastAsia" w:ascii="宋体" w:hAnsi="宋体" w:eastAsia="宋体" w:cs="宋体"/>
          <w:b/>
          <w:color w:val="000000"/>
          <w:spacing w:val="-1"/>
          <w:kern w:val="2"/>
          <w:sz w:val="24"/>
          <w:szCs w:val="24"/>
          <w:u w:val="single"/>
          <w:lang w:val="en-US" w:eastAsia="zh-CN" w:bidi="ar-SA"/>
        </w:rPr>
        <w:t>服务标准：</w:t>
      </w:r>
      <w:r>
        <w:rPr>
          <w:rFonts w:hint="eastAsia" w:ascii="宋体" w:hAnsi="宋体" w:eastAsia="宋体" w:cs="宋体"/>
          <w:color w:val="000000"/>
          <w:spacing w:val="-4"/>
          <w:kern w:val="2"/>
          <w:sz w:val="24"/>
          <w:szCs w:val="24"/>
          <w:lang w:val="en-US" w:eastAsia="zh-CN" w:bidi="ar-SA"/>
        </w:rPr>
        <w:t>客服接待人员应经过专业礼仪素质培训，容貌端正、体态匀称、着</w:t>
      </w:r>
      <w:r>
        <w:rPr>
          <w:rFonts w:hint="eastAsia" w:ascii="宋体" w:hAnsi="宋体" w:eastAsia="宋体" w:cs="宋体"/>
          <w:color w:val="000000"/>
          <w:spacing w:val="-5"/>
          <w:kern w:val="2"/>
          <w:sz w:val="24"/>
          <w:szCs w:val="24"/>
          <w:lang w:val="en-US" w:eastAsia="zh-CN" w:bidi="ar-SA"/>
        </w:rPr>
        <w:t>装统一、谈吐举止大方、优雅得体，严格执行来访登记制度，建立电话报修记录，及时发放《派工单》，协调处理各类报修，定期就服务情况进行客户回访。按需求</w:t>
      </w:r>
      <w:r>
        <w:rPr>
          <w:rFonts w:hint="eastAsia" w:ascii="宋体" w:hAnsi="宋体" w:eastAsia="宋体" w:cs="宋体"/>
          <w:color w:val="000000"/>
          <w:spacing w:val="-8"/>
          <w:kern w:val="2"/>
          <w:sz w:val="24"/>
          <w:szCs w:val="24"/>
          <w:lang w:val="en-US" w:eastAsia="zh-CN" w:bidi="ar-SA"/>
        </w:rPr>
        <w:t>配备具有外语会话能力的管理人员。档案收集、整理及归档及时，准确反映物业服务内容。</w:t>
      </w:r>
    </w:p>
    <w:p w14:paraId="0572EDE5">
      <w:pPr>
        <w:keepNext/>
        <w:keepLines/>
        <w:widowControl w:val="0"/>
        <w:autoSpaceDE w:val="0"/>
        <w:autoSpaceDN w:val="0"/>
        <w:adjustRightInd w:val="0"/>
        <w:spacing w:before="360" w:after="120" w:line="360" w:lineRule="auto"/>
        <w:ind w:firstLine="448"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spacing w:val="-8"/>
          <w:kern w:val="0"/>
          <w:sz w:val="24"/>
          <w:szCs w:val="24"/>
          <w:u w:val="single"/>
          <w:lang w:val="en-US" w:eastAsia="zh-CN" w:bidi="ar-SA"/>
        </w:rPr>
        <w:t>4.</w:t>
      </w:r>
      <w:r>
        <w:rPr>
          <w:rFonts w:hint="eastAsia" w:ascii="宋体" w:hAnsi="宋体" w:eastAsia="宋体" w:cs="宋体"/>
          <w:b/>
          <w:color w:val="000000"/>
          <w:kern w:val="0"/>
          <w:sz w:val="24"/>
          <w:szCs w:val="24"/>
          <w:u w:val="single"/>
          <w:lang w:val="en-US" w:eastAsia="zh-CN" w:bidi="ar-SA"/>
        </w:rPr>
        <w:t xml:space="preserve"> 文件包裹、快递收发工作</w:t>
      </w:r>
    </w:p>
    <w:p w14:paraId="4B3B12A0">
      <w:pPr>
        <w:widowControl w:val="0"/>
        <w:spacing w:before="120" w:line="360" w:lineRule="auto"/>
        <w:ind w:firstLine="464"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 xml:space="preserve">人员要求： </w:t>
      </w:r>
      <w:r>
        <w:rPr>
          <w:rFonts w:hint="eastAsia" w:ascii="宋体" w:hAnsi="宋体" w:eastAsia="宋体" w:cs="宋体"/>
          <w:color w:val="000000"/>
          <w:spacing w:val="-5"/>
          <w:kern w:val="2"/>
          <w:sz w:val="24"/>
          <w:szCs w:val="24"/>
          <w:lang w:val="en-US" w:eastAsia="zh-CN" w:bidi="ar-SA"/>
        </w:rPr>
        <w:t>55</w:t>
      </w:r>
      <w:r>
        <w:rPr>
          <w:rFonts w:hint="eastAsia" w:ascii="宋体" w:hAnsi="宋体" w:eastAsia="宋体" w:cs="宋体"/>
          <w:color w:val="000000"/>
          <w:spacing w:val="-35"/>
          <w:kern w:val="2"/>
          <w:sz w:val="24"/>
          <w:szCs w:val="24"/>
          <w:lang w:val="en-US" w:eastAsia="zh-CN" w:bidi="ar-SA"/>
        </w:rPr>
        <w:t>岁</w:t>
      </w:r>
      <w:r>
        <w:rPr>
          <w:rFonts w:hint="eastAsia" w:ascii="宋体" w:hAnsi="宋体" w:eastAsia="宋体" w:cs="宋体"/>
          <w:color w:val="000000"/>
          <w:kern w:val="2"/>
          <w:sz w:val="24"/>
          <w:szCs w:val="24"/>
          <w:lang w:val="en-US" w:eastAsia="zh-CN" w:bidi="ar-SA"/>
        </w:rPr>
        <w:t>（含</w:t>
      </w:r>
      <w:r>
        <w:rPr>
          <w:rFonts w:hint="eastAsia" w:ascii="宋体" w:hAnsi="宋体" w:eastAsia="宋体" w:cs="宋体"/>
          <w:color w:val="000000"/>
          <w:spacing w:val="-15"/>
          <w:kern w:val="2"/>
          <w:sz w:val="24"/>
          <w:szCs w:val="24"/>
          <w:lang w:val="en-US" w:eastAsia="zh-CN" w:bidi="ar-SA"/>
        </w:rPr>
        <w:t>）</w:t>
      </w:r>
      <w:r>
        <w:rPr>
          <w:rFonts w:hint="eastAsia" w:ascii="宋体" w:hAnsi="宋体" w:eastAsia="宋体" w:cs="宋体"/>
          <w:color w:val="000000"/>
          <w:spacing w:val="-6"/>
          <w:kern w:val="2"/>
          <w:sz w:val="24"/>
          <w:szCs w:val="24"/>
          <w:lang w:val="en-US" w:eastAsia="zh-CN" w:bidi="ar-SA"/>
        </w:rPr>
        <w:t>以下，学校南门收发室代收师生、教职员工的信</w:t>
      </w:r>
      <w:r>
        <w:rPr>
          <w:rFonts w:hint="eastAsia" w:ascii="宋体" w:hAnsi="宋体" w:eastAsia="宋体" w:cs="宋体"/>
          <w:color w:val="000000"/>
          <w:spacing w:val="-4"/>
          <w:kern w:val="2"/>
          <w:sz w:val="24"/>
          <w:szCs w:val="24"/>
          <w:lang w:val="en-US" w:eastAsia="zh-CN" w:bidi="ar-SA"/>
        </w:rPr>
        <w:t>件、邮品包裹等。完成收件整理、登记、暂存保管；通常情况下，接收信件、包裹</w:t>
      </w:r>
      <w:r>
        <w:rPr>
          <w:rFonts w:hint="eastAsia" w:ascii="宋体" w:hAnsi="宋体" w:eastAsia="宋体" w:cs="宋体"/>
          <w:color w:val="000000"/>
          <w:kern w:val="2"/>
          <w:sz w:val="24"/>
          <w:szCs w:val="24"/>
          <w:lang w:val="en-US" w:eastAsia="zh-CN" w:bidi="ar-SA"/>
        </w:rPr>
        <w:t>24</w:t>
      </w:r>
      <w:r>
        <w:rPr>
          <w:rFonts w:hint="eastAsia" w:ascii="宋体" w:hAnsi="宋体" w:eastAsia="宋体" w:cs="宋体"/>
          <w:color w:val="000000"/>
          <w:spacing w:val="-12"/>
          <w:kern w:val="2"/>
          <w:sz w:val="24"/>
          <w:szCs w:val="24"/>
          <w:lang w:val="en-US" w:eastAsia="zh-CN" w:bidi="ar-SA"/>
        </w:rPr>
        <w:t>小时内通知收件人到收发室领取，或依据需求送件上门。遇特殊情况包裹、信件</w:t>
      </w:r>
      <w:r>
        <w:rPr>
          <w:rFonts w:hint="eastAsia" w:ascii="宋体" w:hAnsi="宋体" w:eastAsia="宋体" w:cs="宋体"/>
          <w:color w:val="000000"/>
          <w:spacing w:val="-2"/>
          <w:kern w:val="2"/>
          <w:sz w:val="24"/>
          <w:szCs w:val="24"/>
          <w:lang w:val="en-US" w:eastAsia="zh-CN" w:bidi="ar-SA"/>
        </w:rPr>
        <w:t>须暂存收发室的，须收件人电话或面对面确认暂存，暂存时间不得超出</w:t>
      </w:r>
      <w:r>
        <w:rPr>
          <w:rFonts w:hint="eastAsia" w:ascii="宋体" w:hAnsi="宋体" w:eastAsia="宋体" w:cs="宋体"/>
          <w:color w:val="000000"/>
          <w:kern w:val="2"/>
          <w:sz w:val="24"/>
          <w:szCs w:val="24"/>
          <w:lang w:val="en-US" w:eastAsia="zh-CN" w:bidi="ar-SA"/>
        </w:rPr>
        <w:t>15</w:t>
      </w:r>
      <w:r>
        <w:rPr>
          <w:rFonts w:hint="eastAsia" w:ascii="宋体" w:hAnsi="宋体" w:eastAsia="宋体" w:cs="宋体"/>
          <w:color w:val="000000"/>
          <w:spacing w:val="-15"/>
          <w:kern w:val="2"/>
          <w:sz w:val="24"/>
          <w:szCs w:val="24"/>
          <w:lang w:val="en-US" w:eastAsia="zh-CN" w:bidi="ar-SA"/>
        </w:rPr>
        <w:t>日。收</w:t>
      </w:r>
      <w:r>
        <w:rPr>
          <w:rFonts w:hint="eastAsia" w:ascii="宋体" w:hAnsi="宋体" w:eastAsia="宋体" w:cs="宋体"/>
          <w:color w:val="000000"/>
          <w:spacing w:val="-16"/>
          <w:kern w:val="2"/>
          <w:sz w:val="24"/>
          <w:szCs w:val="24"/>
          <w:lang w:val="en-US" w:eastAsia="zh-CN" w:bidi="ar-SA"/>
        </w:rPr>
        <w:t>发室服务人员须统一穿着物业工服、佩戴胸牌，文明用语，礼貌服务。严禁工作时</w:t>
      </w:r>
      <w:r>
        <w:rPr>
          <w:rFonts w:hint="eastAsia" w:ascii="宋体" w:hAnsi="宋体" w:eastAsia="宋体" w:cs="宋体"/>
          <w:color w:val="000000"/>
          <w:kern w:val="2"/>
          <w:sz w:val="24"/>
          <w:szCs w:val="24"/>
          <w:lang w:val="en-US" w:eastAsia="zh-CN" w:bidi="ar-SA"/>
        </w:rPr>
        <w:t>间无故离岗、脱岗。</w:t>
      </w:r>
    </w:p>
    <w:p w14:paraId="2657C9F1">
      <w:pPr>
        <w:keepNext/>
        <w:keepLines/>
        <w:widowControl w:val="0"/>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（五） 客房及健康驿站服务</w:t>
      </w:r>
    </w:p>
    <w:p w14:paraId="4E5C415E">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1.人员要求</w:t>
      </w:r>
    </w:p>
    <w:p w14:paraId="10DD6AC7">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遵纪守法，品行端正，拥有真实合法的身份证明，无违法犯罪记录，无不良嗜好。</w:t>
      </w:r>
    </w:p>
    <w:p w14:paraId="555265EE">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具备较高的政治思想素养和业务水平，具备吃苦耐劳的精神和高度的责任感，严格履行岗位职责，积极配合采购人开展岗位相关业务工作。</w:t>
      </w:r>
    </w:p>
    <w:p w14:paraId="2229C488">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必须严格恪守职业道德，遵守采购人各项管理规定，不得擅自脱岗、迟到早退。</w:t>
      </w:r>
    </w:p>
    <w:p w14:paraId="63FF209A">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身体健康、心理成熟、性格开朗，善于与人沟通交流，具有一定的组织协调能力，具有较强的应变能力及良好的独立工作能力。</w:t>
      </w:r>
    </w:p>
    <w:p w14:paraId="468D3347">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普通话标准、吐字清晰、具备较强的沟通和交流能力；具有一定工作经验。</w:t>
      </w:r>
    </w:p>
    <w:p w14:paraId="3B227092">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使用文明规范用语，不与他人发生冲突。</w:t>
      </w:r>
    </w:p>
    <w:p w14:paraId="40491166">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女性，高中（含）以上学历，年龄45（含） 岁以下，形象气质良好，具有一定的文字表达能力和计算机操作技能。</w:t>
      </w:r>
    </w:p>
    <w:p w14:paraId="2BCC314D">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着装统一规范，保持良好的仪容仪表。</w:t>
      </w:r>
    </w:p>
    <w:p w14:paraId="38022E0F">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服从校区工作安排，如遇疫情封闭管理期间能够在校内住宿不外出。</w:t>
      </w:r>
    </w:p>
    <w:p w14:paraId="7167DA22">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上岗前持有有效的健康证明。</w:t>
      </w:r>
    </w:p>
    <w:p w14:paraId="4A1DB643">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2、服务范围</w:t>
      </w:r>
    </w:p>
    <w:p w14:paraId="46B0EAF1">
      <w:pPr>
        <w:widowControl w:val="0"/>
        <w:numPr>
          <w:ilvl w:val="0"/>
          <w:numId w:val="7"/>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1D698CBB">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南校区健康驿站（博学苑）管理及服务：共六层，其中：一层接待大厅，一至五层60个双人标间，六层有1间洗衣房和1间库房；楼内会议室、电梯、楼梯、每层楼道、楼外台阶等。</w:t>
      </w:r>
    </w:p>
    <w:p w14:paraId="6320708D">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北校区健康驿站（博识苑）管理及服务：共四层，其中：47个双人标间（含值班用房）、1个洗衣房、各层储物间、楼内楼梯、楼道、楼外台阶等。</w:t>
      </w:r>
    </w:p>
    <w:p w14:paraId="307F359B">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北校区临时健康驿站、教师公寓用房管理及服务。</w:t>
      </w:r>
    </w:p>
    <w:p w14:paraId="33E84B23">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3、服务内容</w:t>
      </w:r>
    </w:p>
    <w:p w14:paraId="31D2C75A">
      <w:pPr>
        <w:widowControl w:val="0"/>
        <w:numPr>
          <w:ilvl w:val="0"/>
          <w:numId w:val="7"/>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5474DE91">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客房及健康驿站防疫管理，主要有：熟悉并遵守相关法规及各项规章制度，入住涉疫人员的房间安排、台账登记、房间清洁、预防性消杀等工作；参加防疫知识学习、培训，提升工作能力；协助处理入住人员的突发情况等。</w:t>
      </w:r>
    </w:p>
    <w:p w14:paraId="092860C9">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客房及健康驿站日常管理，包括住宿退宿登记、设施设备管理、库房管理、日常报修、检查入住人员遗留物品及房内设施安全、日常安全消防工作等。</w:t>
      </w:r>
    </w:p>
    <w:p w14:paraId="22AD50BC">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客房及健康驿站的服务及清洁工作，为入住人员提供全方位服务、清洁物品使用及保养、清点换洗布草、日常环境消杀等。</w:t>
      </w:r>
    </w:p>
    <w:p w14:paraId="3D360122">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客房及健康驿站值班，包括夜间值班、节假日值班，值班期间，处理好健康驿站住宿、卫生、安全等工作，确保24小时有人值守。</w:t>
      </w:r>
    </w:p>
    <w:p w14:paraId="21473A2E">
      <w:pPr>
        <w:widowControl w:val="0"/>
        <w:numPr>
          <w:ilvl w:val="1"/>
          <w:numId w:val="7"/>
        </w:numPr>
        <w:tabs>
          <w:tab w:val="left" w:pos="1121"/>
        </w:tabs>
        <w:spacing w:line="360" w:lineRule="auto"/>
        <w:ind w:left="0" w:firstLine="476" w:firstLineChars="200"/>
        <w:jc w:val="both"/>
        <w:rPr>
          <w:rFonts w:ascii="宋体" w:hAnsi="宋体" w:eastAsia="宋体" w:cs="宋体"/>
          <w:color w:val="FF0000"/>
          <w:spacing w:val="-1"/>
          <w:kern w:val="2"/>
          <w:sz w:val="24"/>
          <w:szCs w:val="24"/>
          <w:lang w:val="en-US" w:eastAsia="zh-CN" w:bidi="ar-SA"/>
        </w:rPr>
      </w:pPr>
      <w:r>
        <w:rPr>
          <w:rFonts w:hint="eastAsia" w:ascii="宋体" w:hAnsi="宋体" w:eastAsia="宋体" w:cs="宋体"/>
          <w:color w:val="FF0000"/>
          <w:spacing w:val="-1"/>
          <w:kern w:val="2"/>
          <w:sz w:val="24"/>
          <w:szCs w:val="24"/>
          <w:lang w:val="en-US" w:eastAsia="zh-CN" w:bidi="ar-SA"/>
        </w:rPr>
        <w:t>履行学校委托的来华留学生公寓管理服务项目；为来华留学生提供公寓安全、卫生</w:t>
      </w:r>
      <w:r>
        <w:rPr>
          <w:rFonts w:ascii="宋体" w:hAnsi="宋体" w:eastAsia="宋体" w:cs="宋体"/>
          <w:color w:val="FF0000"/>
          <w:spacing w:val="-1"/>
          <w:kern w:val="2"/>
          <w:sz w:val="24"/>
          <w:szCs w:val="24"/>
          <w:lang w:val="en-US" w:eastAsia="zh-CN" w:bidi="ar-SA"/>
        </w:rPr>
        <w:t>、相关设施的正常运转</w:t>
      </w:r>
      <w:r>
        <w:rPr>
          <w:rFonts w:hint="eastAsia" w:ascii="宋体" w:hAnsi="宋体" w:eastAsia="宋体" w:cs="宋体"/>
          <w:color w:val="FF0000"/>
          <w:spacing w:val="-1"/>
          <w:kern w:val="2"/>
          <w:sz w:val="24"/>
          <w:szCs w:val="24"/>
          <w:lang w:val="en-US" w:eastAsia="zh-CN" w:bidi="ar-SA"/>
        </w:rPr>
        <w:t>等物业管理和服务；处理突发的安全事件，及时向国际教育学院反馈，保证学生公寓日常工作安全运行；并协助开展学生公寓区环境的营造和文化建设，开展方便学生生活的服务，为开展学生教育和管理工作提供必要条件。</w:t>
      </w:r>
    </w:p>
    <w:p w14:paraId="1DE0986C">
      <w:pPr>
        <w:widowControl w:val="0"/>
        <w:numPr>
          <w:ilvl w:val="1"/>
          <w:numId w:val="7"/>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其他与健康驿站有关的临时性工作。</w:t>
      </w:r>
    </w:p>
    <w:p w14:paraId="6EFECF55">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4、健康驿站管理要求</w:t>
      </w:r>
    </w:p>
    <w:p w14:paraId="48A28CBF">
      <w:pPr>
        <w:widowControl w:val="0"/>
        <w:spacing w:before="120" w:line="360" w:lineRule="auto"/>
        <w:ind w:left="198"/>
        <w:jc w:val="both"/>
        <w:rPr>
          <w:rFonts w:ascii="宋体" w:hAnsi="宋体" w:eastAsia="宋体" w:cs="宋体"/>
          <w:b/>
          <w:bCs/>
          <w:color w:val="000000"/>
          <w:spacing w:val="-4"/>
          <w:kern w:val="2"/>
          <w:sz w:val="24"/>
          <w:szCs w:val="24"/>
          <w:lang w:val="en-US" w:eastAsia="zh-CN" w:bidi="ar-SA"/>
        </w:rPr>
      </w:pPr>
      <w:r>
        <w:rPr>
          <w:rFonts w:hint="eastAsia" w:ascii="宋体" w:hAnsi="宋体" w:eastAsia="宋体" w:cs="宋体"/>
          <w:b/>
          <w:bCs/>
          <w:color w:val="000000"/>
          <w:kern w:val="2"/>
          <w:sz w:val="24"/>
          <w:szCs w:val="24"/>
          <w:shd w:val="clear" w:color="auto" w:fill="FFFFFF"/>
          <w:lang w:val="en-US" w:eastAsia="zh-CN" w:bidi="ar-SA"/>
        </w:rPr>
        <w:t>如有传染病发生，按照以下</w:t>
      </w:r>
      <w:r>
        <w:rPr>
          <w:rFonts w:hint="eastAsia" w:ascii="宋体" w:hAnsi="宋体" w:eastAsia="宋体" w:cs="宋体"/>
          <w:b/>
          <w:bCs/>
          <w:color w:val="000000"/>
          <w:kern w:val="2"/>
          <w:sz w:val="24"/>
          <w:szCs w:val="24"/>
          <w:lang w:val="en-US" w:eastAsia="zh-CN" w:bidi="ar-SA"/>
        </w:rPr>
        <w:t>健康驿站</w:t>
      </w:r>
      <w:r>
        <w:rPr>
          <w:rFonts w:hint="eastAsia" w:ascii="宋体" w:hAnsi="宋体" w:eastAsia="宋体" w:cs="宋体"/>
          <w:b/>
          <w:bCs/>
          <w:color w:val="000000"/>
          <w:kern w:val="2"/>
          <w:sz w:val="24"/>
          <w:szCs w:val="24"/>
          <w:shd w:val="clear" w:color="auto" w:fill="FFFFFF"/>
          <w:lang w:val="en-US" w:eastAsia="zh-CN" w:bidi="ar-SA"/>
        </w:rPr>
        <w:t>管理要求进行管理，如遇上级调整，按照新的要求执行。</w:t>
      </w:r>
    </w:p>
    <w:p w14:paraId="2CF18EB2">
      <w:pPr>
        <w:widowControl w:val="0"/>
        <w:numPr>
          <w:ilvl w:val="0"/>
          <w:numId w:val="8"/>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0D7F30E6">
      <w:pPr>
        <w:widowControl w:val="0"/>
        <w:numPr>
          <w:ilvl w:val="0"/>
          <w:numId w:val="8"/>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7602E189">
      <w:pPr>
        <w:widowControl w:val="0"/>
        <w:numPr>
          <w:ilvl w:val="0"/>
          <w:numId w:val="8"/>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11C0E82E">
      <w:pPr>
        <w:widowControl w:val="0"/>
        <w:numPr>
          <w:ilvl w:val="0"/>
          <w:numId w:val="8"/>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148A8B9D">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做好入住准备：</w:t>
      </w:r>
    </w:p>
    <w:p w14:paraId="6E5C44C1">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①配备住宿用品、生活必需品以及口罩、洗手液、消毒液、温度计等个人防护用品；</w:t>
      </w:r>
    </w:p>
    <w:p w14:paraId="62F5CFD8">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②对健康观察人员做好信息登记，建立台账。</w:t>
      </w:r>
    </w:p>
    <w:p w14:paraId="44D6F29A">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健康观察人员入住期间管理：</w:t>
      </w:r>
    </w:p>
    <w:p w14:paraId="5188ADEB">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①每日早、中、晚3次询问健康状况，测量体温，询问有无干咳、乏力、咽痛、鼻塞、流涕、肌痛、腹泻等11种相关症状，并做好记录；</w:t>
      </w:r>
    </w:p>
    <w:p w14:paraId="47715510">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②发现健康观察人员体温大于37.3℃或出现其他异常情况，应立即报告所属部门，做好后续处置工作。</w:t>
      </w:r>
    </w:p>
    <w:p w14:paraId="0D2BE927">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日常管理：</w:t>
      </w:r>
    </w:p>
    <w:p w14:paraId="6CDBBAB2">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①按照“足不出户，服务上门”的原则，对健康观察人员实行24小时封闭管理，除工作人员外，严格限制其他人员进出；</w:t>
      </w:r>
    </w:p>
    <w:p w14:paraId="71634FC6">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②健康观察人员按照要求原则上单人单间居住，不外出活动；</w:t>
      </w:r>
    </w:p>
    <w:p w14:paraId="1A51BDBD">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③做好健康观察人员的服务和保障工作，按时订餐、分餐、回收余餐、收取垃圾等；</w:t>
      </w:r>
    </w:p>
    <w:p w14:paraId="55A18278">
      <w:pPr>
        <w:widowControl w:val="0"/>
        <w:tabs>
          <w:tab w:val="left" w:pos="1121"/>
        </w:tabs>
        <w:spacing w:line="360" w:lineRule="auto"/>
        <w:ind w:firstLine="476" w:firstLineChars="200"/>
        <w:jc w:val="both"/>
        <w:rPr>
          <w:rFonts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spacing w:val="-1"/>
          <w:kern w:val="2"/>
          <w:sz w:val="24"/>
          <w:szCs w:val="24"/>
          <w:lang w:val="en-US" w:eastAsia="zh-CN" w:bidi="ar-SA"/>
        </w:rPr>
        <w:t>④对不遵守健康观察要求的人员应及时劝阻、耐心做工作</w:t>
      </w:r>
      <w:r>
        <w:rPr>
          <w:rFonts w:hint="eastAsia" w:ascii="宋体" w:hAnsi="宋体" w:eastAsia="宋体" w:cs="宋体"/>
          <w:color w:val="000000"/>
          <w:kern w:val="2"/>
          <w:sz w:val="24"/>
          <w:szCs w:val="24"/>
          <w:shd w:val="clear" w:color="auto" w:fill="FFFFFF"/>
          <w:lang w:val="en-US" w:eastAsia="zh-CN" w:bidi="ar-SA"/>
        </w:rPr>
        <w:t>；</w:t>
      </w:r>
    </w:p>
    <w:p w14:paraId="7B0AD565">
      <w:pPr>
        <w:tabs>
          <w:tab w:val="left" w:pos="1121"/>
        </w:tabs>
        <w:spacing w:line="360" w:lineRule="auto"/>
        <w:ind w:firstLine="476" w:firstLineChars="200"/>
        <w:rPr>
          <w:rFonts w:ascii="宋体" w:hAnsi="宋体" w:eastAsia="宋体" w:cs="宋体"/>
          <w:color w:val="000000"/>
          <w:spacing w:val="-1"/>
          <w:sz w:val="24"/>
        </w:rPr>
      </w:pPr>
      <w:r>
        <w:rPr>
          <w:rFonts w:hint="eastAsia" w:ascii="宋体" w:hAnsi="宋体" w:eastAsia="宋体" w:cs="宋体"/>
          <w:color w:val="000000"/>
          <w:spacing w:val="-1"/>
          <w:sz w:val="24"/>
        </w:rPr>
        <w:t>⑤及时了解入住人员的思想动态和心理状况，关注现实需求，加强思想引导，有问题及时报告所属部门。</w:t>
      </w:r>
    </w:p>
    <w:p w14:paraId="5D47F2C1">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卫生管理：</w:t>
      </w:r>
    </w:p>
    <w:p w14:paraId="57A6D7DC">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①工作人员进入健康观察区域需穿戴一次性工作帽、医用外科口罩、工作服、一次性手套；</w:t>
      </w:r>
    </w:p>
    <w:p w14:paraId="29FB8359">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②健康观察人员开门取放物品时，需佩戴KN95/N95口罩，避免相对或相邻的房间同时开门取放物品；</w:t>
      </w:r>
    </w:p>
    <w:p w14:paraId="42113474">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③健康驿站公共区域和房间，每天通风3次以上，每次不少于30分钟，天气条件允许，可长时间开窗通风；</w:t>
      </w:r>
    </w:p>
    <w:p w14:paraId="40C04D31">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④做好消毒清洁工作，消毒液为含氯消毒液，地面、墙壁的消毒液配制浓度为1000mg/L；桌面、门把手等物体表面的消毒液配制浓度为500mg/L；卫生间的消毒液配制浓度为2000mg/L；</w:t>
      </w:r>
    </w:p>
    <w:p w14:paraId="6F1DA73B">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⑤公共区域的卫生间要做到“一人一用一消毒”，安排专人进行值守；</w:t>
      </w:r>
    </w:p>
    <w:p w14:paraId="26268FD4">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 xml:space="preserve"> ⑥健康观察区域内的垃圾按照医疗废弃物处理，及时清运；</w:t>
      </w:r>
    </w:p>
    <w:p w14:paraId="34365AD3">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解除观察：</w:t>
      </w:r>
    </w:p>
    <w:p w14:paraId="2170F2B5">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 xml:space="preserve"> ①健康观察期满，认真查验健康观察人员核酸检测结果，核酸阴性且无任何异常症状者，登记后解除健康观察；</w:t>
      </w:r>
    </w:p>
    <w:p w14:paraId="1DD579CA">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②健康观察人员解除观察离开后，及时对房间进行清洁、消毒，通风30分钟后，方可安排新的健康观察人员入住。</w:t>
      </w:r>
    </w:p>
    <w:p w14:paraId="5927DC9B">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5.房间清洁卫生标准：</w:t>
      </w:r>
    </w:p>
    <w:p w14:paraId="3986979F">
      <w:pPr>
        <w:widowControl w:val="0"/>
        <w:numPr>
          <w:ilvl w:val="0"/>
          <w:numId w:val="8"/>
        </w:numPr>
        <w:tabs>
          <w:tab w:val="left" w:pos="1121"/>
        </w:tabs>
        <w:spacing w:line="360" w:lineRule="auto"/>
        <w:ind w:firstLine="476" w:firstLineChars="200"/>
        <w:jc w:val="both"/>
        <w:rPr>
          <w:rFonts w:ascii="宋体" w:hAnsi="宋体" w:eastAsia="宋体" w:cs="宋体"/>
          <w:vanish/>
          <w:color w:val="000000"/>
          <w:spacing w:val="-1"/>
          <w:kern w:val="2"/>
          <w:sz w:val="24"/>
          <w:szCs w:val="24"/>
          <w:lang w:val="en-US" w:eastAsia="zh-CN" w:bidi="ar-SA"/>
        </w:rPr>
      </w:pPr>
    </w:p>
    <w:p w14:paraId="0F8414F0">
      <w:pPr>
        <w:widowControl w:val="0"/>
        <w:numPr>
          <w:ilvl w:val="1"/>
          <w:numId w:val="8"/>
        </w:numPr>
        <w:tabs>
          <w:tab w:val="left" w:pos="1121"/>
        </w:tabs>
        <w:spacing w:line="360" w:lineRule="auto"/>
        <w:ind w:left="898"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 xml:space="preserve"> 眼看到的地方无污迹。</w:t>
      </w:r>
    </w:p>
    <w:p w14:paraId="3973CC4D">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手摸到的地方无灰尘。</w:t>
      </w:r>
    </w:p>
    <w:p w14:paraId="08BC4336">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设备用品无病毒。</w:t>
      </w:r>
    </w:p>
    <w:p w14:paraId="341A3039">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空气清新无异味。</w:t>
      </w:r>
    </w:p>
    <w:p w14:paraId="6B41843D">
      <w:pPr>
        <w:widowControl w:val="0"/>
        <w:numPr>
          <w:ilvl w:val="1"/>
          <w:numId w:val="8"/>
        </w:numPr>
        <w:tabs>
          <w:tab w:val="left" w:pos="1121"/>
        </w:tabs>
        <w:spacing w:line="360" w:lineRule="auto"/>
        <w:ind w:left="0"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房间卫生达“十无”“六净”：</w:t>
      </w:r>
    </w:p>
    <w:p w14:paraId="7BC699BE">
      <w:pPr>
        <w:widowControl w:val="0"/>
        <w:tabs>
          <w:tab w:val="left" w:pos="1121"/>
        </w:tabs>
        <w:spacing w:line="360" w:lineRule="auto"/>
        <w:ind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十无”：四壁无灰尘、蜘蛛网；地面无杂物、纸屑、果皮；床单、被套、枕套表面无污迹和破损；卫生间清洁，无异味；金属把手无污锈；家具无污渍；灯具无灰尘、破损；茶具、冷水具无污痕；楼面整洁，无“六害”（指老鼠、蚊子、苍蝇、蟑螂、臭虫、蚂蚁的危害）；房间卫生无死角。</w:t>
      </w:r>
    </w:p>
    <w:p w14:paraId="19FF2945">
      <w:pPr>
        <w:widowControl w:val="0"/>
        <w:numPr>
          <w:ilvl w:val="1"/>
          <w:numId w:val="8"/>
        </w:numPr>
        <w:tabs>
          <w:tab w:val="left" w:pos="1121"/>
        </w:tabs>
        <w:spacing w:line="360" w:lineRule="auto"/>
        <w:ind w:left="898" w:firstLine="476" w:firstLineChars="200"/>
        <w:jc w:val="both"/>
        <w:rPr>
          <w:rFonts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kern w:val="2"/>
          <w:sz w:val="24"/>
          <w:szCs w:val="24"/>
          <w:lang w:val="en-US" w:eastAsia="zh-CN" w:bidi="ar-SA"/>
        </w:rPr>
        <w:t>“六净”：四壁净、地面净、家具净、床上净、洁具净、物品净。</w:t>
      </w:r>
    </w:p>
    <w:p w14:paraId="7E930684">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6.公共区域卫生标准：</w:t>
      </w:r>
    </w:p>
    <w:p w14:paraId="1B90CA55">
      <w:pPr>
        <w:tabs>
          <w:tab w:val="left" w:pos="1121"/>
        </w:tabs>
        <w:spacing w:line="360" w:lineRule="auto"/>
        <w:ind w:firstLine="476" w:firstLineChars="200"/>
        <w:rPr>
          <w:rFonts w:ascii="宋体" w:hAnsi="宋体" w:eastAsia="宋体" w:cs="宋体"/>
          <w:color w:val="000000"/>
          <w:spacing w:val="-1"/>
          <w:sz w:val="24"/>
        </w:rPr>
      </w:pPr>
      <w:r>
        <w:rPr>
          <w:rFonts w:hint="eastAsia" w:ascii="宋体" w:hAnsi="宋体" w:eastAsia="宋体" w:cs="宋体"/>
          <w:color w:val="000000"/>
          <w:spacing w:val="-1"/>
          <w:sz w:val="24"/>
        </w:rPr>
        <w:t>要保持玻璃无手印，地面墙面光亮整洁，无异味。</w:t>
      </w:r>
    </w:p>
    <w:p w14:paraId="67087B1A">
      <w:pPr>
        <w:keepNext/>
        <w:keepLines/>
        <w:widowControl w:val="0"/>
        <w:tabs>
          <w:tab w:val="left" w:pos="851"/>
        </w:tabs>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7.库房、洗衣房等管理：</w:t>
      </w:r>
    </w:p>
    <w:p w14:paraId="3E4D2619">
      <w:pPr>
        <w:tabs>
          <w:tab w:val="left" w:pos="1121"/>
        </w:tabs>
        <w:spacing w:line="360" w:lineRule="auto"/>
        <w:ind w:firstLine="476" w:firstLineChars="200"/>
        <w:rPr>
          <w:rFonts w:ascii="宋体" w:hAnsi="宋体" w:eastAsia="宋体" w:cs="宋体"/>
          <w:color w:val="000000"/>
          <w:spacing w:val="-1"/>
          <w:sz w:val="24"/>
        </w:rPr>
      </w:pPr>
      <w:r>
        <w:rPr>
          <w:rFonts w:hint="eastAsia" w:ascii="宋体" w:hAnsi="宋体" w:eastAsia="宋体" w:cs="宋体"/>
          <w:color w:val="000000"/>
          <w:spacing w:val="-1"/>
          <w:sz w:val="24"/>
        </w:rPr>
        <w:t>房间物品分类码放，物资台账清晰，屋内干净整洁、无异味。</w:t>
      </w:r>
    </w:p>
    <w:p w14:paraId="5006A4FC">
      <w:pPr>
        <w:widowControl w:val="0"/>
        <w:spacing w:before="120" w:line="22" w:lineRule="atLeast"/>
        <w:ind w:left="700"/>
        <w:jc w:val="both"/>
        <w:rPr>
          <w:rFonts w:ascii="宋体" w:hAnsi="宋体" w:eastAsia="宋体" w:cs="宋体"/>
          <w:color w:val="000000"/>
          <w:kern w:val="2"/>
          <w:sz w:val="24"/>
          <w:szCs w:val="24"/>
          <w:lang w:val="en-US" w:eastAsia="zh-CN" w:bidi="ar-SA"/>
        </w:rPr>
      </w:pPr>
    </w:p>
    <w:p w14:paraId="5AAF2489">
      <w:pPr>
        <w:keepNext/>
        <w:keepLines/>
        <w:widowControl w:val="0"/>
        <w:autoSpaceDE w:val="0"/>
        <w:autoSpaceDN w:val="0"/>
        <w:adjustRightInd w:val="0"/>
        <w:spacing w:before="360" w:after="120" w:line="360" w:lineRule="auto"/>
        <w:ind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 xml:space="preserve"> （六）绿化养护服务</w:t>
      </w:r>
    </w:p>
    <w:p w14:paraId="174452DC">
      <w:pPr>
        <w:widowControl w:val="0"/>
        <w:spacing w:before="120" w:line="360" w:lineRule="auto"/>
        <w:ind w:firstLine="468" w:firstLineChars="200"/>
        <w:jc w:val="both"/>
        <w:rPr>
          <w:rFonts w:ascii="宋体" w:hAnsi="宋体" w:eastAsia="宋体" w:cs="宋体"/>
          <w:color w:val="000000"/>
          <w:spacing w:val="-5"/>
          <w:kern w:val="2"/>
          <w:sz w:val="24"/>
          <w:szCs w:val="24"/>
          <w:lang w:val="en-US" w:eastAsia="zh-CN" w:bidi="ar-SA"/>
        </w:rPr>
      </w:pPr>
      <w:r>
        <w:rPr>
          <w:rFonts w:hint="eastAsia" w:ascii="宋体" w:hAnsi="宋体" w:eastAsia="宋体" w:cs="宋体"/>
          <w:color w:val="000000"/>
          <w:spacing w:val="-3"/>
          <w:kern w:val="2"/>
          <w:sz w:val="24"/>
          <w:szCs w:val="24"/>
          <w:lang w:val="en-US" w:eastAsia="zh-CN" w:bidi="ar-SA"/>
        </w:rPr>
        <w:t>为美化综合楼的内部环境，创造良好的学习与工作氛围，净化楼内空气，要求绿植日常维护。养护做到：负责对楼内外摆放绿植盆花的定期养护（</w:t>
      </w:r>
      <w:r>
        <w:rPr>
          <w:rFonts w:hint="eastAsia" w:ascii="宋体" w:hAnsi="宋体" w:eastAsia="宋体" w:cs="宋体"/>
          <w:color w:val="000000"/>
          <w:spacing w:val="-6"/>
          <w:kern w:val="2"/>
          <w:sz w:val="24"/>
          <w:szCs w:val="24"/>
          <w:lang w:val="en-US" w:eastAsia="zh-CN" w:bidi="ar-SA"/>
        </w:rPr>
        <w:t>包括：浇水、</w:t>
      </w:r>
      <w:r>
        <w:rPr>
          <w:rFonts w:hint="eastAsia" w:ascii="宋体" w:hAnsi="宋体" w:eastAsia="宋体" w:cs="宋体"/>
          <w:color w:val="000000"/>
          <w:spacing w:val="-2"/>
          <w:kern w:val="2"/>
          <w:sz w:val="24"/>
          <w:szCs w:val="24"/>
          <w:lang w:val="en-US" w:eastAsia="zh-CN" w:bidi="ar-SA"/>
        </w:rPr>
        <w:t>施肥、修剪、保洁等</w:t>
      </w:r>
      <w:r>
        <w:rPr>
          <w:rFonts w:hint="eastAsia" w:ascii="宋体" w:hAnsi="宋体" w:eastAsia="宋体" w:cs="宋体"/>
          <w:color w:val="000000"/>
          <w:spacing w:val="-3"/>
          <w:kern w:val="2"/>
          <w:sz w:val="24"/>
          <w:szCs w:val="24"/>
          <w:lang w:val="en-US" w:eastAsia="zh-CN" w:bidi="ar-SA"/>
        </w:rPr>
        <w:t>），保证花卉叶面清洁，色泽鲜艳，摆放合理美观；负责提供</w:t>
      </w:r>
      <w:r>
        <w:rPr>
          <w:rFonts w:hint="eastAsia" w:ascii="宋体" w:hAnsi="宋体" w:eastAsia="宋体" w:cs="宋体"/>
          <w:color w:val="000000"/>
          <w:spacing w:val="-5"/>
          <w:kern w:val="2"/>
          <w:sz w:val="24"/>
          <w:szCs w:val="24"/>
          <w:lang w:val="en-US" w:eastAsia="zh-CN" w:bidi="ar-SA"/>
        </w:rPr>
        <w:t>养护植物所需的全部机器、工具、物料等。在养护工作中，保证养护区域内各种设</w:t>
      </w:r>
      <w:r>
        <w:rPr>
          <w:rFonts w:hint="eastAsia" w:ascii="宋体" w:hAnsi="宋体" w:eastAsia="宋体" w:cs="宋体"/>
          <w:color w:val="000000"/>
          <w:spacing w:val="-7"/>
          <w:kern w:val="2"/>
          <w:sz w:val="24"/>
          <w:szCs w:val="24"/>
          <w:lang w:val="en-US" w:eastAsia="zh-CN" w:bidi="ar-SA"/>
        </w:rPr>
        <w:t>施完好，若有损坏照价赔偿；绿植数量为：约</w:t>
      </w:r>
      <w:r>
        <w:rPr>
          <w:rFonts w:hint="eastAsia" w:ascii="宋体" w:hAnsi="宋体" w:eastAsia="宋体" w:cs="宋体"/>
          <w:color w:val="000000"/>
          <w:kern w:val="2"/>
          <w:sz w:val="24"/>
          <w:szCs w:val="24"/>
          <w:lang w:val="en-US" w:eastAsia="zh-CN" w:bidi="ar-SA"/>
        </w:rPr>
        <w:t>400</w:t>
      </w:r>
      <w:r>
        <w:rPr>
          <w:rFonts w:hint="eastAsia" w:ascii="宋体" w:hAnsi="宋体" w:eastAsia="宋体" w:cs="宋体"/>
          <w:color w:val="000000"/>
          <w:spacing w:val="-32"/>
          <w:kern w:val="2"/>
          <w:sz w:val="24"/>
          <w:szCs w:val="24"/>
          <w:lang w:val="en-US" w:eastAsia="zh-CN" w:bidi="ar-SA"/>
        </w:rPr>
        <w:t>盆</w:t>
      </w:r>
      <w:r>
        <w:rPr>
          <w:rFonts w:hint="eastAsia" w:ascii="宋体" w:hAnsi="宋体" w:eastAsia="宋体" w:cs="宋体"/>
          <w:color w:val="000000"/>
          <w:kern w:val="2"/>
          <w:sz w:val="24"/>
          <w:szCs w:val="24"/>
          <w:lang w:val="en-US" w:eastAsia="zh-CN" w:bidi="ar-SA"/>
        </w:rPr>
        <w:t>（棵</w:t>
      </w:r>
      <w:r>
        <w:rPr>
          <w:rFonts w:hint="eastAsia" w:ascii="宋体" w:hAnsi="宋体" w:eastAsia="宋体" w:cs="宋体"/>
          <w:color w:val="000000"/>
          <w:spacing w:val="-3"/>
          <w:kern w:val="2"/>
          <w:sz w:val="24"/>
          <w:szCs w:val="24"/>
          <w:lang w:val="en-US" w:eastAsia="zh-CN" w:bidi="ar-SA"/>
        </w:rPr>
        <w:t>），</w:t>
      </w:r>
      <w:r>
        <w:rPr>
          <w:rFonts w:hint="eastAsia" w:ascii="宋体" w:hAnsi="宋体" w:eastAsia="宋体" w:cs="宋体"/>
          <w:color w:val="000000"/>
          <w:spacing w:val="-1"/>
          <w:kern w:val="2"/>
          <w:sz w:val="24"/>
          <w:szCs w:val="24"/>
          <w:lang w:val="en-US" w:eastAsia="zh-CN" w:bidi="ar-SA"/>
        </w:rPr>
        <w:t>由学院后勤管理处提</w:t>
      </w:r>
      <w:r>
        <w:rPr>
          <w:rFonts w:hint="eastAsia" w:ascii="宋体" w:hAnsi="宋体" w:eastAsia="宋体" w:cs="宋体"/>
          <w:color w:val="000000"/>
          <w:spacing w:val="-4"/>
          <w:kern w:val="2"/>
          <w:sz w:val="24"/>
          <w:szCs w:val="24"/>
          <w:lang w:val="en-US" w:eastAsia="zh-CN" w:bidi="ar-SA"/>
        </w:rPr>
        <w:t>供；绿地：按季节适时合理节约浇水，日常养护修剪、维护无杂物、无枯枝叶、无</w:t>
      </w:r>
      <w:r>
        <w:rPr>
          <w:rFonts w:hint="eastAsia" w:ascii="宋体" w:hAnsi="宋体" w:eastAsia="宋体" w:cs="宋体"/>
          <w:color w:val="000000"/>
          <w:spacing w:val="-5"/>
          <w:kern w:val="2"/>
          <w:sz w:val="24"/>
          <w:szCs w:val="24"/>
          <w:lang w:val="en-US" w:eastAsia="zh-CN" w:bidi="ar-SA"/>
        </w:rPr>
        <w:t>虫害，做好冬季保护。绿地草、树木、花卉更换，树木集中打药由学院后勤管理处提供。</w:t>
      </w:r>
    </w:p>
    <w:p w14:paraId="1F418919">
      <w:pPr>
        <w:keepNext/>
        <w:keepLines/>
        <w:widowControl w:val="0"/>
        <w:tabs>
          <w:tab w:val="left" w:pos="851"/>
        </w:tabs>
        <w:autoSpaceDE w:val="0"/>
        <w:autoSpaceDN w:val="0"/>
        <w:adjustRightInd w:val="0"/>
        <w:spacing w:before="360" w:after="120" w:line="360" w:lineRule="auto"/>
        <w:ind w:left="482"/>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1. 服务内容</w:t>
      </w:r>
    </w:p>
    <w:p w14:paraId="5A57D6FA">
      <w:pPr>
        <w:keepNext/>
        <w:keepLines/>
        <w:widowControl w:val="0"/>
        <w:numPr>
          <w:ilvl w:val="1"/>
          <w:numId w:val="9"/>
        </w:numPr>
        <w:autoSpaceDE w:val="0"/>
        <w:autoSpaceDN w:val="0"/>
        <w:adjustRightInd w:val="0"/>
        <w:spacing w:before="360" w:after="120" w:line="360" w:lineRule="auto"/>
        <w:ind w:left="962" w:hanging="48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绿植养护</w:t>
      </w:r>
    </w:p>
    <w:p w14:paraId="70119333">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树木栽种</w:t>
      </w:r>
    </w:p>
    <w:p w14:paraId="017EFE38">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植物配置基本合理；乔、灌、花、草齐全，基本无裸露土；树木生长正常，生长达到该树种该规格的平均生长量；树冠基本完整，内堂不乱，通风透光，无死树和明显枯枝死叉；在正常条件下，无明显黄叶、焦叶、卷叶、落叶；被啃咬叶片每株在10%以下；树木基本无钉栓、捆绑现象。</w:t>
      </w:r>
    </w:p>
    <w:p w14:paraId="1B8DDEE3">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绿篱生长造型、叶色正常；基本无死株和干死枝，有虫株率在10%以下；草坪覆盖率达到90%以上，叶色正常，无明显杂草；宿根花卉管理及时，花期正常，缺株率在5%以下。</w:t>
      </w:r>
    </w:p>
    <w:p w14:paraId="3F55E6F5">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园林整洁，无杂树；无堆物堆料、搭棚侵占等现象；设施基本完好，无明显人为损坏；产生绿化垃圾及时清运。</w:t>
      </w:r>
    </w:p>
    <w:p w14:paraId="40D02FB4">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因园林养护不当造成的植物缺失的需补植，但不包括植物自然衰退、衰弱、老化后需要更新的补植等。</w:t>
      </w:r>
    </w:p>
    <w:p w14:paraId="45E031B7">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树木及草坪养护</w:t>
      </w:r>
    </w:p>
    <w:p w14:paraId="45E9D2E3">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乔木：主要包括春季耙地及土地整理、阔耳、施肥、浇水、移栽、补种等；夏季除草、防旱涝高温及病虫害、修剪造型、垃圾处理等；秋季修剪造型、施肥、浇冻水等；冬季防寒过冬维护。</w:t>
      </w:r>
    </w:p>
    <w:p w14:paraId="240CA4A6">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灌木：主要包括春季耙地及土地整理、阔耳、施肥、浇水、移栽、补种等；夏季除草、防旱涝高温及病虫害、修剪造型、垃圾处理等；秋季修剪造型、施肥、浇冻水并按需要搭建防寒围挡；冬季防寒过冬维护。</w:t>
      </w:r>
    </w:p>
    <w:p w14:paraId="2A6E012D">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乔灌树木：每年浇水不少于6次，病虫害防治不少于2次，修剪、施肥、除草不少于1次，定期（每年五一、十一）防虫刷白2次，去除干死枝杈，病虫害防治及监测、不同季节分树种调整移栽等日常的防护管理；根据地区气候及土壤特点，每年对树木选种提出合理的规划建议并选择适应力强的树种进行补种更换。</w:t>
      </w:r>
    </w:p>
    <w:p w14:paraId="6DBA0261">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草坪：根据季节定期浇水、修剪、施肥、除草养护，病虫害防治每年不少于2次。主要包括：春季枯草耙除及土地整理，春季施肥，浇灌返青水，维持土壤湿度以提高出芽率，按需要调整移栽、补种等；夏季防旱涝高温，防病虫害，适时施肥打药，草坪修剪，缺苗补植，杂草去除等；秋季除杂草，施肥浇水，保障土壤湿度墒情，做好入冬前防护措施；冬季注意做好维护过冬措施；根据地区气候及土壤特点，每年对草坪的选种提出合理规划建议，并选择适应力强的品种进行补种更换。</w:t>
      </w:r>
    </w:p>
    <w:p w14:paraId="02CB8A82">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花卉养护</w:t>
      </w:r>
    </w:p>
    <w:p w14:paraId="541BD1C8">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季节定期浇水，修剪，施肥，除草养护，病虫害防治每年不少于2次。主要包括每年提前做好不同季节、不同品种颜色花卉的选型搭配、种植移栽；做好日常的季节管理。包括：春季土地整理、木本花卉施肥浇水、草本花卉土地整形播种；夏季防旱涝高温及病虫害、中耕及去除杂草维护；秋季木本花卉去除杂草、施肥浇水，保障土壤湿度墒情、做好入冬前防护措施；冬季注意做好过冬措施。根据地区气候及土壤特点，每年对草木本花卉的选种提出合理的规划建议，并选择适应力强的花卉进行补种更换。</w:t>
      </w:r>
    </w:p>
    <w:p w14:paraId="47C33FC3">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室内绿植养护</w:t>
      </w:r>
    </w:p>
    <w:p w14:paraId="2309EF7F">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主要包括部分办公室及重点区域的绿植养护；花房绿植的储备培养；室内花卉维护、投放搬运；浇水整形、淘汰更换；花盆维护等。</w:t>
      </w:r>
    </w:p>
    <w:p w14:paraId="0A813D83">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重大节日或重要活动摆放绿植</w:t>
      </w:r>
    </w:p>
    <w:p w14:paraId="385E4AFB">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主要包括南北校区春节、元旦、国庆、教师节等重大节日，以及国家或学院举行重要活动时，室外绿植摆放。</w:t>
      </w:r>
    </w:p>
    <w:p w14:paraId="39C557ED">
      <w:pPr>
        <w:keepNext/>
        <w:keepLines/>
        <w:widowControl w:val="0"/>
        <w:numPr>
          <w:ilvl w:val="1"/>
          <w:numId w:val="9"/>
        </w:numPr>
        <w:autoSpaceDE w:val="0"/>
        <w:autoSpaceDN w:val="0"/>
        <w:adjustRightInd w:val="0"/>
        <w:spacing w:before="360" w:after="120" w:line="360" w:lineRule="auto"/>
        <w:ind w:left="962" w:hanging="48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人工湖维养</w:t>
      </w:r>
    </w:p>
    <w:p w14:paraId="4C33196E">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人工湖水质管理：主要包括治理人工湖水体富营养化；人工湖旱期补水、雨季排水及喷泉池的日常补水和冬季泄水，分季节按要求保持人工湖正常水位等。</w:t>
      </w:r>
    </w:p>
    <w:p w14:paraId="5703FC4C">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景观环境管理：主要包括人工湖水生植物及外围环道植物的日常养护管理、缺苗补植、淘汰更换等；周边环境卫生的清理维护；湖边禽类养殖，清理粪便；湖中鱼类的种群数量控制；水面漂浮物的清捞等。</w:t>
      </w:r>
    </w:p>
    <w:p w14:paraId="68778343">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节能环保管理：主要包括依据采购人用水指标制定节水措施，依据天气情况调整补水时机，充分利用雨水、中水进行水位补充。雨季利用人工湖蓄水功能积蓄雨水进行园林浇灌，合理利用采购人水资源，减少自来水用量。水质处理药剂要选用低毒低污染的环保型药剂，保证人工湖水质可用作应急浇灌。</w:t>
      </w:r>
    </w:p>
    <w:p w14:paraId="56FB497A">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安全协调管理：主要包括工作人员的安全管理；船舶工具的安全使用、药品的安全管理与使用；湖面戏水行为、冬季冰上活动的禁止管理等。</w:t>
      </w:r>
    </w:p>
    <w:p w14:paraId="2126488D">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其他服务：人工湖边禽类流行病防治；夏季防汛抢险、防雷抗震减灾；采购人交办的其他任务。</w:t>
      </w:r>
    </w:p>
    <w:p w14:paraId="330E240A">
      <w:pPr>
        <w:keepNext/>
        <w:keepLines/>
        <w:widowControl w:val="0"/>
        <w:numPr>
          <w:ilvl w:val="1"/>
          <w:numId w:val="9"/>
        </w:numPr>
        <w:autoSpaceDE w:val="0"/>
        <w:autoSpaceDN w:val="0"/>
        <w:adjustRightInd w:val="0"/>
        <w:spacing w:before="360" w:after="120" w:line="360" w:lineRule="auto"/>
        <w:ind w:left="962" w:hanging="48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其他相关服务</w:t>
      </w:r>
    </w:p>
    <w:p w14:paraId="03B0F5B3">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浇灌设施（水泵、管线、各种阀门、喷嘴、所有井盖及假草皮、电控系统）日常使用、维护管理及终端维修；院内绿化区域内照明灯具、广播、有线电视、监控及其他线路管路的保护。</w:t>
      </w:r>
    </w:p>
    <w:p w14:paraId="061BB2F7">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依据学院用水指标制定节水措施，依据天气情况随时调整浇灌计划，分区分片轮番浇灌，合理利用雨水和自来水资源。防治病虫害药剂要选用低毒低污染的环保型药剂。</w:t>
      </w:r>
    </w:p>
    <w:p w14:paraId="7CDFAFC0">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服从配合属地管理部门统一病虫害防治等协调工作；工作人员安全管理；园林机械安全使用、燃料安全保管、药品安全管理与使用（打药需提前通知）；干枯季消防隐患排查及火患抢险急救。</w:t>
      </w:r>
    </w:p>
    <w:p w14:paraId="279916FE">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建立植被档案并悬挂档案标牌、设置提醒警示标牌；园林垃圾及时清理处置；重大活动的现场布置与服务；防汛防雷、抗震减灾等特殊天气抢险救灾工作；采购人交办的其他任务。</w:t>
      </w:r>
    </w:p>
    <w:p w14:paraId="4C3889B4">
      <w:pPr>
        <w:keepNext/>
        <w:keepLines/>
        <w:widowControl w:val="0"/>
        <w:tabs>
          <w:tab w:val="left" w:pos="851"/>
        </w:tabs>
        <w:autoSpaceDE w:val="0"/>
        <w:autoSpaceDN w:val="0"/>
        <w:adjustRightInd w:val="0"/>
        <w:spacing w:before="360" w:after="120" w:line="360" w:lineRule="auto"/>
        <w:ind w:left="482"/>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2. 服务标准</w:t>
      </w:r>
    </w:p>
    <w:p w14:paraId="1011CEC5">
      <w:pPr>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依据《北京市城镇绿地养护管理规范》《农药操作规程》以及《北京市平原生态林分类分级养护管理技术规范（试行）》等规定，结合学院提出的服务要求，按照《北京市城镇绿地养护管理规范》DB11/T 213—2014中的二级养护质量标准进行服务。</w:t>
      </w:r>
    </w:p>
    <w:p w14:paraId="3CF1F69C">
      <w:pPr>
        <w:widowControl w:val="0"/>
        <w:numPr>
          <w:ilvl w:val="0"/>
          <w:numId w:val="9"/>
        </w:numPr>
        <w:spacing w:line="360" w:lineRule="auto"/>
        <w:ind w:firstLine="480" w:firstLineChars="200"/>
        <w:jc w:val="both"/>
        <w:outlineLvl w:val="2"/>
        <w:rPr>
          <w:rFonts w:ascii="宋体" w:hAnsi="宋体" w:eastAsia="宋体" w:cs="宋体"/>
          <w:b/>
          <w:bCs/>
          <w:vanish/>
          <w:color w:val="000000"/>
          <w:kern w:val="2"/>
          <w:sz w:val="24"/>
          <w:szCs w:val="24"/>
          <w:lang w:val="en-US" w:eastAsia="zh-CN" w:bidi="ar-SA"/>
        </w:rPr>
      </w:pPr>
    </w:p>
    <w:p w14:paraId="419EC250">
      <w:pPr>
        <w:keepNext/>
        <w:keepLines/>
        <w:widowControl w:val="0"/>
        <w:numPr>
          <w:ilvl w:val="1"/>
          <w:numId w:val="9"/>
        </w:numPr>
        <w:autoSpaceDE w:val="0"/>
        <w:autoSpaceDN w:val="0"/>
        <w:adjustRightInd w:val="0"/>
        <w:spacing w:before="360" w:after="120" w:line="360" w:lineRule="auto"/>
        <w:ind w:left="962" w:hanging="48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室内绿植日常养护服务标准：</w:t>
      </w:r>
    </w:p>
    <w:p w14:paraId="3569CCBD">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应在保持正常的生长状况的原则下保证植物长势良好、植株茁壮、无枯枝干叶、无病虫害、植物表层具有光泽、叶片无尘土；</w:t>
      </w:r>
    </w:p>
    <w:p w14:paraId="3EBB2917">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固定摆放的植物应根据其生长按时补充养分；</w:t>
      </w:r>
    </w:p>
    <w:p w14:paraId="597C104A">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养护人员应当自备所有养护工具，注意与楼管人员的工作协调；</w:t>
      </w:r>
    </w:p>
    <w:p w14:paraId="1083E41A">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养护工具需摆放在指定的位置，并保持清洁整洁；保证杀虫剂等药物的安全存放与管理。</w:t>
      </w:r>
    </w:p>
    <w:p w14:paraId="7ABF697A">
      <w:pPr>
        <w:keepNext/>
        <w:keepLines/>
        <w:widowControl w:val="0"/>
        <w:numPr>
          <w:ilvl w:val="1"/>
          <w:numId w:val="9"/>
        </w:numPr>
        <w:autoSpaceDE w:val="0"/>
        <w:autoSpaceDN w:val="0"/>
        <w:adjustRightInd w:val="0"/>
        <w:spacing w:before="360" w:after="120" w:line="360" w:lineRule="auto"/>
        <w:ind w:left="962" w:hanging="48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室外绿化养护服务标准：</w:t>
      </w:r>
    </w:p>
    <w:p w14:paraId="56A9DB52">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绿化充分，植物配置合理，达到黄土不露天。</w:t>
      </w:r>
    </w:p>
    <w:p w14:paraId="23E14F8C">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园林植物达到：</w:t>
      </w:r>
    </w:p>
    <w:p w14:paraId="0D466ED6">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生长势：好。生长超过该树种该规格的平均生长量（平均生长量待以后调查确定）。</w:t>
      </w:r>
    </w:p>
    <w:p w14:paraId="61C76200">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叶子健壮：①叶色正常，叶大而肥厚、在正常的条件下不黄叶，不焦叶、不卷叶、不落叶，叶上无虫尿虫网灰尘；②被啃咬的叶片最严重的每株在5%以下（包括5%，以下同）。</w:t>
      </w:r>
    </w:p>
    <w:p w14:paraId="72AF336F">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枝、干健壮：①无明显枯枝、死权、枝条粗壮，过冬前新梢木质化；②无蛀干害虫的活卵活虫；③介壳虫最严重处主枝干上100平方厘米1头活虫以下（包括1头，以下同），较细的枝条每尺长的一段上在5头活虫以下（包括5头，以下同）；株数都在2%以下（包括2%，以下同）；④树冠完整：分支点合适，主侧枝分布匀称和数量适宜、内膛不乱、通风透光。</w:t>
      </w:r>
    </w:p>
    <w:p w14:paraId="57407052">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措施好：按一级技术措施要求认真进行养护。</w:t>
      </w:r>
    </w:p>
    <w:p w14:paraId="355DF889">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行道树基本无缺株。</w:t>
      </w:r>
    </w:p>
    <w:p w14:paraId="7B04C307">
      <w:pPr>
        <w:widowControl w:val="0"/>
        <w:numPr>
          <w:ilvl w:val="2"/>
          <w:numId w:val="10"/>
        </w:numPr>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草坪覆盖率应基本达到100%；草坪内杂草控制在10%以内；生长茂盛颜色正常，不枯黄；每年修剪暖地型6次以上，冷地形15次以上；无病虫害。</w:t>
      </w:r>
    </w:p>
    <w:p w14:paraId="37CDFE4D">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行道树和绿地内无死树，树木修剪合理，树形美观，能及时很好地解决树木与电线、建筑物、交通等之间的矛盾。</w:t>
      </w:r>
    </w:p>
    <w:p w14:paraId="4BB88ABE">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绿化生产垃圾（如：树枝、树叶、草沫等）重点地区路段能做到随产随清，其他地区和路段做到日产日清；绿地整洁，无砖石瓦块、筐和塑料袋等废弃物，并做到经常保洁。</w:t>
      </w:r>
    </w:p>
    <w:p w14:paraId="5DFC6CAE">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栏杆、园路、桌椅、井盖和牌饰等园林设施完整，做到及时维护和油饰。</w:t>
      </w:r>
    </w:p>
    <w:p w14:paraId="6F2081F3">
      <w:pPr>
        <w:keepNext/>
        <w:keepLines/>
        <w:widowControl w:val="0"/>
        <w:numPr>
          <w:ilvl w:val="2"/>
          <w:numId w:val="9"/>
        </w:numPr>
        <w:autoSpaceDE w:val="0"/>
        <w:autoSpaceDN w:val="0"/>
        <w:adjustRightInd w:val="0"/>
        <w:spacing w:before="360" w:after="120" w:line="360" w:lineRule="auto"/>
        <w:ind w:left="0" w:firstLine="480" w:firstLineChars="200"/>
        <w:jc w:val="left"/>
        <w:outlineLvl w:val="2"/>
        <w:rPr>
          <w:rFonts w:ascii="宋体" w:hAnsi="宋体" w:eastAsia="宋体" w:cs="宋体"/>
          <w:b w:val="0"/>
          <w:color w:val="000000"/>
          <w:kern w:val="0"/>
          <w:sz w:val="24"/>
          <w:szCs w:val="24"/>
          <w:u w:val="single"/>
          <w:lang w:val="en-US" w:eastAsia="zh-CN" w:bidi="ar-SA"/>
        </w:rPr>
      </w:pPr>
      <w:r>
        <w:rPr>
          <w:rFonts w:hint="eastAsia" w:ascii="宋体" w:hAnsi="宋体" w:eastAsia="宋体" w:cs="宋体"/>
          <w:b w:val="0"/>
          <w:color w:val="000000"/>
          <w:kern w:val="0"/>
          <w:sz w:val="24"/>
          <w:szCs w:val="24"/>
          <w:u w:val="single"/>
          <w:lang w:val="en-US" w:eastAsia="zh-CN" w:bidi="ar-SA"/>
        </w:rPr>
        <w:t>无明显的人为损坏，绿地、草坪内无堆物堆料、搭棚或侵占等；行道树树干上无钉栓刻画的现象，树下距树干2米范围内无堆物堆料、搭棚设摊、圈栏等影响树木养护管理和生长的现象（2米以内如有），则应有保护措施。</w:t>
      </w:r>
    </w:p>
    <w:p w14:paraId="3AA5C3F1">
      <w:pPr>
        <w:tabs>
          <w:tab w:val="center" w:pos="4201"/>
          <w:tab w:val="right" w:leader="dot" w:pos="9298"/>
        </w:tabs>
        <w:autoSpaceDE w:val="0"/>
        <w:autoSpaceDN w:val="0"/>
        <w:ind w:firstLine="480" w:firstLineChars="200"/>
        <w:jc w:val="center"/>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北京市城镇绿地养护管理分级质量 </w:t>
      </w:r>
    </w:p>
    <w:tbl>
      <w:tblPr>
        <w:tblStyle w:val="7"/>
        <w:tblpPr w:leftFromText="180" w:rightFromText="180" w:vertAnchor="text" w:horzAnchor="margin" w:tblpXSpec="center" w:tblpY="77"/>
        <w:tblW w:w="8381"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387"/>
        <w:gridCol w:w="709"/>
        <w:gridCol w:w="1842"/>
        <w:gridCol w:w="1939"/>
        <w:gridCol w:w="1693"/>
        <w:gridCol w:w="1811"/>
      </w:tblGrid>
      <w:tr w14:paraId="2F19917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3" w:hRule="atLeast"/>
          <w:jc w:val="center"/>
        </w:trPr>
        <w:tc>
          <w:tcPr>
            <w:tcW w:w="387" w:type="dxa"/>
            <w:vMerge w:val="restart"/>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66318D8">
            <w:pPr>
              <w:tabs>
                <w:tab w:val="center" w:pos="4201"/>
                <w:tab w:val="right" w:leader="dot" w:pos="9298"/>
              </w:tabs>
              <w:autoSpaceDE w:val="0"/>
              <w:autoSpaceDN w:val="0"/>
              <w:ind w:firstLine="0" w:firstLineChars="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序</w:t>
            </w:r>
          </w:p>
          <w:p w14:paraId="4A274743">
            <w:pPr>
              <w:tabs>
                <w:tab w:val="center" w:pos="4201"/>
                <w:tab w:val="right" w:leader="dot" w:pos="9298"/>
              </w:tabs>
              <w:autoSpaceDE w:val="0"/>
              <w:autoSpaceDN w:val="0"/>
              <w:ind w:firstLine="0" w:firstLineChars="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号</w:t>
            </w:r>
          </w:p>
        </w:tc>
        <w:tc>
          <w:tcPr>
            <w:tcW w:w="709" w:type="dxa"/>
            <w:vMerge w:val="restart"/>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69C210A8">
            <w:pPr>
              <w:tabs>
                <w:tab w:val="center" w:pos="4201"/>
                <w:tab w:val="right" w:leader="dot" w:pos="9298"/>
              </w:tabs>
              <w:autoSpaceDE w:val="0"/>
              <w:autoSpaceDN w:val="0"/>
              <w:ind w:firstLine="0" w:firstLineChars="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项   目</w:t>
            </w:r>
          </w:p>
        </w:tc>
        <w:tc>
          <w:tcPr>
            <w:tcW w:w="7285" w:type="dxa"/>
            <w:gridSpan w:val="4"/>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120B03C">
            <w:pPr>
              <w:tabs>
                <w:tab w:val="center" w:pos="4201"/>
                <w:tab w:val="right" w:leader="dot" w:pos="9298"/>
              </w:tabs>
              <w:autoSpaceDE w:val="0"/>
              <w:autoSpaceDN w:val="0"/>
              <w:ind w:firstLine="0" w:firstLineChars="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级       别</w:t>
            </w:r>
          </w:p>
        </w:tc>
      </w:tr>
      <w:tr w14:paraId="121231C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9" w:hRule="atLeast"/>
          <w:jc w:val="center"/>
        </w:trPr>
        <w:tc>
          <w:tcPr>
            <w:tcW w:w="387" w:type="dxa"/>
            <w:vMerge w:val="continue"/>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6A898D6F">
            <w:pPr>
              <w:tabs>
                <w:tab w:val="center" w:pos="4201"/>
                <w:tab w:val="right" w:leader="dot" w:pos="9298"/>
              </w:tabs>
              <w:autoSpaceDE w:val="0"/>
              <w:autoSpaceDN w:val="0"/>
              <w:ind w:firstLine="480" w:firstLineChars="200"/>
              <w:jc w:val="center"/>
              <w:rPr>
                <w:rFonts w:ascii="宋体" w:hAnsi="宋体" w:eastAsia="宋体" w:cs="宋体"/>
                <w:color w:val="000000"/>
                <w:sz w:val="24"/>
                <w:szCs w:val="24"/>
                <w:lang w:val="en-US" w:eastAsia="en-US" w:bidi="ar-SA"/>
              </w:rPr>
            </w:pPr>
          </w:p>
        </w:tc>
        <w:tc>
          <w:tcPr>
            <w:tcW w:w="709" w:type="dxa"/>
            <w:vMerge w:val="continue"/>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0BB8701">
            <w:pPr>
              <w:tabs>
                <w:tab w:val="center" w:pos="4201"/>
                <w:tab w:val="right" w:leader="dot" w:pos="9298"/>
              </w:tabs>
              <w:autoSpaceDE w:val="0"/>
              <w:autoSpaceDN w:val="0"/>
              <w:ind w:firstLine="480" w:firstLineChars="200"/>
              <w:jc w:val="center"/>
              <w:rPr>
                <w:rFonts w:ascii="宋体" w:hAnsi="宋体" w:eastAsia="宋体" w:cs="宋体"/>
                <w:color w:val="000000"/>
                <w:sz w:val="24"/>
                <w:szCs w:val="24"/>
                <w:lang w:val="en-US" w:eastAsia="en-US" w:bidi="ar-SA"/>
              </w:rPr>
            </w:pP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355193E">
            <w:pPr>
              <w:tabs>
                <w:tab w:val="center" w:pos="4201"/>
                <w:tab w:val="right" w:leader="dot" w:pos="9298"/>
              </w:tabs>
              <w:autoSpaceDE w:val="0"/>
              <w:autoSpaceDN w:val="0"/>
              <w:ind w:firstLine="480" w:firstLineChars="20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60550EC6">
            <w:pPr>
              <w:tabs>
                <w:tab w:val="center" w:pos="4201"/>
                <w:tab w:val="right" w:leader="dot" w:pos="9298"/>
              </w:tabs>
              <w:autoSpaceDE w:val="0"/>
              <w:autoSpaceDN w:val="0"/>
              <w:ind w:firstLine="480" w:firstLineChars="200"/>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5CB01977">
            <w:pPr>
              <w:tabs>
                <w:tab w:val="center" w:pos="4201"/>
                <w:tab w:val="right" w:leader="dot" w:pos="9298"/>
              </w:tabs>
              <w:autoSpaceDE w:val="0"/>
              <w:autoSpaceDN w:val="0"/>
              <w:ind w:firstLine="228" w:firstLineChars="95"/>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6B3955F6">
            <w:pPr>
              <w:tabs>
                <w:tab w:val="center" w:pos="4201"/>
                <w:tab w:val="right" w:leader="dot" w:pos="9298"/>
              </w:tabs>
              <w:autoSpaceDE w:val="0"/>
              <w:autoSpaceDN w:val="0"/>
              <w:ind w:firstLine="228" w:firstLineChars="95"/>
              <w:jc w:val="center"/>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三级</w:t>
            </w:r>
          </w:p>
        </w:tc>
      </w:tr>
      <w:tr w14:paraId="2CEEC84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21B9B1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1</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1942F4E">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树木</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4B4AA2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树木养护质量特级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5869F0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树木养护质量一级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25054A4">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树木养护质量二级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1C02F919">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树木养护质量三级</w:t>
            </w:r>
          </w:p>
        </w:tc>
      </w:tr>
      <w:tr w14:paraId="511A494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67BFDA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9165A0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花卉</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453584C">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花卉养护质量特级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BAF92F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花卉养护质量一级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38AA4F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花卉养护质量二级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48F878D5">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花卉养护质量三级</w:t>
            </w:r>
          </w:p>
        </w:tc>
      </w:tr>
      <w:tr w14:paraId="4545331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197C137">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3</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401C7FF">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草坪</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6EDA66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草坪养护质量特级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5CE9691A">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草坪养护质量一级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DB7CC80">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草坪养护质量二级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5E853832">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草坪养护质量三级</w:t>
            </w:r>
          </w:p>
        </w:tc>
      </w:tr>
      <w:tr w14:paraId="25DD7F8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E1680F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4</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8AB5F68">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竹类</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A47D919">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竹类养护质量特级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F108012">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竹类养护质量一级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F60DD39">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竹类养护质量二级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6B44ED8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竹类养护质量三级</w:t>
            </w:r>
          </w:p>
        </w:tc>
      </w:tr>
      <w:tr w14:paraId="38852C8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3D6BC8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B922B68">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水生植物</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70378AC">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水生植物养护质量特级</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C7BC0A7">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水生植物养护质量一级</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3C6F888">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水生植物养护质量二级</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5BBA2E1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水生植物养护质量三级</w:t>
            </w:r>
          </w:p>
        </w:tc>
      </w:tr>
      <w:tr w14:paraId="38900A9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E3C918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6</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4AE10CD">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清理保洁</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10F9AAF">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绿地整体环境干净、整洁，垃圾及杂物随产随清。</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B48AE87">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绿地整体环境基本干净、整洁，垃圾及杂物日产日清。</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F2E32C8">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绿地整体环境较干净、整洁，主要地区和路段垃圾及杂物日产日清。</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23634050">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绿地整体环境较干净、整洁，主要地区和路段垃圾及杂物日产日清。</w:t>
            </w:r>
          </w:p>
        </w:tc>
      </w:tr>
      <w:tr w14:paraId="64AA11A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9B57076">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7</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DB4FAA4">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附属设施</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7E90AA75">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安全、完整、维护及时。</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F94C0B6">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安全、完整、维护基本及时。</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56F200A5">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安全、基本完整、能进行维护。</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7FAFB88A">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安全、基本完整、能进行维护。</w:t>
            </w:r>
          </w:p>
        </w:tc>
      </w:tr>
      <w:tr w14:paraId="4E30DB6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8B0DD15">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8</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201A2BA7">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景观水体</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68532F12">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安全、清洁、驳岸完好。</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5A96A0B1">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安全、水面基本无杂物、驳岸基本完整。</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6B796730">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安全、水面无明显杂物、驳岸无明显缺损。</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555F7027">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安全、水面无明显杂物、驳岸无明显缺损。</w:t>
            </w:r>
          </w:p>
        </w:tc>
      </w:tr>
      <w:tr w14:paraId="693CE33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41FC68F">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9</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EE3664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技术档案</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A95E6B3">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档案内容完整，信息化管理体系已建成，纳入数字化管理。</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B906D25">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档案内容基本完整，并已建成信息化管理体系。</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AECAA2E">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档案内容基本完整。</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522A423B">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档案内容基本完整。</w:t>
            </w:r>
          </w:p>
        </w:tc>
      </w:tr>
      <w:tr w14:paraId="15541E5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4" w:hRule="atLeast"/>
          <w:jc w:val="center"/>
        </w:trPr>
        <w:tc>
          <w:tcPr>
            <w:tcW w:w="387"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35A2653D">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10</w:t>
            </w:r>
          </w:p>
        </w:tc>
        <w:tc>
          <w:tcPr>
            <w:tcW w:w="70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41569732">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绿地巡视</w:t>
            </w:r>
          </w:p>
        </w:tc>
        <w:tc>
          <w:tcPr>
            <w:tcW w:w="1842"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93C753C">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有专业队伍，24 h看护，重大节日活动有应急预案。</w:t>
            </w:r>
          </w:p>
        </w:tc>
        <w:tc>
          <w:tcPr>
            <w:tcW w:w="1939"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193AF075">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有专业队伍，至少每2 d巡视一次。</w:t>
            </w:r>
          </w:p>
        </w:tc>
        <w:tc>
          <w:tcPr>
            <w:tcW w:w="1693" w:type="dxa"/>
            <w:tcBorders>
              <w:top w:val="single" w:color="00000A" w:sz="4" w:space="0"/>
              <w:left w:val="single" w:color="00000A" w:sz="4" w:space="0"/>
              <w:bottom w:val="single" w:color="00000A" w:sz="4" w:space="0"/>
              <w:right w:val="single" w:color="00000A" w:sz="4" w:space="0"/>
            </w:tcBorders>
            <w:noWrap w:val="0"/>
            <w:tcMar>
              <w:left w:w="103" w:type="dxa"/>
            </w:tcMar>
            <w:vAlign w:val="center"/>
          </w:tcPr>
          <w:p w14:paraId="0F9346D8">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有专人负责看护，至少每3 d巡视一次。</w:t>
            </w:r>
          </w:p>
        </w:tc>
        <w:tc>
          <w:tcPr>
            <w:tcW w:w="1811" w:type="dxa"/>
            <w:tcBorders>
              <w:top w:val="single" w:color="00000A" w:sz="4" w:space="0"/>
              <w:left w:val="single" w:color="00000A" w:sz="4" w:space="0"/>
              <w:bottom w:val="single" w:color="00000A" w:sz="4" w:space="0"/>
              <w:right w:val="single" w:color="00000A" w:sz="4" w:space="0"/>
            </w:tcBorders>
            <w:noWrap w:val="0"/>
            <w:vAlign w:val="center"/>
          </w:tcPr>
          <w:p w14:paraId="5087B43B">
            <w:pPr>
              <w:tabs>
                <w:tab w:val="center" w:pos="4201"/>
                <w:tab w:val="right" w:leader="dot" w:pos="9298"/>
              </w:tabs>
              <w:autoSpaceDE w:val="0"/>
              <w:autoSpaceDN w:val="0"/>
              <w:ind w:firstLine="0" w:firstLineChars="0"/>
              <w:jc w:val="both"/>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有专人负责看护，至少每5 d巡视一次。</w:t>
            </w:r>
          </w:p>
        </w:tc>
      </w:tr>
    </w:tbl>
    <w:p w14:paraId="50A9F262">
      <w:pPr>
        <w:tabs>
          <w:tab w:val="center" w:pos="4201"/>
          <w:tab w:val="right" w:leader="dot" w:pos="9298"/>
        </w:tabs>
        <w:ind w:firstLine="480"/>
        <w:jc w:val="center"/>
        <w:rPr>
          <w:rFonts w:hAnsi="宋体" w:cs="宋体"/>
          <w:color w:val="000000"/>
          <w:sz w:val="24"/>
          <w:szCs w:val="24"/>
          <w:lang w:eastAsia="zh-CN"/>
        </w:rPr>
        <w:sectPr>
          <w:footerReference r:id="rId6" w:type="default"/>
          <w:pgSz w:w="11906" w:h="16838"/>
          <w:pgMar w:top="1440" w:right="1797" w:bottom="1440" w:left="1797" w:header="851" w:footer="992" w:gutter="0"/>
          <w:cols w:space="720" w:num="1"/>
          <w:docGrid w:type="linesAndChars" w:linePitch="312" w:charSpace="0"/>
        </w:sectPr>
      </w:pPr>
    </w:p>
    <w:p w14:paraId="3B07791F">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树木养护管理质量等级</w:t>
      </w:r>
    </w:p>
    <w:tbl>
      <w:tblPr>
        <w:tblStyle w:val="7"/>
        <w:tblpPr w:leftFromText="180" w:rightFromText="180" w:vertAnchor="text" w:horzAnchor="margin" w:tblpY="378"/>
        <w:tblW w:w="150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0"/>
        <w:gridCol w:w="679"/>
        <w:gridCol w:w="3489"/>
        <w:gridCol w:w="3935"/>
        <w:gridCol w:w="3229"/>
        <w:gridCol w:w="3230"/>
      </w:tblGrid>
      <w:tr w14:paraId="6053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530" w:type="dxa"/>
            <w:vMerge w:val="restart"/>
            <w:noWrap w:val="0"/>
            <w:vAlign w:val="center"/>
          </w:tcPr>
          <w:p w14:paraId="46C91367">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序号</w:t>
            </w:r>
          </w:p>
        </w:tc>
        <w:tc>
          <w:tcPr>
            <w:tcW w:w="679" w:type="dxa"/>
            <w:vMerge w:val="restart"/>
            <w:noWrap w:val="0"/>
            <w:vAlign w:val="center"/>
          </w:tcPr>
          <w:p w14:paraId="7BF2E21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项目</w:t>
            </w:r>
          </w:p>
        </w:tc>
        <w:tc>
          <w:tcPr>
            <w:tcW w:w="13883" w:type="dxa"/>
            <w:gridSpan w:val="4"/>
            <w:noWrap w:val="0"/>
            <w:vAlign w:val="top"/>
          </w:tcPr>
          <w:p w14:paraId="43832777">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质量要求</w:t>
            </w:r>
          </w:p>
        </w:tc>
      </w:tr>
      <w:tr w14:paraId="17C94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530" w:type="dxa"/>
            <w:vMerge w:val="continue"/>
            <w:noWrap w:val="0"/>
            <w:vAlign w:val="center"/>
          </w:tcPr>
          <w:p w14:paraId="51C92886">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p>
        </w:tc>
        <w:tc>
          <w:tcPr>
            <w:tcW w:w="679" w:type="dxa"/>
            <w:vMerge w:val="continue"/>
            <w:noWrap w:val="0"/>
            <w:vAlign w:val="center"/>
          </w:tcPr>
          <w:p w14:paraId="5E26E88E">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p>
        </w:tc>
        <w:tc>
          <w:tcPr>
            <w:tcW w:w="3489" w:type="dxa"/>
            <w:noWrap w:val="0"/>
            <w:vAlign w:val="center"/>
          </w:tcPr>
          <w:p w14:paraId="6D6C72E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特级</w:t>
            </w:r>
          </w:p>
        </w:tc>
        <w:tc>
          <w:tcPr>
            <w:tcW w:w="3935" w:type="dxa"/>
            <w:noWrap w:val="0"/>
            <w:vAlign w:val="center"/>
          </w:tcPr>
          <w:p w14:paraId="0DBBE32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一级</w:t>
            </w:r>
          </w:p>
        </w:tc>
        <w:tc>
          <w:tcPr>
            <w:tcW w:w="3229" w:type="dxa"/>
            <w:noWrap w:val="0"/>
            <w:vAlign w:val="center"/>
          </w:tcPr>
          <w:p w14:paraId="029EFC20">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二级</w:t>
            </w:r>
          </w:p>
        </w:tc>
        <w:tc>
          <w:tcPr>
            <w:tcW w:w="3230" w:type="dxa"/>
            <w:noWrap w:val="0"/>
            <w:vAlign w:val="center"/>
          </w:tcPr>
          <w:p w14:paraId="2C2BD64D">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三级</w:t>
            </w:r>
          </w:p>
        </w:tc>
      </w:tr>
      <w:tr w14:paraId="43A0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4" w:hRule="atLeast"/>
        </w:trPr>
        <w:tc>
          <w:tcPr>
            <w:tcW w:w="530" w:type="dxa"/>
            <w:noWrap w:val="0"/>
            <w:vAlign w:val="center"/>
          </w:tcPr>
          <w:p w14:paraId="29EDE6F4">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1</w:t>
            </w:r>
          </w:p>
        </w:tc>
        <w:tc>
          <w:tcPr>
            <w:tcW w:w="679" w:type="dxa"/>
            <w:noWrap w:val="0"/>
            <w:vAlign w:val="center"/>
          </w:tcPr>
          <w:p w14:paraId="0DAC495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整体效果</w:t>
            </w:r>
          </w:p>
        </w:tc>
        <w:tc>
          <w:tcPr>
            <w:tcW w:w="3489" w:type="dxa"/>
            <w:noWrap w:val="0"/>
            <w:vAlign w:val="top"/>
          </w:tcPr>
          <w:p w14:paraId="0C68D94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（1）树林、树丛群落结构合理，植株疏密得当，层次分明，林冠线和林缘线清晰饱满；</w:t>
            </w:r>
          </w:p>
          <w:p w14:paraId="3D299B10">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（2）孤植树树形完美，树冠饱满；</w:t>
            </w:r>
          </w:p>
          <w:p w14:paraId="02E65875">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（3）行道树树冠完整，规格整齐、一致，缺株≤3%，树干挺直；</w:t>
            </w:r>
          </w:p>
          <w:p w14:paraId="564EE65F">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（4）绿篱无缺株，修剪面平整饱满， </w:t>
            </w:r>
          </w:p>
          <w:p w14:paraId="1FAAE3C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直线处平直，曲线处弧度圆润。</w:t>
            </w:r>
          </w:p>
        </w:tc>
        <w:tc>
          <w:tcPr>
            <w:tcW w:w="3935" w:type="dxa"/>
            <w:noWrap w:val="0"/>
            <w:vAlign w:val="top"/>
          </w:tcPr>
          <w:p w14:paraId="160BBDF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（1）树林、树丛群落结构基本合理，林冠线和林缘线基本完整；</w:t>
            </w:r>
          </w:p>
          <w:p w14:paraId="5A71DCF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（2）孤植树树形基本完美，树冠基本饱满；</w:t>
            </w:r>
          </w:p>
          <w:p w14:paraId="3F11267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（3）行道树树冠基本完整，规格基本整齐，无死树，缺株≤5%，树冠基本完整统一，树干基本挺直；</w:t>
            </w:r>
          </w:p>
          <w:p w14:paraId="30602D4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（4）绿篱基本无缺株，修剪面平整饱满，直线处平直，曲线处弧度圆润。</w:t>
            </w:r>
          </w:p>
        </w:tc>
        <w:tc>
          <w:tcPr>
            <w:tcW w:w="3229" w:type="dxa"/>
            <w:noWrap w:val="0"/>
            <w:vAlign w:val="top"/>
          </w:tcPr>
          <w:p w14:paraId="28ACB9F6">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（1）树林、树丛具有基本完整的外貌，有一定的群落结构；</w:t>
            </w:r>
          </w:p>
          <w:p w14:paraId="52CDD08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（2）孤植树树形基本完美，树冠基本饱满；</w:t>
            </w:r>
          </w:p>
          <w:p w14:paraId="4632AE82">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（3）行道树无死树，缺株≤8%，树冠基本统一，树干基本挺直；</w:t>
            </w:r>
          </w:p>
          <w:p w14:paraId="4EEE0B1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（4）绿篱基本无缺株，修剪面平整饱</w:t>
            </w:r>
          </w:p>
          <w:p w14:paraId="603CE058">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满，直线处平直，曲线处弧度圆润。</w:t>
            </w:r>
          </w:p>
        </w:tc>
        <w:tc>
          <w:tcPr>
            <w:tcW w:w="3230" w:type="dxa"/>
            <w:noWrap w:val="0"/>
            <w:vAlign w:val="top"/>
          </w:tcPr>
          <w:p w14:paraId="656239A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（1）树林、树丛具有基本完整，有一定的群落结构；</w:t>
            </w:r>
          </w:p>
          <w:p w14:paraId="612073C3">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（2）孤植树树形基本完美，树冠基本完整；</w:t>
            </w:r>
          </w:p>
          <w:p w14:paraId="0A1AE27D">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（3）行道树无死树，缺株≤10%，树冠基本统一，树干基本挺直；</w:t>
            </w:r>
          </w:p>
          <w:p w14:paraId="1AA07F8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（4）绿篱基本无缺株，修剪面基</w:t>
            </w:r>
          </w:p>
          <w:p w14:paraId="42A9C44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本平整。</w:t>
            </w:r>
          </w:p>
        </w:tc>
      </w:tr>
      <w:tr w14:paraId="4715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530" w:type="dxa"/>
            <w:noWrap w:val="0"/>
            <w:vAlign w:val="center"/>
          </w:tcPr>
          <w:p w14:paraId="0DE7EBA5">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w:t>
            </w:r>
          </w:p>
        </w:tc>
        <w:tc>
          <w:tcPr>
            <w:tcW w:w="679" w:type="dxa"/>
            <w:noWrap w:val="0"/>
            <w:vAlign w:val="center"/>
          </w:tcPr>
          <w:p w14:paraId="25778CD7">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生长势</w:t>
            </w:r>
          </w:p>
        </w:tc>
        <w:tc>
          <w:tcPr>
            <w:tcW w:w="3489" w:type="dxa"/>
            <w:noWrap w:val="0"/>
            <w:vAlign w:val="top"/>
          </w:tcPr>
          <w:p w14:paraId="4AF81AD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枝叶生长茂盛，观花、观果树种正常开花结果，彩色树种季相特征明显，无枯枝。</w:t>
            </w:r>
          </w:p>
        </w:tc>
        <w:tc>
          <w:tcPr>
            <w:tcW w:w="3935" w:type="dxa"/>
            <w:noWrap w:val="0"/>
            <w:vAlign w:val="top"/>
          </w:tcPr>
          <w:p w14:paraId="0CBE301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枝叶生长正常，观花、观果树种正常开花结果，无大型枯枝。</w:t>
            </w:r>
          </w:p>
        </w:tc>
        <w:tc>
          <w:tcPr>
            <w:tcW w:w="3229" w:type="dxa"/>
            <w:noWrap w:val="0"/>
            <w:vAlign w:val="top"/>
          </w:tcPr>
          <w:p w14:paraId="31600D9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植株生长量和色泽基本正常，观花、观果树种基本正常开花结果，无大型枯枝。</w:t>
            </w:r>
          </w:p>
        </w:tc>
        <w:tc>
          <w:tcPr>
            <w:tcW w:w="3230" w:type="dxa"/>
            <w:noWrap w:val="0"/>
            <w:vAlign w:val="top"/>
          </w:tcPr>
          <w:p w14:paraId="6CC5F36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植株生长量和色泽基本正常，观花、观果树种基本正常开花结果，无大型枯枝。</w:t>
            </w:r>
          </w:p>
        </w:tc>
      </w:tr>
      <w:tr w14:paraId="657B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30" w:type="dxa"/>
            <w:noWrap w:val="0"/>
            <w:vAlign w:val="center"/>
          </w:tcPr>
          <w:p w14:paraId="06C98B9F">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3</w:t>
            </w:r>
          </w:p>
        </w:tc>
        <w:tc>
          <w:tcPr>
            <w:tcW w:w="679" w:type="dxa"/>
            <w:noWrap w:val="0"/>
            <w:vAlign w:val="center"/>
          </w:tcPr>
          <w:p w14:paraId="226D6775">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排灌</w:t>
            </w:r>
          </w:p>
        </w:tc>
        <w:tc>
          <w:tcPr>
            <w:tcW w:w="3489" w:type="dxa"/>
            <w:noWrap w:val="0"/>
            <w:vAlign w:val="top"/>
          </w:tcPr>
          <w:p w14:paraId="79756EAC">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植株未出现失水萎蔫和沥涝现象。</w:t>
            </w:r>
          </w:p>
        </w:tc>
        <w:tc>
          <w:tcPr>
            <w:tcW w:w="3935" w:type="dxa"/>
            <w:noWrap w:val="0"/>
            <w:vAlign w:val="top"/>
          </w:tcPr>
          <w:p w14:paraId="76B1C4BA">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植株基本无失水萎蔫和沥涝现象。</w:t>
            </w:r>
          </w:p>
        </w:tc>
        <w:tc>
          <w:tcPr>
            <w:tcW w:w="3229" w:type="dxa"/>
            <w:noWrap w:val="0"/>
            <w:vAlign w:val="top"/>
          </w:tcPr>
          <w:p w14:paraId="1628A691">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植株失水或积水现象1d内消除。</w:t>
            </w:r>
          </w:p>
        </w:tc>
        <w:tc>
          <w:tcPr>
            <w:tcW w:w="3230" w:type="dxa"/>
            <w:noWrap w:val="0"/>
            <w:vAlign w:val="top"/>
          </w:tcPr>
          <w:p w14:paraId="666F026B">
            <w:pPr>
              <w:tabs>
                <w:tab w:val="center" w:pos="4201"/>
                <w:tab w:val="right" w:leader="dot" w:pos="9298"/>
              </w:tabs>
              <w:autoSpaceDE w:val="0"/>
              <w:autoSpaceDN w:val="0"/>
              <w:ind w:firstLine="0" w:firstLineChars="0"/>
              <w:jc w:val="left"/>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植株失水或积水现象2d内消除。</w:t>
            </w:r>
          </w:p>
        </w:tc>
      </w:tr>
    </w:tbl>
    <w:p w14:paraId="34B34038">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zh-CN" w:bidi="ar-SA"/>
        </w:rPr>
      </w:pPr>
    </w:p>
    <w:p w14:paraId="2DC8F26A">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br w:type="page"/>
      </w:r>
      <w:r>
        <w:rPr>
          <w:rFonts w:hint="eastAsia" w:ascii="宋体" w:hAnsi="宋体" w:eastAsia="宋体" w:cs="宋体"/>
          <w:color w:val="000000"/>
          <w:kern w:val="2"/>
          <w:sz w:val="24"/>
          <w:szCs w:val="24"/>
          <w:lang w:val="en-US" w:eastAsia="zh-CN" w:bidi="ar-SA"/>
        </w:rPr>
        <w:t>树木养护管理质量等级（续）</w:t>
      </w:r>
    </w:p>
    <w:tbl>
      <w:tblPr>
        <w:tblStyle w:val="7"/>
        <w:tblW w:w="14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7"/>
        <w:gridCol w:w="1102"/>
        <w:gridCol w:w="3454"/>
        <w:gridCol w:w="3016"/>
        <w:gridCol w:w="3343"/>
        <w:gridCol w:w="3260"/>
      </w:tblGrid>
      <w:tr w14:paraId="7EAB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dxa"/>
            <w:vMerge w:val="restart"/>
            <w:noWrap w:val="0"/>
            <w:vAlign w:val="center"/>
          </w:tcPr>
          <w:p w14:paraId="3826414A">
            <w:pPr>
              <w:jc w:val="center"/>
              <w:rPr>
                <w:rFonts w:ascii="宋体" w:hAnsi="宋体" w:eastAsia="宋体" w:cs="宋体"/>
                <w:color w:val="000000"/>
                <w:sz w:val="24"/>
              </w:rPr>
            </w:pPr>
            <w:r>
              <w:rPr>
                <w:rFonts w:hint="eastAsia" w:ascii="宋体" w:hAnsi="宋体" w:eastAsia="宋体" w:cs="宋体"/>
                <w:color w:val="000000"/>
                <w:sz w:val="24"/>
              </w:rPr>
              <w:t>序号</w:t>
            </w:r>
          </w:p>
        </w:tc>
        <w:tc>
          <w:tcPr>
            <w:tcW w:w="1102" w:type="dxa"/>
            <w:vMerge w:val="restart"/>
            <w:noWrap w:val="0"/>
            <w:vAlign w:val="center"/>
          </w:tcPr>
          <w:p w14:paraId="70933557">
            <w:pPr>
              <w:jc w:val="center"/>
              <w:rPr>
                <w:rFonts w:ascii="宋体" w:hAnsi="宋体" w:eastAsia="宋体" w:cs="宋体"/>
                <w:color w:val="000000"/>
                <w:sz w:val="24"/>
              </w:rPr>
            </w:pPr>
            <w:r>
              <w:rPr>
                <w:rFonts w:hint="eastAsia" w:ascii="宋体" w:hAnsi="宋体" w:eastAsia="宋体" w:cs="宋体"/>
                <w:color w:val="000000"/>
                <w:sz w:val="24"/>
              </w:rPr>
              <w:t>项目</w:t>
            </w:r>
          </w:p>
        </w:tc>
        <w:tc>
          <w:tcPr>
            <w:tcW w:w="13073" w:type="dxa"/>
            <w:gridSpan w:val="4"/>
            <w:noWrap w:val="0"/>
            <w:vAlign w:val="top"/>
          </w:tcPr>
          <w:p w14:paraId="6D6B6C76">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3AEC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dxa"/>
            <w:vMerge w:val="continue"/>
            <w:noWrap w:val="0"/>
            <w:vAlign w:val="center"/>
          </w:tcPr>
          <w:p w14:paraId="4D288310">
            <w:pPr>
              <w:jc w:val="center"/>
              <w:rPr>
                <w:rFonts w:ascii="宋体" w:hAnsi="宋体" w:eastAsia="宋体" w:cs="宋体"/>
                <w:color w:val="000000"/>
                <w:sz w:val="24"/>
              </w:rPr>
            </w:pPr>
          </w:p>
        </w:tc>
        <w:tc>
          <w:tcPr>
            <w:tcW w:w="1102" w:type="dxa"/>
            <w:vMerge w:val="continue"/>
            <w:noWrap w:val="0"/>
            <w:vAlign w:val="center"/>
          </w:tcPr>
          <w:p w14:paraId="1B0032F3">
            <w:pPr>
              <w:jc w:val="center"/>
              <w:rPr>
                <w:rFonts w:ascii="宋体" w:hAnsi="宋体" w:eastAsia="宋体" w:cs="宋体"/>
                <w:color w:val="000000"/>
                <w:sz w:val="24"/>
              </w:rPr>
            </w:pPr>
          </w:p>
        </w:tc>
        <w:tc>
          <w:tcPr>
            <w:tcW w:w="3454" w:type="dxa"/>
            <w:noWrap w:val="0"/>
            <w:vAlign w:val="top"/>
          </w:tcPr>
          <w:p w14:paraId="031A4A6E">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016" w:type="dxa"/>
            <w:noWrap w:val="0"/>
            <w:vAlign w:val="top"/>
          </w:tcPr>
          <w:p w14:paraId="5B86051F">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343" w:type="dxa"/>
            <w:noWrap w:val="0"/>
            <w:vAlign w:val="top"/>
          </w:tcPr>
          <w:p w14:paraId="30A2AC7A">
            <w:pPr>
              <w:jc w:val="center"/>
              <w:rPr>
                <w:rFonts w:ascii="宋体" w:hAnsi="宋体" w:eastAsia="宋体" w:cs="宋体"/>
                <w:color w:val="000000"/>
                <w:sz w:val="24"/>
              </w:rPr>
            </w:pPr>
            <w:r>
              <w:rPr>
                <w:rFonts w:hint="eastAsia" w:ascii="宋体" w:hAnsi="宋体" w:eastAsia="宋体" w:cs="宋体"/>
                <w:color w:val="000000"/>
                <w:sz w:val="24"/>
              </w:rPr>
              <w:t>二级</w:t>
            </w:r>
          </w:p>
        </w:tc>
        <w:tc>
          <w:tcPr>
            <w:tcW w:w="3260" w:type="dxa"/>
            <w:noWrap w:val="0"/>
            <w:vAlign w:val="top"/>
          </w:tcPr>
          <w:p w14:paraId="3075CF66">
            <w:pPr>
              <w:jc w:val="center"/>
              <w:rPr>
                <w:rFonts w:ascii="宋体" w:hAnsi="宋体" w:eastAsia="宋体" w:cs="宋体"/>
                <w:color w:val="000000"/>
                <w:sz w:val="24"/>
              </w:rPr>
            </w:pPr>
            <w:r>
              <w:rPr>
                <w:rFonts w:hint="eastAsia" w:ascii="宋体" w:hAnsi="宋体" w:eastAsia="宋体" w:cs="宋体"/>
                <w:color w:val="000000"/>
                <w:sz w:val="24"/>
              </w:rPr>
              <w:t>三级</w:t>
            </w:r>
          </w:p>
        </w:tc>
      </w:tr>
      <w:tr w14:paraId="4E9D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dxa"/>
            <w:noWrap w:val="0"/>
            <w:vAlign w:val="center"/>
          </w:tcPr>
          <w:p w14:paraId="38AD7AE8">
            <w:pPr>
              <w:jc w:val="center"/>
              <w:rPr>
                <w:rFonts w:ascii="宋体" w:hAnsi="宋体" w:eastAsia="宋体" w:cs="宋体"/>
                <w:color w:val="000000"/>
                <w:sz w:val="24"/>
              </w:rPr>
            </w:pPr>
            <w:r>
              <w:rPr>
                <w:rFonts w:hint="eastAsia" w:ascii="宋体" w:hAnsi="宋体" w:eastAsia="宋体" w:cs="宋体"/>
                <w:color w:val="000000"/>
                <w:sz w:val="24"/>
              </w:rPr>
              <w:t>4</w:t>
            </w:r>
          </w:p>
        </w:tc>
        <w:tc>
          <w:tcPr>
            <w:tcW w:w="1102" w:type="dxa"/>
            <w:noWrap w:val="0"/>
            <w:vAlign w:val="center"/>
          </w:tcPr>
          <w:p w14:paraId="4AC5FD1D">
            <w:pPr>
              <w:jc w:val="center"/>
              <w:rPr>
                <w:rFonts w:ascii="宋体" w:hAnsi="宋体" w:eastAsia="宋体" w:cs="宋体"/>
                <w:color w:val="000000"/>
                <w:sz w:val="24"/>
              </w:rPr>
            </w:pPr>
            <w:r>
              <w:rPr>
                <w:rFonts w:hint="eastAsia" w:ascii="宋体" w:hAnsi="宋体" w:eastAsia="宋体" w:cs="宋体"/>
                <w:color w:val="000000"/>
                <w:sz w:val="24"/>
              </w:rPr>
              <w:t>有害生物防治</w:t>
            </w:r>
          </w:p>
        </w:tc>
        <w:tc>
          <w:tcPr>
            <w:tcW w:w="3454" w:type="dxa"/>
            <w:noWrap w:val="0"/>
            <w:vAlign w:val="top"/>
          </w:tcPr>
          <w:p w14:paraId="1FC4F29C">
            <w:pPr>
              <w:rPr>
                <w:rFonts w:ascii="宋体" w:hAnsi="宋体" w:eastAsia="宋体" w:cs="宋体"/>
                <w:color w:val="000000"/>
                <w:sz w:val="24"/>
              </w:rPr>
            </w:pPr>
            <w:r>
              <w:rPr>
                <w:rFonts w:hint="eastAsia" w:ascii="宋体" w:hAnsi="宋体" w:eastAsia="宋体" w:cs="宋体"/>
                <w:color w:val="000000"/>
                <w:sz w:val="24"/>
              </w:rPr>
              <w:t>（1）基本无危害状；</w:t>
            </w:r>
          </w:p>
          <w:p w14:paraId="24646090">
            <w:pPr>
              <w:rPr>
                <w:rFonts w:ascii="宋体" w:hAnsi="宋体" w:eastAsia="宋体" w:cs="宋体"/>
                <w:color w:val="000000"/>
                <w:sz w:val="24"/>
              </w:rPr>
            </w:pPr>
            <w:r>
              <w:rPr>
                <w:rFonts w:hint="eastAsia" w:ascii="宋体" w:hAnsi="宋体" w:eastAsia="宋体" w:cs="宋体"/>
                <w:color w:val="000000"/>
                <w:sz w:val="24"/>
              </w:rPr>
              <w:t>（2）枝叶受害率≤3%，树干受害率≤3%。</w:t>
            </w:r>
          </w:p>
        </w:tc>
        <w:tc>
          <w:tcPr>
            <w:tcW w:w="3016" w:type="dxa"/>
            <w:noWrap w:val="0"/>
            <w:vAlign w:val="top"/>
          </w:tcPr>
          <w:p w14:paraId="7FE4C5AD">
            <w:pPr>
              <w:rPr>
                <w:rFonts w:ascii="宋体" w:hAnsi="宋体" w:eastAsia="宋体" w:cs="宋体"/>
                <w:color w:val="000000"/>
                <w:sz w:val="24"/>
              </w:rPr>
            </w:pPr>
            <w:r>
              <w:rPr>
                <w:rFonts w:hint="eastAsia" w:ascii="宋体" w:hAnsi="宋体" w:eastAsia="宋体" w:cs="宋体"/>
                <w:color w:val="000000"/>
                <w:sz w:val="24"/>
              </w:rPr>
              <w:t>（1）无明显危害状；</w:t>
            </w:r>
          </w:p>
          <w:p w14:paraId="2B260B12">
            <w:pPr>
              <w:rPr>
                <w:rFonts w:ascii="宋体" w:hAnsi="宋体" w:eastAsia="宋体" w:cs="宋体"/>
                <w:color w:val="000000"/>
                <w:sz w:val="24"/>
              </w:rPr>
            </w:pPr>
            <w:r>
              <w:rPr>
                <w:rFonts w:hint="eastAsia" w:ascii="宋体" w:hAnsi="宋体" w:eastAsia="宋体" w:cs="宋体"/>
                <w:color w:val="000000"/>
                <w:sz w:val="24"/>
              </w:rPr>
              <w:t>（2）枝叶受害率≤8%，树干受害率≤5%。</w:t>
            </w:r>
          </w:p>
        </w:tc>
        <w:tc>
          <w:tcPr>
            <w:tcW w:w="3343" w:type="dxa"/>
            <w:noWrap w:val="0"/>
            <w:vAlign w:val="top"/>
          </w:tcPr>
          <w:p w14:paraId="27CCE0A2">
            <w:pPr>
              <w:rPr>
                <w:rFonts w:ascii="宋体" w:hAnsi="宋体" w:eastAsia="宋体" w:cs="宋体"/>
                <w:color w:val="000000"/>
                <w:sz w:val="24"/>
              </w:rPr>
            </w:pPr>
            <w:r>
              <w:rPr>
                <w:rFonts w:hint="eastAsia" w:ascii="宋体" w:hAnsi="宋体" w:eastAsia="宋体" w:cs="宋体"/>
                <w:color w:val="000000"/>
                <w:sz w:val="24"/>
              </w:rPr>
              <w:t>（1）无严重危害状；</w:t>
            </w:r>
          </w:p>
          <w:p w14:paraId="3BB1137D">
            <w:pPr>
              <w:rPr>
                <w:rFonts w:ascii="宋体" w:hAnsi="宋体" w:eastAsia="宋体" w:cs="宋体"/>
                <w:color w:val="000000"/>
                <w:sz w:val="24"/>
              </w:rPr>
            </w:pPr>
            <w:r>
              <w:rPr>
                <w:rFonts w:hint="eastAsia" w:ascii="宋体" w:hAnsi="宋体" w:eastAsia="宋体" w:cs="宋体"/>
                <w:color w:val="000000"/>
                <w:sz w:val="24"/>
              </w:rPr>
              <w:t>（2）枝叶受害率≤12%，树干受害率≤8%。</w:t>
            </w:r>
          </w:p>
        </w:tc>
        <w:tc>
          <w:tcPr>
            <w:tcW w:w="3260" w:type="dxa"/>
            <w:noWrap w:val="0"/>
            <w:vAlign w:val="top"/>
          </w:tcPr>
          <w:p w14:paraId="1FA3B4AB">
            <w:pPr>
              <w:rPr>
                <w:rFonts w:ascii="宋体" w:hAnsi="宋体" w:eastAsia="宋体" w:cs="宋体"/>
                <w:color w:val="000000"/>
                <w:sz w:val="24"/>
              </w:rPr>
            </w:pPr>
            <w:r>
              <w:rPr>
                <w:rFonts w:hint="eastAsia" w:ascii="宋体" w:hAnsi="宋体" w:eastAsia="宋体" w:cs="宋体"/>
                <w:color w:val="000000"/>
                <w:sz w:val="24"/>
              </w:rPr>
              <w:t>（1）无严重危害状；</w:t>
            </w:r>
          </w:p>
          <w:p w14:paraId="40DCDFA9">
            <w:pPr>
              <w:rPr>
                <w:rFonts w:ascii="宋体" w:hAnsi="宋体" w:eastAsia="宋体" w:cs="宋体"/>
                <w:color w:val="000000"/>
                <w:sz w:val="24"/>
              </w:rPr>
            </w:pPr>
            <w:r>
              <w:rPr>
                <w:rFonts w:hint="eastAsia" w:ascii="宋体" w:hAnsi="宋体" w:eastAsia="宋体" w:cs="宋体"/>
                <w:color w:val="000000"/>
                <w:sz w:val="24"/>
              </w:rPr>
              <w:t>（2）枝叶受害率≤15%，树干受害率≤8%。</w:t>
            </w:r>
          </w:p>
        </w:tc>
      </w:tr>
      <w:tr w14:paraId="1DC10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dxa"/>
            <w:noWrap w:val="0"/>
            <w:vAlign w:val="center"/>
          </w:tcPr>
          <w:p w14:paraId="6B3627C2">
            <w:pPr>
              <w:jc w:val="center"/>
              <w:rPr>
                <w:rFonts w:ascii="宋体" w:hAnsi="宋体" w:eastAsia="宋体" w:cs="宋体"/>
                <w:color w:val="000000"/>
                <w:sz w:val="24"/>
              </w:rPr>
            </w:pPr>
            <w:r>
              <w:rPr>
                <w:rFonts w:hint="eastAsia" w:ascii="宋体" w:hAnsi="宋体" w:eastAsia="宋体" w:cs="宋体"/>
                <w:color w:val="000000"/>
                <w:sz w:val="24"/>
              </w:rPr>
              <w:t>5</w:t>
            </w:r>
          </w:p>
        </w:tc>
        <w:tc>
          <w:tcPr>
            <w:tcW w:w="1102" w:type="dxa"/>
            <w:noWrap w:val="0"/>
            <w:vAlign w:val="center"/>
          </w:tcPr>
          <w:p w14:paraId="51EE7682">
            <w:pPr>
              <w:jc w:val="center"/>
              <w:rPr>
                <w:rFonts w:ascii="宋体" w:hAnsi="宋体" w:eastAsia="宋体" w:cs="宋体"/>
                <w:color w:val="000000"/>
                <w:sz w:val="24"/>
              </w:rPr>
            </w:pPr>
            <w:r>
              <w:rPr>
                <w:rFonts w:hint="eastAsia" w:ascii="宋体" w:hAnsi="宋体" w:eastAsia="宋体" w:cs="宋体"/>
                <w:color w:val="000000"/>
                <w:sz w:val="24"/>
              </w:rPr>
              <w:t>补植完成时间</w:t>
            </w:r>
          </w:p>
        </w:tc>
        <w:tc>
          <w:tcPr>
            <w:tcW w:w="3454" w:type="dxa"/>
            <w:noWrap w:val="0"/>
            <w:vAlign w:val="center"/>
          </w:tcPr>
          <w:p w14:paraId="11E5FAE2">
            <w:pPr>
              <w:jc w:val="center"/>
              <w:rPr>
                <w:rFonts w:ascii="宋体" w:hAnsi="宋体" w:eastAsia="宋体" w:cs="宋体"/>
                <w:color w:val="000000"/>
                <w:sz w:val="24"/>
              </w:rPr>
            </w:pPr>
            <w:r>
              <w:rPr>
                <w:rFonts w:hint="eastAsia" w:ascii="宋体" w:hAnsi="宋体" w:eastAsia="宋体" w:cs="宋体"/>
                <w:color w:val="000000"/>
                <w:sz w:val="24"/>
              </w:rPr>
              <w:t>≤3 d</w:t>
            </w:r>
          </w:p>
        </w:tc>
        <w:tc>
          <w:tcPr>
            <w:tcW w:w="3016" w:type="dxa"/>
            <w:noWrap w:val="0"/>
            <w:vAlign w:val="center"/>
          </w:tcPr>
          <w:p w14:paraId="2E09C331">
            <w:pPr>
              <w:jc w:val="center"/>
              <w:rPr>
                <w:rFonts w:ascii="宋体" w:hAnsi="宋体" w:eastAsia="宋体" w:cs="宋体"/>
                <w:color w:val="000000"/>
                <w:sz w:val="24"/>
              </w:rPr>
            </w:pPr>
            <w:r>
              <w:rPr>
                <w:rFonts w:hint="eastAsia" w:ascii="宋体" w:hAnsi="宋体" w:eastAsia="宋体" w:cs="宋体"/>
                <w:color w:val="000000"/>
                <w:sz w:val="24"/>
              </w:rPr>
              <w:t>≤7 d</w:t>
            </w:r>
          </w:p>
        </w:tc>
        <w:tc>
          <w:tcPr>
            <w:tcW w:w="3343" w:type="dxa"/>
            <w:noWrap w:val="0"/>
            <w:vAlign w:val="center"/>
          </w:tcPr>
          <w:p w14:paraId="378DBA43">
            <w:pPr>
              <w:jc w:val="center"/>
              <w:rPr>
                <w:rFonts w:ascii="宋体" w:hAnsi="宋体" w:eastAsia="宋体" w:cs="宋体"/>
                <w:color w:val="000000"/>
                <w:sz w:val="24"/>
              </w:rPr>
            </w:pPr>
            <w:r>
              <w:rPr>
                <w:rFonts w:hint="eastAsia" w:ascii="宋体" w:hAnsi="宋体" w:eastAsia="宋体" w:cs="宋体"/>
                <w:color w:val="000000"/>
                <w:sz w:val="24"/>
              </w:rPr>
              <w:t>≤20 d</w:t>
            </w:r>
          </w:p>
        </w:tc>
        <w:tc>
          <w:tcPr>
            <w:tcW w:w="3260" w:type="dxa"/>
            <w:noWrap w:val="0"/>
            <w:vAlign w:val="center"/>
          </w:tcPr>
          <w:p w14:paraId="7413EF36">
            <w:pPr>
              <w:jc w:val="center"/>
              <w:rPr>
                <w:rFonts w:ascii="宋体" w:hAnsi="宋体" w:eastAsia="宋体" w:cs="宋体"/>
                <w:color w:val="000000"/>
                <w:sz w:val="24"/>
              </w:rPr>
            </w:pPr>
            <w:r>
              <w:rPr>
                <w:rFonts w:hint="eastAsia" w:ascii="宋体" w:hAnsi="宋体" w:eastAsia="宋体" w:cs="宋体"/>
                <w:color w:val="000000"/>
                <w:sz w:val="24"/>
              </w:rPr>
              <w:t>≤20 d</w:t>
            </w:r>
          </w:p>
        </w:tc>
      </w:tr>
    </w:tbl>
    <w:p w14:paraId="25F08029">
      <w:pPr>
        <w:rPr>
          <w:rFonts w:ascii="宋体" w:hAnsi="宋体" w:eastAsia="宋体" w:cs="宋体"/>
          <w:color w:val="000000"/>
          <w:sz w:val="24"/>
        </w:rPr>
      </w:pPr>
    </w:p>
    <w:p w14:paraId="41287FFE">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花卉养护管理质量等级</w:t>
      </w:r>
    </w:p>
    <w:tbl>
      <w:tblPr>
        <w:tblStyle w:val="7"/>
        <w:tblW w:w="14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28"/>
        <w:gridCol w:w="2518"/>
        <w:gridCol w:w="3465"/>
        <w:gridCol w:w="3360"/>
        <w:gridCol w:w="3201"/>
      </w:tblGrid>
      <w:tr w14:paraId="619F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7" w:type="dxa"/>
            <w:vMerge w:val="restart"/>
            <w:noWrap w:val="0"/>
            <w:vAlign w:val="center"/>
          </w:tcPr>
          <w:p w14:paraId="3132B957">
            <w:pPr>
              <w:jc w:val="center"/>
              <w:rPr>
                <w:rFonts w:ascii="宋体" w:hAnsi="宋体" w:eastAsia="宋体" w:cs="宋体"/>
                <w:color w:val="000000"/>
                <w:sz w:val="24"/>
              </w:rPr>
            </w:pPr>
            <w:r>
              <w:rPr>
                <w:rFonts w:hint="eastAsia" w:ascii="宋体" w:hAnsi="宋体" w:eastAsia="宋体" w:cs="宋体"/>
                <w:color w:val="000000"/>
                <w:sz w:val="24"/>
              </w:rPr>
              <w:t>序号</w:t>
            </w:r>
          </w:p>
        </w:tc>
        <w:tc>
          <w:tcPr>
            <w:tcW w:w="928" w:type="dxa"/>
            <w:vMerge w:val="restart"/>
            <w:noWrap w:val="0"/>
            <w:vAlign w:val="center"/>
          </w:tcPr>
          <w:p w14:paraId="3BBEE56F">
            <w:pPr>
              <w:jc w:val="center"/>
              <w:rPr>
                <w:rFonts w:ascii="宋体" w:hAnsi="宋体" w:eastAsia="宋体" w:cs="宋体"/>
                <w:color w:val="000000"/>
                <w:sz w:val="24"/>
              </w:rPr>
            </w:pPr>
            <w:r>
              <w:rPr>
                <w:rFonts w:hint="eastAsia" w:ascii="宋体" w:hAnsi="宋体" w:eastAsia="宋体" w:cs="宋体"/>
                <w:color w:val="000000"/>
                <w:sz w:val="24"/>
              </w:rPr>
              <w:t>项目</w:t>
            </w:r>
          </w:p>
        </w:tc>
        <w:tc>
          <w:tcPr>
            <w:tcW w:w="12544" w:type="dxa"/>
            <w:gridSpan w:val="4"/>
            <w:noWrap w:val="0"/>
            <w:vAlign w:val="top"/>
          </w:tcPr>
          <w:p w14:paraId="2B30563C">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0909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7" w:type="dxa"/>
            <w:vMerge w:val="continue"/>
            <w:noWrap w:val="0"/>
            <w:vAlign w:val="center"/>
          </w:tcPr>
          <w:p w14:paraId="6FCBB8B2">
            <w:pPr>
              <w:jc w:val="center"/>
              <w:rPr>
                <w:rFonts w:ascii="宋体" w:hAnsi="宋体" w:eastAsia="宋体" w:cs="宋体"/>
                <w:color w:val="000000"/>
                <w:sz w:val="24"/>
              </w:rPr>
            </w:pPr>
          </w:p>
        </w:tc>
        <w:tc>
          <w:tcPr>
            <w:tcW w:w="928" w:type="dxa"/>
            <w:vMerge w:val="continue"/>
            <w:noWrap w:val="0"/>
            <w:vAlign w:val="center"/>
          </w:tcPr>
          <w:p w14:paraId="50452BAE">
            <w:pPr>
              <w:jc w:val="center"/>
              <w:rPr>
                <w:rFonts w:ascii="宋体" w:hAnsi="宋体" w:eastAsia="宋体" w:cs="宋体"/>
                <w:color w:val="000000"/>
                <w:sz w:val="24"/>
              </w:rPr>
            </w:pPr>
          </w:p>
        </w:tc>
        <w:tc>
          <w:tcPr>
            <w:tcW w:w="2518" w:type="dxa"/>
            <w:noWrap w:val="0"/>
            <w:vAlign w:val="center"/>
          </w:tcPr>
          <w:p w14:paraId="4B0C3460">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465" w:type="dxa"/>
            <w:noWrap w:val="0"/>
            <w:vAlign w:val="center"/>
          </w:tcPr>
          <w:p w14:paraId="2698433F">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360" w:type="dxa"/>
            <w:noWrap w:val="0"/>
            <w:vAlign w:val="center"/>
          </w:tcPr>
          <w:p w14:paraId="674EDFEA">
            <w:pPr>
              <w:jc w:val="center"/>
              <w:rPr>
                <w:rFonts w:ascii="宋体" w:hAnsi="宋体" w:eastAsia="宋体" w:cs="宋体"/>
                <w:color w:val="000000"/>
                <w:sz w:val="24"/>
              </w:rPr>
            </w:pPr>
            <w:r>
              <w:rPr>
                <w:rFonts w:hint="eastAsia" w:ascii="宋体" w:hAnsi="宋体" w:eastAsia="宋体" w:cs="宋体"/>
                <w:color w:val="000000"/>
                <w:sz w:val="24"/>
              </w:rPr>
              <w:t>二级</w:t>
            </w:r>
          </w:p>
        </w:tc>
        <w:tc>
          <w:tcPr>
            <w:tcW w:w="3201" w:type="dxa"/>
            <w:noWrap w:val="0"/>
            <w:vAlign w:val="center"/>
          </w:tcPr>
          <w:p w14:paraId="30CB66AA">
            <w:pPr>
              <w:jc w:val="center"/>
              <w:rPr>
                <w:rFonts w:ascii="宋体" w:hAnsi="宋体" w:eastAsia="宋体" w:cs="宋体"/>
                <w:color w:val="000000"/>
                <w:sz w:val="24"/>
              </w:rPr>
            </w:pPr>
            <w:r>
              <w:rPr>
                <w:rFonts w:hint="eastAsia" w:ascii="宋体" w:hAnsi="宋体" w:eastAsia="宋体" w:cs="宋体"/>
                <w:color w:val="000000"/>
                <w:sz w:val="24"/>
              </w:rPr>
              <w:t>三级</w:t>
            </w:r>
          </w:p>
        </w:tc>
      </w:tr>
      <w:tr w14:paraId="0B52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2045CCF">
            <w:pPr>
              <w:jc w:val="center"/>
              <w:rPr>
                <w:rFonts w:ascii="宋体" w:hAnsi="宋体" w:eastAsia="宋体" w:cs="宋体"/>
                <w:color w:val="000000"/>
                <w:sz w:val="24"/>
              </w:rPr>
            </w:pPr>
            <w:r>
              <w:rPr>
                <w:rFonts w:hint="eastAsia" w:ascii="宋体" w:hAnsi="宋体" w:eastAsia="宋体" w:cs="宋体"/>
                <w:color w:val="000000"/>
                <w:sz w:val="24"/>
              </w:rPr>
              <w:t>1</w:t>
            </w:r>
          </w:p>
        </w:tc>
        <w:tc>
          <w:tcPr>
            <w:tcW w:w="928" w:type="dxa"/>
            <w:noWrap w:val="0"/>
            <w:vAlign w:val="center"/>
          </w:tcPr>
          <w:p w14:paraId="629FA1CD">
            <w:pPr>
              <w:jc w:val="center"/>
              <w:rPr>
                <w:rFonts w:ascii="宋体" w:hAnsi="宋体" w:eastAsia="宋体" w:cs="宋体"/>
                <w:color w:val="000000"/>
                <w:sz w:val="24"/>
              </w:rPr>
            </w:pPr>
            <w:r>
              <w:rPr>
                <w:rFonts w:hint="eastAsia" w:ascii="宋体" w:hAnsi="宋体" w:eastAsia="宋体" w:cs="宋体"/>
                <w:color w:val="000000"/>
                <w:sz w:val="24"/>
              </w:rPr>
              <w:t>整体效果</w:t>
            </w:r>
          </w:p>
        </w:tc>
        <w:tc>
          <w:tcPr>
            <w:tcW w:w="2518" w:type="dxa"/>
            <w:noWrap w:val="0"/>
            <w:vAlign w:val="top"/>
          </w:tcPr>
          <w:p w14:paraId="1E048B74">
            <w:pPr>
              <w:rPr>
                <w:rFonts w:ascii="宋体" w:hAnsi="宋体" w:eastAsia="宋体" w:cs="宋体"/>
                <w:color w:val="000000"/>
                <w:sz w:val="24"/>
              </w:rPr>
            </w:pPr>
            <w:r>
              <w:rPr>
                <w:rFonts w:hint="eastAsia" w:ascii="宋体" w:hAnsi="宋体" w:eastAsia="宋体" w:cs="宋体"/>
                <w:color w:val="000000"/>
                <w:sz w:val="24"/>
              </w:rPr>
              <w:t>（1）缺株倒伏的花苗≤3%；</w:t>
            </w:r>
          </w:p>
          <w:p w14:paraId="6E77BEB9">
            <w:pPr>
              <w:rPr>
                <w:rFonts w:ascii="宋体" w:hAnsi="宋体" w:eastAsia="宋体" w:cs="宋体"/>
                <w:color w:val="000000"/>
                <w:sz w:val="24"/>
              </w:rPr>
            </w:pPr>
            <w:r>
              <w:rPr>
                <w:rFonts w:hint="eastAsia" w:ascii="宋体" w:hAnsi="宋体" w:eastAsia="宋体" w:cs="宋体"/>
                <w:color w:val="000000"/>
                <w:sz w:val="24"/>
              </w:rPr>
              <w:t>（2）基本无枯枝、残花。</w:t>
            </w:r>
          </w:p>
        </w:tc>
        <w:tc>
          <w:tcPr>
            <w:tcW w:w="3465" w:type="dxa"/>
            <w:noWrap w:val="0"/>
            <w:vAlign w:val="top"/>
          </w:tcPr>
          <w:p w14:paraId="3F2BF514">
            <w:pPr>
              <w:rPr>
                <w:rFonts w:ascii="宋体" w:hAnsi="宋体" w:eastAsia="宋体" w:cs="宋体"/>
                <w:color w:val="000000"/>
                <w:sz w:val="24"/>
              </w:rPr>
            </w:pPr>
            <w:r>
              <w:rPr>
                <w:rFonts w:hint="eastAsia" w:ascii="宋体" w:hAnsi="宋体" w:eastAsia="宋体" w:cs="宋体"/>
                <w:color w:val="000000"/>
                <w:sz w:val="24"/>
              </w:rPr>
              <w:t>（1）缺株倒伏的花苗≤8%；</w:t>
            </w:r>
          </w:p>
          <w:p w14:paraId="53067C41">
            <w:pPr>
              <w:rPr>
                <w:rFonts w:ascii="宋体" w:hAnsi="宋体" w:eastAsia="宋体" w:cs="宋体"/>
                <w:color w:val="000000"/>
                <w:sz w:val="24"/>
              </w:rPr>
            </w:pPr>
            <w:r>
              <w:rPr>
                <w:rFonts w:hint="eastAsia" w:ascii="宋体" w:hAnsi="宋体" w:eastAsia="宋体" w:cs="宋体"/>
                <w:color w:val="000000"/>
                <w:sz w:val="24"/>
              </w:rPr>
              <w:t>（2）枯枝、残花量≤3%。</w:t>
            </w:r>
          </w:p>
        </w:tc>
        <w:tc>
          <w:tcPr>
            <w:tcW w:w="3360" w:type="dxa"/>
            <w:noWrap w:val="0"/>
            <w:vAlign w:val="top"/>
          </w:tcPr>
          <w:p w14:paraId="318FB0B8">
            <w:pPr>
              <w:rPr>
                <w:rFonts w:ascii="宋体" w:hAnsi="宋体" w:eastAsia="宋体" w:cs="宋体"/>
                <w:color w:val="000000"/>
                <w:sz w:val="24"/>
              </w:rPr>
            </w:pPr>
            <w:r>
              <w:rPr>
                <w:rFonts w:hint="eastAsia" w:ascii="宋体" w:hAnsi="宋体" w:eastAsia="宋体" w:cs="宋体"/>
                <w:color w:val="000000"/>
                <w:sz w:val="24"/>
              </w:rPr>
              <w:t>（1）缺株倒伏的花苗≤12%；</w:t>
            </w:r>
          </w:p>
          <w:p w14:paraId="31364FF3">
            <w:pPr>
              <w:rPr>
                <w:rFonts w:ascii="宋体" w:hAnsi="宋体" w:eastAsia="宋体" w:cs="宋体"/>
                <w:color w:val="000000"/>
                <w:sz w:val="24"/>
              </w:rPr>
            </w:pPr>
            <w:r>
              <w:rPr>
                <w:rFonts w:hint="eastAsia" w:ascii="宋体" w:hAnsi="宋体" w:eastAsia="宋体" w:cs="宋体"/>
                <w:color w:val="000000"/>
                <w:sz w:val="24"/>
              </w:rPr>
              <w:t>（2）枯枝、残花量≤8%。</w:t>
            </w:r>
          </w:p>
        </w:tc>
        <w:tc>
          <w:tcPr>
            <w:tcW w:w="3201" w:type="dxa"/>
            <w:noWrap w:val="0"/>
            <w:vAlign w:val="top"/>
          </w:tcPr>
          <w:p w14:paraId="213CE708">
            <w:pPr>
              <w:rPr>
                <w:rFonts w:ascii="宋体" w:hAnsi="宋体" w:eastAsia="宋体" w:cs="宋体"/>
                <w:color w:val="000000"/>
                <w:sz w:val="24"/>
              </w:rPr>
            </w:pPr>
            <w:r>
              <w:rPr>
                <w:rFonts w:hint="eastAsia" w:ascii="宋体" w:hAnsi="宋体" w:eastAsia="宋体" w:cs="宋体"/>
                <w:color w:val="000000"/>
                <w:sz w:val="24"/>
              </w:rPr>
              <w:t>（1）缺株倒伏的花苗≤15%；</w:t>
            </w:r>
          </w:p>
          <w:p w14:paraId="74C2FC0D">
            <w:pPr>
              <w:rPr>
                <w:rFonts w:ascii="宋体" w:hAnsi="宋体" w:eastAsia="宋体" w:cs="宋体"/>
                <w:color w:val="000000"/>
                <w:sz w:val="24"/>
              </w:rPr>
            </w:pPr>
            <w:r>
              <w:rPr>
                <w:rFonts w:hint="eastAsia" w:ascii="宋体" w:hAnsi="宋体" w:eastAsia="宋体" w:cs="宋体"/>
                <w:color w:val="000000"/>
                <w:sz w:val="24"/>
              </w:rPr>
              <w:t>（2）枯枝、残花量≤12%。</w:t>
            </w:r>
          </w:p>
        </w:tc>
      </w:tr>
      <w:tr w14:paraId="284C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82D963D">
            <w:pPr>
              <w:jc w:val="center"/>
              <w:rPr>
                <w:rFonts w:ascii="宋体" w:hAnsi="宋体" w:eastAsia="宋体" w:cs="宋体"/>
                <w:color w:val="000000"/>
                <w:sz w:val="24"/>
              </w:rPr>
            </w:pPr>
            <w:r>
              <w:rPr>
                <w:rFonts w:hint="eastAsia" w:ascii="宋体" w:hAnsi="宋体" w:eastAsia="宋体" w:cs="宋体"/>
                <w:color w:val="000000"/>
                <w:sz w:val="24"/>
              </w:rPr>
              <w:t>2</w:t>
            </w:r>
          </w:p>
        </w:tc>
        <w:tc>
          <w:tcPr>
            <w:tcW w:w="928" w:type="dxa"/>
            <w:noWrap w:val="0"/>
            <w:vAlign w:val="center"/>
          </w:tcPr>
          <w:p w14:paraId="1C0B0E50">
            <w:pPr>
              <w:jc w:val="center"/>
              <w:rPr>
                <w:rFonts w:ascii="宋体" w:hAnsi="宋体" w:eastAsia="宋体" w:cs="宋体"/>
                <w:color w:val="000000"/>
                <w:sz w:val="24"/>
              </w:rPr>
            </w:pPr>
            <w:r>
              <w:rPr>
                <w:rFonts w:hint="eastAsia" w:ascii="宋体" w:hAnsi="宋体" w:eastAsia="宋体" w:cs="宋体"/>
                <w:color w:val="000000"/>
                <w:sz w:val="24"/>
              </w:rPr>
              <w:t>花期</w:t>
            </w:r>
          </w:p>
        </w:tc>
        <w:tc>
          <w:tcPr>
            <w:tcW w:w="2518" w:type="dxa"/>
            <w:noWrap w:val="0"/>
            <w:vAlign w:val="center"/>
          </w:tcPr>
          <w:p w14:paraId="00A3D1F6">
            <w:pPr>
              <w:jc w:val="center"/>
              <w:rPr>
                <w:rFonts w:ascii="宋体" w:hAnsi="宋体" w:eastAsia="宋体" w:cs="宋体"/>
                <w:color w:val="000000"/>
                <w:sz w:val="24"/>
              </w:rPr>
            </w:pPr>
            <w:r>
              <w:rPr>
                <w:rFonts w:hint="eastAsia" w:ascii="宋体" w:hAnsi="宋体" w:eastAsia="宋体" w:cs="宋体"/>
                <w:color w:val="000000"/>
                <w:sz w:val="24"/>
              </w:rPr>
              <w:t>花期一致</w:t>
            </w:r>
          </w:p>
        </w:tc>
        <w:tc>
          <w:tcPr>
            <w:tcW w:w="3465" w:type="dxa"/>
            <w:noWrap w:val="0"/>
            <w:vAlign w:val="center"/>
          </w:tcPr>
          <w:p w14:paraId="02A1D230">
            <w:pPr>
              <w:jc w:val="center"/>
              <w:rPr>
                <w:rFonts w:ascii="宋体" w:hAnsi="宋体" w:eastAsia="宋体" w:cs="宋体"/>
                <w:color w:val="000000"/>
                <w:sz w:val="24"/>
              </w:rPr>
            </w:pPr>
            <w:r>
              <w:rPr>
                <w:rFonts w:hint="eastAsia" w:ascii="宋体" w:hAnsi="宋体" w:eastAsia="宋体" w:cs="宋体"/>
                <w:color w:val="000000"/>
                <w:sz w:val="24"/>
              </w:rPr>
              <w:t>花期一致</w:t>
            </w:r>
          </w:p>
        </w:tc>
        <w:tc>
          <w:tcPr>
            <w:tcW w:w="3360" w:type="dxa"/>
            <w:noWrap w:val="0"/>
            <w:vAlign w:val="center"/>
          </w:tcPr>
          <w:p w14:paraId="4F1DFC91">
            <w:pPr>
              <w:jc w:val="center"/>
              <w:rPr>
                <w:rFonts w:ascii="宋体" w:hAnsi="宋体" w:eastAsia="宋体" w:cs="宋体"/>
                <w:color w:val="000000"/>
                <w:sz w:val="24"/>
              </w:rPr>
            </w:pPr>
            <w:r>
              <w:rPr>
                <w:rFonts w:hint="eastAsia" w:ascii="宋体" w:hAnsi="宋体" w:eastAsia="宋体" w:cs="宋体"/>
                <w:color w:val="000000"/>
                <w:sz w:val="24"/>
              </w:rPr>
              <w:t>花期基本一致</w:t>
            </w:r>
          </w:p>
        </w:tc>
        <w:tc>
          <w:tcPr>
            <w:tcW w:w="3201" w:type="dxa"/>
            <w:noWrap w:val="0"/>
            <w:vAlign w:val="center"/>
          </w:tcPr>
          <w:p w14:paraId="2BBA3BF1">
            <w:pPr>
              <w:jc w:val="center"/>
              <w:rPr>
                <w:rFonts w:ascii="宋体" w:hAnsi="宋体" w:eastAsia="宋体" w:cs="宋体"/>
                <w:color w:val="000000"/>
                <w:sz w:val="24"/>
              </w:rPr>
            </w:pPr>
            <w:r>
              <w:rPr>
                <w:rFonts w:hint="eastAsia" w:ascii="宋体" w:hAnsi="宋体" w:eastAsia="宋体" w:cs="宋体"/>
                <w:color w:val="000000"/>
                <w:sz w:val="24"/>
              </w:rPr>
              <w:t>花期基本一致</w:t>
            </w:r>
          </w:p>
        </w:tc>
      </w:tr>
      <w:tr w14:paraId="402F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AC85307">
            <w:pPr>
              <w:jc w:val="center"/>
              <w:rPr>
                <w:rFonts w:ascii="宋体" w:hAnsi="宋体" w:eastAsia="宋体" w:cs="宋体"/>
                <w:color w:val="000000"/>
                <w:sz w:val="24"/>
              </w:rPr>
            </w:pPr>
            <w:r>
              <w:rPr>
                <w:rFonts w:hint="eastAsia" w:ascii="宋体" w:hAnsi="宋体" w:eastAsia="宋体" w:cs="宋体"/>
                <w:color w:val="000000"/>
                <w:sz w:val="24"/>
              </w:rPr>
              <w:t>3</w:t>
            </w:r>
          </w:p>
        </w:tc>
        <w:tc>
          <w:tcPr>
            <w:tcW w:w="928" w:type="dxa"/>
            <w:noWrap w:val="0"/>
            <w:vAlign w:val="center"/>
          </w:tcPr>
          <w:p w14:paraId="706B368C">
            <w:pPr>
              <w:jc w:val="center"/>
              <w:rPr>
                <w:rFonts w:ascii="宋体" w:hAnsi="宋体" w:eastAsia="宋体" w:cs="宋体"/>
                <w:color w:val="000000"/>
                <w:sz w:val="24"/>
              </w:rPr>
            </w:pPr>
            <w:r>
              <w:rPr>
                <w:rFonts w:hint="eastAsia" w:ascii="宋体" w:hAnsi="宋体" w:eastAsia="宋体" w:cs="宋体"/>
                <w:color w:val="000000"/>
                <w:sz w:val="24"/>
              </w:rPr>
              <w:t>生长势</w:t>
            </w:r>
          </w:p>
        </w:tc>
        <w:tc>
          <w:tcPr>
            <w:tcW w:w="2518" w:type="dxa"/>
            <w:noWrap w:val="0"/>
            <w:vAlign w:val="top"/>
          </w:tcPr>
          <w:p w14:paraId="1D7A9CC2">
            <w:pPr>
              <w:rPr>
                <w:rFonts w:ascii="宋体" w:hAnsi="宋体" w:eastAsia="宋体" w:cs="宋体"/>
                <w:color w:val="000000"/>
                <w:sz w:val="24"/>
              </w:rPr>
            </w:pPr>
            <w:r>
              <w:rPr>
                <w:rFonts w:hint="eastAsia" w:ascii="宋体" w:hAnsi="宋体" w:eastAsia="宋体" w:cs="宋体"/>
                <w:color w:val="000000"/>
                <w:sz w:val="24"/>
              </w:rPr>
              <w:t>（1）植株生长健壮；</w:t>
            </w:r>
          </w:p>
          <w:p w14:paraId="545C4BF7">
            <w:pPr>
              <w:rPr>
                <w:rFonts w:ascii="宋体" w:hAnsi="宋体" w:eastAsia="宋体" w:cs="宋体"/>
                <w:color w:val="000000"/>
                <w:sz w:val="24"/>
              </w:rPr>
            </w:pPr>
            <w:r>
              <w:rPr>
                <w:rFonts w:hint="eastAsia" w:ascii="宋体" w:hAnsi="宋体" w:eastAsia="宋体" w:cs="宋体"/>
                <w:color w:val="000000"/>
                <w:sz w:val="24"/>
              </w:rPr>
              <w:t>（2）茎干粗壮，基部分枝强健，蓬径饱满；</w:t>
            </w:r>
          </w:p>
          <w:p w14:paraId="02F990CC">
            <w:pPr>
              <w:rPr>
                <w:rFonts w:ascii="宋体" w:hAnsi="宋体" w:eastAsia="宋体" w:cs="宋体"/>
                <w:color w:val="000000"/>
                <w:sz w:val="24"/>
              </w:rPr>
            </w:pPr>
            <w:r>
              <w:rPr>
                <w:rFonts w:hint="eastAsia" w:ascii="宋体" w:hAnsi="宋体" w:eastAsia="宋体" w:cs="宋体"/>
                <w:color w:val="000000"/>
                <w:sz w:val="24"/>
              </w:rPr>
              <w:t>（3）花型美观，花色鲜艳，株高一致。</w:t>
            </w:r>
          </w:p>
        </w:tc>
        <w:tc>
          <w:tcPr>
            <w:tcW w:w="3465" w:type="dxa"/>
            <w:noWrap w:val="0"/>
            <w:vAlign w:val="top"/>
          </w:tcPr>
          <w:p w14:paraId="7F254CD3">
            <w:pPr>
              <w:rPr>
                <w:rFonts w:ascii="宋体" w:hAnsi="宋体" w:eastAsia="宋体" w:cs="宋体"/>
                <w:color w:val="000000"/>
                <w:sz w:val="24"/>
              </w:rPr>
            </w:pPr>
            <w:r>
              <w:rPr>
                <w:rFonts w:hint="eastAsia" w:ascii="宋体" w:hAnsi="宋体" w:eastAsia="宋体" w:cs="宋体"/>
                <w:color w:val="000000"/>
                <w:sz w:val="24"/>
              </w:rPr>
              <w:t>（1）植株生长基本健壮；</w:t>
            </w:r>
          </w:p>
          <w:p w14:paraId="45253B20">
            <w:pPr>
              <w:rPr>
                <w:rFonts w:ascii="宋体" w:hAnsi="宋体" w:eastAsia="宋体" w:cs="宋体"/>
                <w:color w:val="000000"/>
                <w:sz w:val="24"/>
              </w:rPr>
            </w:pPr>
            <w:r>
              <w:rPr>
                <w:rFonts w:hint="eastAsia" w:ascii="宋体" w:hAnsi="宋体" w:eastAsia="宋体" w:cs="宋体"/>
                <w:color w:val="000000"/>
                <w:sz w:val="24"/>
              </w:rPr>
              <w:t>（2）茎干粗壮，基部分枝强健，蓬径基本饱满；</w:t>
            </w:r>
          </w:p>
          <w:p w14:paraId="6C8412E0">
            <w:pPr>
              <w:rPr>
                <w:rFonts w:ascii="宋体" w:hAnsi="宋体" w:eastAsia="宋体" w:cs="宋体"/>
                <w:color w:val="000000"/>
                <w:sz w:val="24"/>
              </w:rPr>
            </w:pPr>
            <w:r>
              <w:rPr>
                <w:rFonts w:hint="eastAsia" w:ascii="宋体" w:hAnsi="宋体" w:eastAsia="宋体" w:cs="宋体"/>
                <w:color w:val="000000"/>
                <w:sz w:val="24"/>
              </w:rPr>
              <w:t>（3）株高一致。</w:t>
            </w:r>
          </w:p>
        </w:tc>
        <w:tc>
          <w:tcPr>
            <w:tcW w:w="3360" w:type="dxa"/>
            <w:noWrap w:val="0"/>
            <w:vAlign w:val="top"/>
          </w:tcPr>
          <w:p w14:paraId="320F3C8A">
            <w:pPr>
              <w:rPr>
                <w:rFonts w:ascii="宋体" w:hAnsi="宋体" w:eastAsia="宋体" w:cs="宋体"/>
                <w:color w:val="000000"/>
                <w:sz w:val="24"/>
              </w:rPr>
            </w:pPr>
            <w:r>
              <w:rPr>
                <w:rFonts w:hint="eastAsia" w:ascii="宋体" w:hAnsi="宋体" w:eastAsia="宋体" w:cs="宋体"/>
                <w:color w:val="000000"/>
                <w:sz w:val="24"/>
              </w:rPr>
              <w:t>（1）植株生长基本健壮；</w:t>
            </w:r>
          </w:p>
          <w:p w14:paraId="08E442B5">
            <w:pPr>
              <w:rPr>
                <w:rFonts w:ascii="宋体" w:hAnsi="宋体" w:eastAsia="宋体" w:cs="宋体"/>
                <w:color w:val="000000"/>
                <w:sz w:val="24"/>
              </w:rPr>
            </w:pPr>
            <w:r>
              <w:rPr>
                <w:rFonts w:hint="eastAsia" w:ascii="宋体" w:hAnsi="宋体" w:eastAsia="宋体" w:cs="宋体"/>
                <w:color w:val="000000"/>
                <w:sz w:val="24"/>
              </w:rPr>
              <w:t>（2）茎干粗壮，基部分枝强健，蓬径基本饱满；</w:t>
            </w:r>
          </w:p>
          <w:p w14:paraId="6B06762A">
            <w:pPr>
              <w:rPr>
                <w:rFonts w:ascii="宋体" w:hAnsi="宋体" w:eastAsia="宋体" w:cs="宋体"/>
                <w:color w:val="000000"/>
                <w:sz w:val="24"/>
              </w:rPr>
            </w:pPr>
            <w:r>
              <w:rPr>
                <w:rFonts w:hint="eastAsia" w:ascii="宋体" w:hAnsi="宋体" w:eastAsia="宋体" w:cs="宋体"/>
                <w:color w:val="000000"/>
                <w:sz w:val="24"/>
              </w:rPr>
              <w:t>（3）株高基本一致。</w:t>
            </w:r>
          </w:p>
        </w:tc>
        <w:tc>
          <w:tcPr>
            <w:tcW w:w="3201" w:type="dxa"/>
            <w:noWrap w:val="0"/>
            <w:vAlign w:val="top"/>
          </w:tcPr>
          <w:p w14:paraId="13E6EE51">
            <w:pPr>
              <w:rPr>
                <w:rFonts w:ascii="宋体" w:hAnsi="宋体" w:eastAsia="宋体" w:cs="宋体"/>
                <w:color w:val="000000"/>
                <w:sz w:val="24"/>
              </w:rPr>
            </w:pPr>
            <w:r>
              <w:rPr>
                <w:rFonts w:hint="eastAsia" w:ascii="宋体" w:hAnsi="宋体" w:eastAsia="宋体" w:cs="宋体"/>
                <w:color w:val="000000"/>
                <w:sz w:val="24"/>
              </w:rPr>
              <w:t>（1）植株生长基本健壮；</w:t>
            </w:r>
          </w:p>
          <w:p w14:paraId="5046EA92">
            <w:pPr>
              <w:rPr>
                <w:rFonts w:ascii="宋体" w:hAnsi="宋体" w:eastAsia="宋体" w:cs="宋体"/>
                <w:color w:val="000000"/>
                <w:sz w:val="24"/>
              </w:rPr>
            </w:pPr>
            <w:r>
              <w:rPr>
                <w:rFonts w:hint="eastAsia" w:ascii="宋体" w:hAnsi="宋体" w:eastAsia="宋体" w:cs="宋体"/>
                <w:color w:val="000000"/>
                <w:sz w:val="24"/>
              </w:rPr>
              <w:t>（2）茎干粗壮，基部分枝强健，蓬径基本饱满；</w:t>
            </w:r>
          </w:p>
          <w:p w14:paraId="71C38F65">
            <w:pPr>
              <w:numPr>
                <w:ilvl w:val="0"/>
                <w:numId w:val="12"/>
              </w:numPr>
              <w:ind w:left="720" w:hanging="720"/>
              <w:rPr>
                <w:rFonts w:ascii="宋体" w:hAnsi="宋体" w:eastAsia="宋体" w:cs="宋体"/>
                <w:color w:val="000000"/>
                <w:sz w:val="24"/>
              </w:rPr>
            </w:pPr>
            <w:r>
              <w:rPr>
                <w:rFonts w:hint="eastAsia" w:ascii="宋体" w:hAnsi="宋体" w:eastAsia="宋体" w:cs="宋体"/>
                <w:color w:val="000000"/>
                <w:sz w:val="24"/>
              </w:rPr>
              <w:t>株高基本一致。</w:t>
            </w:r>
          </w:p>
        </w:tc>
      </w:tr>
    </w:tbl>
    <w:p w14:paraId="0BA15C57">
      <w:pPr>
        <w:widowControl w:val="0"/>
        <w:numPr>
          <w:ilvl w:val="0"/>
          <w:numId w:val="0"/>
        </w:numPr>
        <w:tabs>
          <w:tab w:val="left" w:pos="568"/>
        </w:tabs>
        <w:spacing w:beforeLines="50" w:afterLines="50"/>
        <w:ind w:firstLine="6960" w:firstLineChars="29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br w:type="page"/>
      </w:r>
      <w:r>
        <w:rPr>
          <w:rFonts w:hint="eastAsia" w:ascii="宋体" w:hAnsi="宋体" w:eastAsia="宋体" w:cs="宋体"/>
          <w:color w:val="000000"/>
          <w:kern w:val="2"/>
          <w:sz w:val="24"/>
          <w:szCs w:val="24"/>
          <w:lang w:val="en-US" w:eastAsia="zh-CN" w:bidi="ar-SA"/>
        </w:rPr>
        <w:t>表A.2 花卉养护管理质量等级（续）</w:t>
      </w:r>
    </w:p>
    <w:tbl>
      <w:tblPr>
        <w:tblStyle w:val="7"/>
        <w:tblW w:w="14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28"/>
        <w:gridCol w:w="2518"/>
        <w:gridCol w:w="3465"/>
        <w:gridCol w:w="3360"/>
        <w:gridCol w:w="3201"/>
      </w:tblGrid>
      <w:tr w14:paraId="11F3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7" w:type="dxa"/>
            <w:vMerge w:val="restart"/>
            <w:noWrap w:val="0"/>
            <w:vAlign w:val="center"/>
          </w:tcPr>
          <w:p w14:paraId="6DBDF804">
            <w:pPr>
              <w:jc w:val="center"/>
              <w:rPr>
                <w:rFonts w:ascii="宋体" w:hAnsi="宋体" w:eastAsia="宋体" w:cs="宋体"/>
                <w:color w:val="000000"/>
                <w:sz w:val="24"/>
              </w:rPr>
            </w:pPr>
            <w:r>
              <w:rPr>
                <w:rFonts w:hint="eastAsia" w:ascii="宋体" w:hAnsi="宋体" w:eastAsia="宋体" w:cs="宋体"/>
                <w:color w:val="000000"/>
                <w:sz w:val="24"/>
              </w:rPr>
              <w:t>序号</w:t>
            </w:r>
          </w:p>
        </w:tc>
        <w:tc>
          <w:tcPr>
            <w:tcW w:w="928" w:type="dxa"/>
            <w:vMerge w:val="restart"/>
            <w:noWrap w:val="0"/>
            <w:vAlign w:val="center"/>
          </w:tcPr>
          <w:p w14:paraId="4BF516ED">
            <w:pPr>
              <w:jc w:val="center"/>
              <w:rPr>
                <w:rFonts w:ascii="宋体" w:hAnsi="宋体" w:eastAsia="宋体" w:cs="宋体"/>
                <w:color w:val="000000"/>
                <w:sz w:val="24"/>
              </w:rPr>
            </w:pPr>
            <w:r>
              <w:rPr>
                <w:rFonts w:hint="eastAsia" w:ascii="宋体" w:hAnsi="宋体" w:eastAsia="宋体" w:cs="宋体"/>
                <w:color w:val="000000"/>
                <w:sz w:val="24"/>
              </w:rPr>
              <w:t>项目</w:t>
            </w:r>
          </w:p>
        </w:tc>
        <w:tc>
          <w:tcPr>
            <w:tcW w:w="12544" w:type="dxa"/>
            <w:gridSpan w:val="4"/>
            <w:noWrap w:val="0"/>
            <w:vAlign w:val="top"/>
          </w:tcPr>
          <w:p w14:paraId="04A31D45">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2921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7" w:type="dxa"/>
            <w:vMerge w:val="continue"/>
            <w:noWrap w:val="0"/>
            <w:vAlign w:val="center"/>
          </w:tcPr>
          <w:p w14:paraId="55D6C9E7">
            <w:pPr>
              <w:jc w:val="center"/>
              <w:rPr>
                <w:rFonts w:ascii="宋体" w:hAnsi="宋体" w:eastAsia="宋体" w:cs="宋体"/>
                <w:color w:val="000000"/>
                <w:sz w:val="24"/>
              </w:rPr>
            </w:pPr>
          </w:p>
        </w:tc>
        <w:tc>
          <w:tcPr>
            <w:tcW w:w="928" w:type="dxa"/>
            <w:vMerge w:val="continue"/>
            <w:noWrap w:val="0"/>
            <w:vAlign w:val="center"/>
          </w:tcPr>
          <w:p w14:paraId="2E1CEF97">
            <w:pPr>
              <w:jc w:val="center"/>
              <w:rPr>
                <w:rFonts w:ascii="宋体" w:hAnsi="宋体" w:eastAsia="宋体" w:cs="宋体"/>
                <w:color w:val="000000"/>
                <w:sz w:val="24"/>
              </w:rPr>
            </w:pPr>
          </w:p>
        </w:tc>
        <w:tc>
          <w:tcPr>
            <w:tcW w:w="2518" w:type="dxa"/>
            <w:noWrap w:val="0"/>
            <w:vAlign w:val="center"/>
          </w:tcPr>
          <w:p w14:paraId="0C00C677">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465" w:type="dxa"/>
            <w:noWrap w:val="0"/>
            <w:vAlign w:val="center"/>
          </w:tcPr>
          <w:p w14:paraId="3707211B">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360" w:type="dxa"/>
            <w:noWrap w:val="0"/>
            <w:vAlign w:val="center"/>
          </w:tcPr>
          <w:p w14:paraId="0F68E52C">
            <w:pPr>
              <w:jc w:val="center"/>
              <w:rPr>
                <w:rFonts w:ascii="宋体" w:hAnsi="宋体" w:eastAsia="宋体" w:cs="宋体"/>
                <w:color w:val="000000"/>
                <w:sz w:val="24"/>
              </w:rPr>
            </w:pPr>
            <w:r>
              <w:rPr>
                <w:rFonts w:hint="eastAsia" w:ascii="宋体" w:hAnsi="宋体" w:eastAsia="宋体" w:cs="宋体"/>
                <w:color w:val="000000"/>
                <w:sz w:val="24"/>
              </w:rPr>
              <w:t>二级</w:t>
            </w:r>
          </w:p>
        </w:tc>
        <w:tc>
          <w:tcPr>
            <w:tcW w:w="3201" w:type="dxa"/>
            <w:noWrap w:val="0"/>
            <w:vAlign w:val="center"/>
          </w:tcPr>
          <w:p w14:paraId="0FD7D122">
            <w:pPr>
              <w:jc w:val="center"/>
              <w:rPr>
                <w:rFonts w:ascii="宋体" w:hAnsi="宋体" w:eastAsia="宋体" w:cs="宋体"/>
                <w:color w:val="000000"/>
                <w:sz w:val="24"/>
              </w:rPr>
            </w:pPr>
            <w:r>
              <w:rPr>
                <w:rFonts w:hint="eastAsia" w:ascii="宋体" w:hAnsi="宋体" w:eastAsia="宋体" w:cs="宋体"/>
                <w:color w:val="000000"/>
                <w:sz w:val="24"/>
              </w:rPr>
              <w:t>三级</w:t>
            </w:r>
          </w:p>
        </w:tc>
      </w:tr>
      <w:tr w14:paraId="7D5E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A3A49E7">
            <w:pPr>
              <w:jc w:val="center"/>
              <w:rPr>
                <w:rFonts w:ascii="宋体" w:hAnsi="宋体" w:eastAsia="宋体" w:cs="宋体"/>
                <w:color w:val="000000"/>
                <w:sz w:val="24"/>
              </w:rPr>
            </w:pPr>
            <w:r>
              <w:rPr>
                <w:rFonts w:hint="eastAsia" w:ascii="宋体" w:hAnsi="宋体" w:eastAsia="宋体" w:cs="宋体"/>
                <w:color w:val="000000"/>
                <w:sz w:val="24"/>
              </w:rPr>
              <w:t>4</w:t>
            </w:r>
          </w:p>
        </w:tc>
        <w:tc>
          <w:tcPr>
            <w:tcW w:w="928" w:type="dxa"/>
            <w:noWrap w:val="0"/>
            <w:vAlign w:val="center"/>
          </w:tcPr>
          <w:p w14:paraId="128F8856">
            <w:pPr>
              <w:jc w:val="center"/>
              <w:rPr>
                <w:rFonts w:ascii="宋体" w:hAnsi="宋体" w:eastAsia="宋体" w:cs="宋体"/>
                <w:color w:val="000000"/>
                <w:sz w:val="24"/>
              </w:rPr>
            </w:pPr>
            <w:r>
              <w:rPr>
                <w:rFonts w:hint="eastAsia" w:ascii="宋体" w:hAnsi="宋体" w:eastAsia="宋体" w:cs="宋体"/>
                <w:color w:val="000000"/>
                <w:sz w:val="24"/>
              </w:rPr>
              <w:t>排灌</w:t>
            </w:r>
          </w:p>
        </w:tc>
        <w:tc>
          <w:tcPr>
            <w:tcW w:w="2518" w:type="dxa"/>
            <w:noWrap w:val="0"/>
            <w:vAlign w:val="top"/>
          </w:tcPr>
          <w:p w14:paraId="30102C41">
            <w:pPr>
              <w:rPr>
                <w:rFonts w:ascii="宋体" w:hAnsi="宋体" w:eastAsia="宋体" w:cs="宋体"/>
                <w:color w:val="000000"/>
                <w:sz w:val="24"/>
              </w:rPr>
            </w:pPr>
            <w:r>
              <w:rPr>
                <w:rFonts w:hint="eastAsia" w:ascii="宋体" w:hAnsi="宋体" w:eastAsia="宋体" w:cs="宋体"/>
                <w:color w:val="000000"/>
                <w:sz w:val="24"/>
              </w:rPr>
              <w:t>植株不应出现失水萎蔫现象。</w:t>
            </w:r>
          </w:p>
        </w:tc>
        <w:tc>
          <w:tcPr>
            <w:tcW w:w="3465" w:type="dxa"/>
            <w:noWrap w:val="0"/>
            <w:vAlign w:val="top"/>
          </w:tcPr>
          <w:p w14:paraId="5A7C8C3C">
            <w:pPr>
              <w:rPr>
                <w:rFonts w:ascii="宋体" w:hAnsi="宋体" w:eastAsia="宋体" w:cs="宋体"/>
                <w:color w:val="000000"/>
                <w:sz w:val="24"/>
              </w:rPr>
            </w:pPr>
            <w:r>
              <w:rPr>
                <w:rFonts w:hint="eastAsia" w:ascii="宋体" w:hAnsi="宋体" w:eastAsia="宋体" w:cs="宋体"/>
                <w:color w:val="000000"/>
                <w:sz w:val="24"/>
              </w:rPr>
              <w:t>植株基无干旱和沥涝现象。</w:t>
            </w:r>
          </w:p>
        </w:tc>
        <w:tc>
          <w:tcPr>
            <w:tcW w:w="3360" w:type="dxa"/>
            <w:noWrap w:val="0"/>
            <w:vAlign w:val="top"/>
          </w:tcPr>
          <w:p w14:paraId="7FCBB7E0">
            <w:pPr>
              <w:rPr>
                <w:rFonts w:ascii="宋体" w:hAnsi="宋体" w:eastAsia="宋体" w:cs="宋体"/>
                <w:color w:val="000000"/>
                <w:sz w:val="24"/>
              </w:rPr>
            </w:pPr>
            <w:r>
              <w:rPr>
                <w:rFonts w:hint="eastAsia" w:ascii="宋体" w:hAnsi="宋体" w:eastAsia="宋体" w:cs="宋体"/>
                <w:color w:val="000000"/>
                <w:sz w:val="24"/>
              </w:rPr>
              <w:t>植株基本无失水萎蔫现象。</w:t>
            </w:r>
          </w:p>
        </w:tc>
        <w:tc>
          <w:tcPr>
            <w:tcW w:w="3201" w:type="dxa"/>
            <w:noWrap w:val="0"/>
            <w:vAlign w:val="top"/>
          </w:tcPr>
          <w:p w14:paraId="04BDA437">
            <w:pPr>
              <w:rPr>
                <w:rFonts w:ascii="宋体" w:hAnsi="宋体" w:eastAsia="宋体" w:cs="宋体"/>
                <w:color w:val="000000"/>
                <w:sz w:val="24"/>
              </w:rPr>
            </w:pPr>
            <w:r>
              <w:rPr>
                <w:rFonts w:hint="eastAsia" w:ascii="宋体" w:hAnsi="宋体" w:eastAsia="宋体" w:cs="宋体"/>
                <w:color w:val="000000"/>
                <w:sz w:val="24"/>
              </w:rPr>
              <w:t>植株基本无失水萎蔫现象。</w:t>
            </w:r>
          </w:p>
        </w:tc>
      </w:tr>
      <w:tr w14:paraId="2128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17" w:type="dxa"/>
            <w:noWrap w:val="0"/>
            <w:vAlign w:val="center"/>
          </w:tcPr>
          <w:p w14:paraId="486A6419">
            <w:pPr>
              <w:jc w:val="center"/>
              <w:rPr>
                <w:rFonts w:ascii="宋体" w:hAnsi="宋体" w:eastAsia="宋体" w:cs="宋体"/>
                <w:color w:val="000000"/>
                <w:sz w:val="24"/>
              </w:rPr>
            </w:pPr>
            <w:r>
              <w:rPr>
                <w:rFonts w:hint="eastAsia" w:ascii="宋体" w:hAnsi="宋体" w:eastAsia="宋体" w:cs="宋体"/>
                <w:color w:val="000000"/>
                <w:sz w:val="24"/>
              </w:rPr>
              <w:t>5</w:t>
            </w:r>
          </w:p>
        </w:tc>
        <w:tc>
          <w:tcPr>
            <w:tcW w:w="928" w:type="dxa"/>
            <w:noWrap w:val="0"/>
            <w:vAlign w:val="center"/>
          </w:tcPr>
          <w:p w14:paraId="39CF0E3C">
            <w:pPr>
              <w:jc w:val="center"/>
              <w:rPr>
                <w:rFonts w:ascii="宋体" w:hAnsi="宋体" w:eastAsia="宋体" w:cs="宋体"/>
                <w:color w:val="000000"/>
                <w:sz w:val="24"/>
              </w:rPr>
            </w:pPr>
            <w:r>
              <w:rPr>
                <w:rFonts w:hint="eastAsia" w:ascii="宋体" w:hAnsi="宋体" w:eastAsia="宋体" w:cs="宋体"/>
                <w:color w:val="000000"/>
                <w:sz w:val="24"/>
              </w:rPr>
              <w:t>有害生物防治</w:t>
            </w:r>
          </w:p>
        </w:tc>
        <w:tc>
          <w:tcPr>
            <w:tcW w:w="2518" w:type="dxa"/>
            <w:noWrap w:val="0"/>
            <w:vAlign w:val="top"/>
          </w:tcPr>
          <w:p w14:paraId="73B8FB05">
            <w:pPr>
              <w:rPr>
                <w:rFonts w:ascii="宋体" w:hAnsi="宋体" w:eastAsia="宋体" w:cs="宋体"/>
                <w:color w:val="000000"/>
                <w:sz w:val="24"/>
              </w:rPr>
            </w:pPr>
            <w:r>
              <w:rPr>
                <w:rFonts w:hint="eastAsia" w:ascii="宋体" w:hAnsi="宋体" w:eastAsia="宋体" w:cs="宋体"/>
                <w:color w:val="000000"/>
                <w:sz w:val="24"/>
              </w:rPr>
              <w:t>（1）基本无有害生物危害状；</w:t>
            </w:r>
          </w:p>
          <w:p w14:paraId="27BBC466">
            <w:pPr>
              <w:rPr>
                <w:rFonts w:ascii="宋体" w:hAnsi="宋体" w:eastAsia="宋体" w:cs="宋体"/>
                <w:color w:val="000000"/>
                <w:sz w:val="24"/>
              </w:rPr>
            </w:pPr>
            <w:r>
              <w:rPr>
                <w:rFonts w:hint="eastAsia" w:ascii="宋体" w:hAnsi="宋体" w:eastAsia="宋体" w:cs="宋体"/>
                <w:color w:val="000000"/>
                <w:sz w:val="24"/>
              </w:rPr>
              <w:t>（2）植株受害率≤3%。</w:t>
            </w:r>
          </w:p>
        </w:tc>
        <w:tc>
          <w:tcPr>
            <w:tcW w:w="3465" w:type="dxa"/>
            <w:noWrap w:val="0"/>
            <w:vAlign w:val="top"/>
          </w:tcPr>
          <w:p w14:paraId="4D903AE1">
            <w:pPr>
              <w:rPr>
                <w:rFonts w:ascii="宋体" w:hAnsi="宋体" w:eastAsia="宋体" w:cs="宋体"/>
                <w:color w:val="000000"/>
                <w:sz w:val="24"/>
              </w:rPr>
            </w:pPr>
            <w:r>
              <w:rPr>
                <w:rFonts w:hint="eastAsia" w:ascii="宋体" w:hAnsi="宋体" w:eastAsia="宋体" w:cs="宋体"/>
                <w:color w:val="000000"/>
                <w:sz w:val="24"/>
              </w:rPr>
              <w:t>（1）无明显有害生物危害状；</w:t>
            </w:r>
          </w:p>
          <w:p w14:paraId="40A39A90">
            <w:pPr>
              <w:rPr>
                <w:rFonts w:ascii="宋体" w:hAnsi="宋体" w:eastAsia="宋体" w:cs="宋体"/>
                <w:color w:val="000000"/>
                <w:sz w:val="24"/>
              </w:rPr>
            </w:pPr>
            <w:r>
              <w:rPr>
                <w:rFonts w:hint="eastAsia" w:ascii="宋体" w:hAnsi="宋体" w:eastAsia="宋体" w:cs="宋体"/>
                <w:color w:val="000000"/>
                <w:sz w:val="24"/>
              </w:rPr>
              <w:t>（2）植株受害率≤8%。</w:t>
            </w:r>
          </w:p>
        </w:tc>
        <w:tc>
          <w:tcPr>
            <w:tcW w:w="3360" w:type="dxa"/>
            <w:noWrap w:val="0"/>
            <w:vAlign w:val="top"/>
          </w:tcPr>
          <w:p w14:paraId="0F486515">
            <w:pPr>
              <w:rPr>
                <w:rFonts w:ascii="宋体" w:hAnsi="宋体" w:eastAsia="宋体" w:cs="宋体"/>
                <w:color w:val="000000"/>
                <w:sz w:val="24"/>
              </w:rPr>
            </w:pPr>
            <w:r>
              <w:rPr>
                <w:rFonts w:hint="eastAsia" w:ascii="宋体" w:hAnsi="宋体" w:eastAsia="宋体" w:cs="宋体"/>
                <w:color w:val="000000"/>
                <w:sz w:val="24"/>
              </w:rPr>
              <w:t>（1）无严重有害生物危害状；</w:t>
            </w:r>
          </w:p>
          <w:p w14:paraId="16A78726">
            <w:pPr>
              <w:rPr>
                <w:rFonts w:ascii="宋体" w:hAnsi="宋体" w:eastAsia="宋体" w:cs="宋体"/>
                <w:color w:val="000000"/>
                <w:sz w:val="24"/>
              </w:rPr>
            </w:pPr>
            <w:r>
              <w:rPr>
                <w:rFonts w:hint="eastAsia" w:ascii="宋体" w:hAnsi="宋体" w:eastAsia="宋体" w:cs="宋体"/>
                <w:color w:val="000000"/>
                <w:sz w:val="24"/>
              </w:rPr>
              <w:t>（2）植株受害率≤10%。</w:t>
            </w:r>
          </w:p>
        </w:tc>
        <w:tc>
          <w:tcPr>
            <w:tcW w:w="3201" w:type="dxa"/>
            <w:noWrap w:val="0"/>
            <w:vAlign w:val="top"/>
          </w:tcPr>
          <w:p w14:paraId="4108347D">
            <w:pPr>
              <w:rPr>
                <w:rFonts w:ascii="宋体" w:hAnsi="宋体" w:eastAsia="宋体" w:cs="宋体"/>
                <w:color w:val="000000"/>
                <w:sz w:val="24"/>
              </w:rPr>
            </w:pPr>
            <w:r>
              <w:rPr>
                <w:rFonts w:hint="eastAsia" w:ascii="宋体" w:hAnsi="宋体" w:eastAsia="宋体" w:cs="宋体"/>
                <w:color w:val="000000"/>
                <w:sz w:val="24"/>
              </w:rPr>
              <w:t>（1）无严重有害生物危害状；</w:t>
            </w:r>
          </w:p>
          <w:p w14:paraId="3F9AC264">
            <w:pPr>
              <w:rPr>
                <w:rFonts w:ascii="宋体" w:hAnsi="宋体" w:eastAsia="宋体" w:cs="宋体"/>
                <w:color w:val="000000"/>
                <w:sz w:val="24"/>
              </w:rPr>
            </w:pPr>
            <w:r>
              <w:rPr>
                <w:rFonts w:hint="eastAsia" w:ascii="宋体" w:hAnsi="宋体" w:eastAsia="宋体" w:cs="宋体"/>
                <w:color w:val="000000"/>
                <w:sz w:val="24"/>
              </w:rPr>
              <w:t>（2）植株受害率≤15%。</w:t>
            </w:r>
          </w:p>
        </w:tc>
      </w:tr>
      <w:tr w14:paraId="3DA3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17" w:type="dxa"/>
            <w:noWrap w:val="0"/>
            <w:vAlign w:val="center"/>
          </w:tcPr>
          <w:p w14:paraId="52F69FE4">
            <w:pPr>
              <w:jc w:val="center"/>
              <w:rPr>
                <w:rFonts w:ascii="宋体" w:hAnsi="宋体" w:eastAsia="宋体" w:cs="宋体"/>
                <w:color w:val="000000"/>
                <w:sz w:val="24"/>
              </w:rPr>
            </w:pPr>
            <w:r>
              <w:rPr>
                <w:rFonts w:hint="eastAsia" w:ascii="宋体" w:hAnsi="宋体" w:eastAsia="宋体" w:cs="宋体"/>
                <w:color w:val="000000"/>
                <w:sz w:val="24"/>
              </w:rPr>
              <w:t>6</w:t>
            </w:r>
          </w:p>
        </w:tc>
        <w:tc>
          <w:tcPr>
            <w:tcW w:w="928" w:type="dxa"/>
            <w:noWrap w:val="0"/>
            <w:vAlign w:val="center"/>
          </w:tcPr>
          <w:p w14:paraId="4BF33369">
            <w:pPr>
              <w:spacing w:line="360" w:lineRule="auto"/>
              <w:jc w:val="center"/>
              <w:rPr>
                <w:rFonts w:ascii="宋体" w:hAnsi="宋体" w:eastAsia="宋体" w:cs="宋体"/>
                <w:color w:val="000000"/>
                <w:sz w:val="24"/>
              </w:rPr>
            </w:pPr>
            <w:r>
              <w:rPr>
                <w:rFonts w:hint="eastAsia" w:ascii="宋体" w:hAnsi="宋体" w:eastAsia="宋体" w:cs="宋体"/>
                <w:color w:val="000000"/>
                <w:sz w:val="24"/>
              </w:rPr>
              <w:t>覆盖度</w:t>
            </w:r>
          </w:p>
        </w:tc>
        <w:tc>
          <w:tcPr>
            <w:tcW w:w="2518" w:type="dxa"/>
            <w:noWrap w:val="0"/>
            <w:vAlign w:val="center"/>
          </w:tcPr>
          <w:p w14:paraId="001DBBCA">
            <w:pPr>
              <w:jc w:val="center"/>
              <w:rPr>
                <w:rFonts w:ascii="宋体" w:hAnsi="宋体" w:eastAsia="宋体" w:cs="宋体"/>
                <w:color w:val="000000"/>
                <w:sz w:val="24"/>
              </w:rPr>
            </w:pPr>
            <w:r>
              <w:rPr>
                <w:rFonts w:hint="eastAsia" w:ascii="宋体" w:hAnsi="宋体" w:eastAsia="宋体" w:cs="宋体"/>
                <w:color w:val="000000"/>
                <w:sz w:val="24"/>
              </w:rPr>
              <w:t>≥98%</w:t>
            </w:r>
          </w:p>
        </w:tc>
        <w:tc>
          <w:tcPr>
            <w:tcW w:w="3465" w:type="dxa"/>
            <w:noWrap w:val="0"/>
            <w:vAlign w:val="center"/>
          </w:tcPr>
          <w:p w14:paraId="618EBFBE">
            <w:pPr>
              <w:jc w:val="center"/>
              <w:rPr>
                <w:rFonts w:ascii="宋体" w:hAnsi="宋体" w:eastAsia="宋体" w:cs="宋体"/>
                <w:color w:val="000000"/>
                <w:sz w:val="24"/>
              </w:rPr>
            </w:pPr>
            <w:r>
              <w:rPr>
                <w:rFonts w:hint="eastAsia" w:ascii="宋体" w:hAnsi="宋体" w:eastAsia="宋体" w:cs="宋体"/>
                <w:color w:val="000000"/>
                <w:sz w:val="24"/>
              </w:rPr>
              <w:t>≥95%</w:t>
            </w:r>
          </w:p>
        </w:tc>
        <w:tc>
          <w:tcPr>
            <w:tcW w:w="3360" w:type="dxa"/>
            <w:noWrap w:val="0"/>
            <w:vAlign w:val="center"/>
          </w:tcPr>
          <w:p w14:paraId="268403FB">
            <w:pPr>
              <w:jc w:val="center"/>
              <w:rPr>
                <w:rFonts w:ascii="宋体" w:hAnsi="宋体" w:eastAsia="宋体" w:cs="宋体"/>
                <w:color w:val="000000"/>
                <w:sz w:val="24"/>
              </w:rPr>
            </w:pPr>
            <w:r>
              <w:rPr>
                <w:rFonts w:hint="eastAsia" w:ascii="宋体" w:hAnsi="宋体" w:eastAsia="宋体" w:cs="宋体"/>
                <w:color w:val="000000"/>
                <w:sz w:val="24"/>
              </w:rPr>
              <w:t>≥90%</w:t>
            </w:r>
          </w:p>
        </w:tc>
        <w:tc>
          <w:tcPr>
            <w:tcW w:w="3201" w:type="dxa"/>
            <w:noWrap w:val="0"/>
            <w:vAlign w:val="center"/>
          </w:tcPr>
          <w:p w14:paraId="0FEDAE70">
            <w:pPr>
              <w:jc w:val="center"/>
              <w:rPr>
                <w:rFonts w:ascii="宋体" w:hAnsi="宋体" w:eastAsia="宋体" w:cs="宋体"/>
                <w:color w:val="000000"/>
                <w:sz w:val="24"/>
              </w:rPr>
            </w:pPr>
            <w:r>
              <w:rPr>
                <w:rFonts w:hint="eastAsia" w:ascii="宋体" w:hAnsi="宋体" w:eastAsia="宋体" w:cs="宋体"/>
                <w:color w:val="000000"/>
                <w:sz w:val="24"/>
              </w:rPr>
              <w:t>≥80%</w:t>
            </w:r>
          </w:p>
        </w:tc>
      </w:tr>
      <w:tr w14:paraId="10DF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E7C4BCB">
            <w:pPr>
              <w:jc w:val="center"/>
              <w:rPr>
                <w:rFonts w:ascii="宋体" w:hAnsi="宋体" w:eastAsia="宋体" w:cs="宋体"/>
                <w:color w:val="000000"/>
                <w:sz w:val="24"/>
              </w:rPr>
            </w:pPr>
            <w:r>
              <w:rPr>
                <w:rFonts w:hint="eastAsia" w:ascii="宋体" w:hAnsi="宋体" w:eastAsia="宋体" w:cs="宋体"/>
                <w:color w:val="000000"/>
                <w:sz w:val="24"/>
              </w:rPr>
              <w:t>7</w:t>
            </w:r>
          </w:p>
        </w:tc>
        <w:tc>
          <w:tcPr>
            <w:tcW w:w="928" w:type="dxa"/>
            <w:noWrap w:val="0"/>
            <w:vAlign w:val="center"/>
          </w:tcPr>
          <w:p w14:paraId="54BBC502">
            <w:pPr>
              <w:spacing w:line="360" w:lineRule="auto"/>
              <w:ind w:right="-107" w:rightChars="-51"/>
              <w:jc w:val="center"/>
              <w:rPr>
                <w:rFonts w:ascii="宋体" w:hAnsi="宋体" w:eastAsia="宋体" w:cs="宋体"/>
                <w:color w:val="000000"/>
                <w:sz w:val="24"/>
              </w:rPr>
            </w:pPr>
            <w:r>
              <w:rPr>
                <w:rFonts w:hint="eastAsia" w:ascii="宋体" w:hAnsi="宋体" w:eastAsia="宋体" w:cs="宋体"/>
                <w:color w:val="000000"/>
                <w:sz w:val="24"/>
              </w:rPr>
              <w:t>补植完成时间</w:t>
            </w:r>
          </w:p>
        </w:tc>
        <w:tc>
          <w:tcPr>
            <w:tcW w:w="2518" w:type="dxa"/>
            <w:noWrap w:val="0"/>
            <w:vAlign w:val="center"/>
          </w:tcPr>
          <w:p w14:paraId="24678483">
            <w:pPr>
              <w:spacing w:line="360" w:lineRule="auto"/>
              <w:jc w:val="center"/>
              <w:rPr>
                <w:rFonts w:ascii="宋体" w:hAnsi="宋体" w:eastAsia="宋体" w:cs="宋体"/>
                <w:color w:val="000000"/>
                <w:sz w:val="24"/>
              </w:rPr>
            </w:pPr>
            <w:r>
              <w:rPr>
                <w:rFonts w:hint="eastAsia" w:ascii="宋体" w:hAnsi="宋体" w:eastAsia="宋体" w:cs="宋体"/>
                <w:color w:val="000000"/>
                <w:sz w:val="24"/>
              </w:rPr>
              <w:t xml:space="preserve">≤2 d </w:t>
            </w:r>
          </w:p>
        </w:tc>
        <w:tc>
          <w:tcPr>
            <w:tcW w:w="3465" w:type="dxa"/>
            <w:noWrap w:val="0"/>
            <w:vAlign w:val="center"/>
          </w:tcPr>
          <w:p w14:paraId="30856EFA">
            <w:pPr>
              <w:spacing w:line="360" w:lineRule="auto"/>
              <w:ind w:right="-149" w:rightChars="-71"/>
              <w:jc w:val="center"/>
              <w:rPr>
                <w:rFonts w:ascii="宋体" w:hAnsi="宋体" w:eastAsia="宋体" w:cs="宋体"/>
                <w:color w:val="000000"/>
                <w:sz w:val="24"/>
              </w:rPr>
            </w:pPr>
            <w:r>
              <w:rPr>
                <w:rFonts w:hint="eastAsia" w:ascii="宋体" w:hAnsi="宋体" w:eastAsia="宋体" w:cs="宋体"/>
                <w:color w:val="000000"/>
                <w:sz w:val="24"/>
              </w:rPr>
              <w:t>≤4 d</w:t>
            </w:r>
          </w:p>
        </w:tc>
        <w:tc>
          <w:tcPr>
            <w:tcW w:w="3360" w:type="dxa"/>
            <w:noWrap w:val="0"/>
            <w:vAlign w:val="center"/>
          </w:tcPr>
          <w:p w14:paraId="2425DA42">
            <w:pPr>
              <w:spacing w:line="360" w:lineRule="auto"/>
              <w:jc w:val="center"/>
              <w:rPr>
                <w:rFonts w:ascii="宋体" w:hAnsi="宋体" w:eastAsia="宋体" w:cs="宋体"/>
                <w:color w:val="000000"/>
                <w:sz w:val="24"/>
              </w:rPr>
            </w:pPr>
            <w:r>
              <w:rPr>
                <w:rFonts w:hint="eastAsia" w:ascii="宋体" w:hAnsi="宋体" w:eastAsia="宋体" w:cs="宋体"/>
                <w:color w:val="000000"/>
                <w:sz w:val="24"/>
              </w:rPr>
              <w:t xml:space="preserve">≤6 d </w:t>
            </w:r>
          </w:p>
        </w:tc>
        <w:tc>
          <w:tcPr>
            <w:tcW w:w="3201" w:type="dxa"/>
            <w:noWrap w:val="0"/>
            <w:vAlign w:val="center"/>
          </w:tcPr>
          <w:p w14:paraId="0394CB37">
            <w:pPr>
              <w:spacing w:line="360" w:lineRule="auto"/>
              <w:jc w:val="center"/>
              <w:rPr>
                <w:rFonts w:ascii="宋体" w:hAnsi="宋体" w:eastAsia="宋体" w:cs="宋体"/>
                <w:color w:val="000000"/>
                <w:sz w:val="24"/>
              </w:rPr>
            </w:pPr>
            <w:r>
              <w:rPr>
                <w:rFonts w:hint="eastAsia" w:ascii="宋体" w:hAnsi="宋体" w:eastAsia="宋体" w:cs="宋体"/>
                <w:color w:val="000000"/>
                <w:sz w:val="24"/>
              </w:rPr>
              <w:t xml:space="preserve">≤8 d </w:t>
            </w:r>
          </w:p>
        </w:tc>
      </w:tr>
    </w:tbl>
    <w:p w14:paraId="77C6AEE0">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 xml:space="preserve">    </w:t>
      </w:r>
    </w:p>
    <w:p w14:paraId="5F17D500">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 xml:space="preserve"> </w:t>
      </w:r>
    </w:p>
    <w:p w14:paraId="78592175">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草坪养护管理质量等级</w:t>
      </w:r>
    </w:p>
    <w:tbl>
      <w:tblPr>
        <w:tblStyle w:val="7"/>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94"/>
        <w:gridCol w:w="3076"/>
        <w:gridCol w:w="3303"/>
        <w:gridCol w:w="3284"/>
        <w:gridCol w:w="2666"/>
      </w:tblGrid>
      <w:tr w14:paraId="659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385" w:type="dxa"/>
            <w:vMerge w:val="restart"/>
            <w:noWrap w:val="0"/>
            <w:vAlign w:val="center"/>
          </w:tcPr>
          <w:p w14:paraId="3F85BA58">
            <w:pPr>
              <w:jc w:val="center"/>
              <w:rPr>
                <w:rFonts w:ascii="宋体" w:hAnsi="宋体" w:eastAsia="宋体" w:cs="宋体"/>
                <w:color w:val="000000"/>
                <w:sz w:val="24"/>
              </w:rPr>
            </w:pPr>
            <w:r>
              <w:rPr>
                <w:rFonts w:hint="eastAsia" w:ascii="宋体" w:hAnsi="宋体" w:eastAsia="宋体" w:cs="宋体"/>
                <w:color w:val="000000"/>
                <w:sz w:val="24"/>
              </w:rPr>
              <w:t>序号</w:t>
            </w:r>
          </w:p>
        </w:tc>
        <w:tc>
          <w:tcPr>
            <w:tcW w:w="994" w:type="dxa"/>
            <w:vMerge w:val="restart"/>
            <w:noWrap w:val="0"/>
            <w:vAlign w:val="center"/>
          </w:tcPr>
          <w:p w14:paraId="4F9E4EB3">
            <w:pPr>
              <w:jc w:val="center"/>
              <w:rPr>
                <w:rFonts w:ascii="宋体" w:hAnsi="宋体" w:eastAsia="宋体" w:cs="宋体"/>
                <w:color w:val="000000"/>
                <w:sz w:val="24"/>
              </w:rPr>
            </w:pPr>
            <w:r>
              <w:rPr>
                <w:rFonts w:hint="eastAsia" w:ascii="宋体" w:hAnsi="宋体" w:eastAsia="宋体" w:cs="宋体"/>
                <w:color w:val="000000"/>
                <w:sz w:val="24"/>
              </w:rPr>
              <w:t>项    目</w:t>
            </w:r>
          </w:p>
        </w:tc>
        <w:tc>
          <w:tcPr>
            <w:tcW w:w="12329" w:type="dxa"/>
            <w:gridSpan w:val="4"/>
            <w:noWrap w:val="0"/>
            <w:vAlign w:val="center"/>
          </w:tcPr>
          <w:p w14:paraId="5A95259C">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2F94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85" w:type="dxa"/>
            <w:vMerge w:val="continue"/>
            <w:tcBorders>
              <w:bottom w:val="single" w:color="auto" w:sz="4" w:space="0"/>
            </w:tcBorders>
            <w:noWrap w:val="0"/>
            <w:vAlign w:val="center"/>
          </w:tcPr>
          <w:p w14:paraId="67D3A002">
            <w:pPr>
              <w:jc w:val="center"/>
              <w:rPr>
                <w:rFonts w:ascii="宋体" w:hAnsi="宋体" w:eastAsia="宋体" w:cs="宋体"/>
                <w:color w:val="000000"/>
                <w:sz w:val="24"/>
              </w:rPr>
            </w:pPr>
          </w:p>
        </w:tc>
        <w:tc>
          <w:tcPr>
            <w:tcW w:w="994" w:type="dxa"/>
            <w:vMerge w:val="continue"/>
            <w:tcBorders>
              <w:bottom w:val="single" w:color="auto" w:sz="4" w:space="0"/>
            </w:tcBorders>
            <w:noWrap w:val="0"/>
            <w:vAlign w:val="center"/>
          </w:tcPr>
          <w:p w14:paraId="0B5246E3">
            <w:pPr>
              <w:jc w:val="center"/>
              <w:rPr>
                <w:rFonts w:ascii="宋体" w:hAnsi="宋体" w:eastAsia="宋体" w:cs="宋体"/>
                <w:color w:val="000000"/>
                <w:sz w:val="24"/>
              </w:rPr>
            </w:pPr>
          </w:p>
        </w:tc>
        <w:tc>
          <w:tcPr>
            <w:tcW w:w="3076" w:type="dxa"/>
            <w:noWrap w:val="0"/>
            <w:vAlign w:val="center"/>
          </w:tcPr>
          <w:p w14:paraId="6843FEC8">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303" w:type="dxa"/>
            <w:noWrap w:val="0"/>
            <w:vAlign w:val="center"/>
          </w:tcPr>
          <w:p w14:paraId="45DBCE56">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284" w:type="dxa"/>
            <w:noWrap w:val="0"/>
            <w:vAlign w:val="center"/>
          </w:tcPr>
          <w:p w14:paraId="68264B5A">
            <w:pPr>
              <w:jc w:val="center"/>
              <w:rPr>
                <w:rFonts w:ascii="宋体" w:hAnsi="宋体" w:eastAsia="宋体" w:cs="宋体"/>
                <w:color w:val="000000"/>
                <w:sz w:val="24"/>
              </w:rPr>
            </w:pPr>
            <w:r>
              <w:rPr>
                <w:rFonts w:hint="eastAsia" w:ascii="宋体" w:hAnsi="宋体" w:eastAsia="宋体" w:cs="宋体"/>
                <w:color w:val="000000"/>
                <w:sz w:val="24"/>
              </w:rPr>
              <w:t>二级</w:t>
            </w:r>
          </w:p>
        </w:tc>
        <w:tc>
          <w:tcPr>
            <w:tcW w:w="2666" w:type="dxa"/>
            <w:noWrap w:val="0"/>
            <w:vAlign w:val="center"/>
          </w:tcPr>
          <w:p w14:paraId="316B0EBC">
            <w:pPr>
              <w:jc w:val="center"/>
              <w:rPr>
                <w:rFonts w:ascii="宋体" w:hAnsi="宋体" w:eastAsia="宋体" w:cs="宋体"/>
                <w:color w:val="000000"/>
                <w:sz w:val="24"/>
              </w:rPr>
            </w:pPr>
            <w:r>
              <w:rPr>
                <w:rFonts w:hint="eastAsia" w:ascii="宋体" w:hAnsi="宋体" w:eastAsia="宋体" w:cs="宋体"/>
                <w:color w:val="000000"/>
                <w:sz w:val="24"/>
              </w:rPr>
              <w:t>三级</w:t>
            </w:r>
          </w:p>
        </w:tc>
      </w:tr>
      <w:tr w14:paraId="0ADD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noWrap w:val="0"/>
            <w:vAlign w:val="center"/>
          </w:tcPr>
          <w:p w14:paraId="27382A33">
            <w:pPr>
              <w:jc w:val="center"/>
              <w:rPr>
                <w:rFonts w:ascii="宋体" w:hAnsi="宋体" w:eastAsia="宋体" w:cs="宋体"/>
                <w:color w:val="000000"/>
                <w:sz w:val="24"/>
              </w:rPr>
            </w:pPr>
            <w:r>
              <w:rPr>
                <w:rFonts w:hint="eastAsia" w:ascii="宋体" w:hAnsi="宋体" w:eastAsia="宋体" w:cs="宋体"/>
                <w:color w:val="000000"/>
                <w:sz w:val="24"/>
              </w:rPr>
              <w:t>1</w:t>
            </w:r>
          </w:p>
        </w:tc>
        <w:tc>
          <w:tcPr>
            <w:tcW w:w="994" w:type="dxa"/>
            <w:noWrap w:val="0"/>
            <w:vAlign w:val="center"/>
          </w:tcPr>
          <w:p w14:paraId="7813BC37">
            <w:pPr>
              <w:jc w:val="center"/>
              <w:rPr>
                <w:rFonts w:ascii="宋体" w:hAnsi="宋体" w:eastAsia="宋体" w:cs="宋体"/>
                <w:color w:val="000000"/>
                <w:sz w:val="24"/>
              </w:rPr>
            </w:pPr>
            <w:r>
              <w:rPr>
                <w:rFonts w:hint="eastAsia" w:ascii="宋体" w:hAnsi="宋体" w:eastAsia="宋体" w:cs="宋体"/>
                <w:color w:val="000000"/>
                <w:sz w:val="24"/>
              </w:rPr>
              <w:t>整体效果</w:t>
            </w:r>
          </w:p>
        </w:tc>
        <w:tc>
          <w:tcPr>
            <w:tcW w:w="3076" w:type="dxa"/>
            <w:noWrap w:val="0"/>
            <w:vAlign w:val="top"/>
          </w:tcPr>
          <w:p w14:paraId="2DA7D043">
            <w:pPr>
              <w:rPr>
                <w:rFonts w:ascii="宋体" w:hAnsi="宋体" w:eastAsia="宋体" w:cs="宋体"/>
                <w:color w:val="000000"/>
                <w:sz w:val="24"/>
              </w:rPr>
            </w:pPr>
            <w:r>
              <w:rPr>
                <w:rFonts w:hint="eastAsia" w:ascii="宋体" w:hAnsi="宋体" w:eastAsia="宋体" w:cs="宋体"/>
                <w:color w:val="000000"/>
                <w:sz w:val="24"/>
              </w:rPr>
              <w:t>（1）成坪高度应符合 GB/T 18247.7要求，平坦整洁；</w:t>
            </w:r>
          </w:p>
          <w:p w14:paraId="5CAF182B">
            <w:pPr>
              <w:rPr>
                <w:rFonts w:ascii="宋体" w:hAnsi="宋体" w:eastAsia="宋体" w:cs="宋体"/>
                <w:color w:val="000000"/>
                <w:sz w:val="24"/>
              </w:rPr>
            </w:pPr>
            <w:r>
              <w:rPr>
                <w:rFonts w:hint="eastAsia" w:ascii="宋体" w:hAnsi="宋体" w:eastAsia="宋体" w:cs="宋体"/>
                <w:color w:val="000000"/>
                <w:sz w:val="24"/>
              </w:rPr>
              <w:t>（2）修剪后无残留草屑，剪口无焦枯、撕裂现象。</w:t>
            </w:r>
          </w:p>
        </w:tc>
        <w:tc>
          <w:tcPr>
            <w:tcW w:w="3303" w:type="dxa"/>
            <w:noWrap w:val="0"/>
            <w:vAlign w:val="top"/>
          </w:tcPr>
          <w:p w14:paraId="2E86A1D1">
            <w:pPr>
              <w:rPr>
                <w:rFonts w:ascii="宋体" w:hAnsi="宋体" w:eastAsia="宋体" w:cs="宋体"/>
                <w:color w:val="000000"/>
                <w:sz w:val="24"/>
              </w:rPr>
            </w:pPr>
            <w:r>
              <w:rPr>
                <w:rFonts w:hint="eastAsia" w:ascii="宋体" w:hAnsi="宋体" w:eastAsia="宋体" w:cs="宋体"/>
                <w:color w:val="000000"/>
                <w:sz w:val="24"/>
              </w:rPr>
              <w:t>（1）成坪高度应符合 GB/T 18247.7要求，基本平整；</w:t>
            </w:r>
          </w:p>
          <w:p w14:paraId="2890EEE8">
            <w:pPr>
              <w:rPr>
                <w:rFonts w:ascii="宋体" w:hAnsi="宋体" w:eastAsia="宋体" w:cs="宋体"/>
                <w:color w:val="000000"/>
                <w:sz w:val="24"/>
              </w:rPr>
            </w:pPr>
            <w:r>
              <w:rPr>
                <w:rFonts w:hint="eastAsia" w:ascii="宋体" w:hAnsi="宋体" w:eastAsia="宋体" w:cs="宋体"/>
                <w:color w:val="000000"/>
                <w:sz w:val="24"/>
              </w:rPr>
              <w:t>（2）修剪后基本无残留草屑，剪口无明显撕裂现象。</w:t>
            </w:r>
          </w:p>
        </w:tc>
        <w:tc>
          <w:tcPr>
            <w:tcW w:w="3284" w:type="dxa"/>
            <w:noWrap w:val="0"/>
            <w:vAlign w:val="top"/>
          </w:tcPr>
          <w:p w14:paraId="096710A0">
            <w:pPr>
              <w:rPr>
                <w:rFonts w:ascii="宋体" w:hAnsi="宋体" w:eastAsia="宋体" w:cs="宋体"/>
                <w:color w:val="000000"/>
                <w:sz w:val="24"/>
              </w:rPr>
            </w:pPr>
            <w:r>
              <w:rPr>
                <w:rFonts w:hint="eastAsia" w:ascii="宋体" w:hAnsi="宋体" w:eastAsia="宋体" w:cs="宋体"/>
                <w:color w:val="000000"/>
                <w:sz w:val="24"/>
              </w:rPr>
              <w:t>（1）成坪高度应符合 GB/T 18247.7要求，基本平整；</w:t>
            </w:r>
          </w:p>
          <w:p w14:paraId="32C8172B">
            <w:pPr>
              <w:rPr>
                <w:rFonts w:ascii="宋体" w:hAnsi="宋体" w:eastAsia="宋体" w:cs="宋体"/>
                <w:color w:val="000000"/>
                <w:sz w:val="24"/>
              </w:rPr>
            </w:pPr>
            <w:r>
              <w:rPr>
                <w:rFonts w:hint="eastAsia" w:ascii="宋体" w:hAnsi="宋体" w:eastAsia="宋体" w:cs="宋体"/>
                <w:color w:val="000000"/>
                <w:sz w:val="24"/>
              </w:rPr>
              <w:t>（2）修剪后基本无残留草屑，剪口基本无明显撕裂现象。</w:t>
            </w:r>
          </w:p>
        </w:tc>
        <w:tc>
          <w:tcPr>
            <w:tcW w:w="2666" w:type="dxa"/>
            <w:noWrap w:val="0"/>
            <w:vAlign w:val="top"/>
          </w:tcPr>
          <w:p w14:paraId="46F98317">
            <w:pPr>
              <w:rPr>
                <w:rFonts w:ascii="宋体" w:hAnsi="宋体" w:eastAsia="宋体" w:cs="宋体"/>
                <w:color w:val="000000"/>
                <w:sz w:val="24"/>
              </w:rPr>
            </w:pPr>
            <w:r>
              <w:rPr>
                <w:rFonts w:hint="eastAsia" w:ascii="宋体" w:hAnsi="宋体" w:eastAsia="宋体" w:cs="宋体"/>
                <w:color w:val="000000"/>
                <w:sz w:val="24"/>
              </w:rPr>
              <w:t>（1）成坪高度应符合 GB/T 18247.7要求，基本平整；</w:t>
            </w:r>
          </w:p>
          <w:p w14:paraId="4F46F34F">
            <w:pPr>
              <w:rPr>
                <w:rFonts w:ascii="宋体" w:hAnsi="宋体" w:eastAsia="宋体" w:cs="宋体"/>
                <w:color w:val="000000"/>
                <w:sz w:val="24"/>
              </w:rPr>
            </w:pPr>
            <w:r>
              <w:rPr>
                <w:rFonts w:hint="eastAsia" w:ascii="宋体" w:hAnsi="宋体" w:eastAsia="宋体" w:cs="宋体"/>
                <w:color w:val="000000"/>
                <w:sz w:val="24"/>
              </w:rPr>
              <w:t>（2）修剪后基本无残留草屑，剪口基本无明显撕裂现象。</w:t>
            </w:r>
          </w:p>
        </w:tc>
      </w:tr>
      <w:tr w14:paraId="6727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5" w:type="dxa"/>
            <w:noWrap w:val="0"/>
            <w:vAlign w:val="center"/>
          </w:tcPr>
          <w:p w14:paraId="1FA0E5B9">
            <w:pPr>
              <w:jc w:val="center"/>
              <w:rPr>
                <w:rFonts w:ascii="宋体" w:hAnsi="宋体" w:eastAsia="宋体" w:cs="宋体"/>
                <w:color w:val="000000"/>
                <w:sz w:val="24"/>
              </w:rPr>
            </w:pPr>
            <w:r>
              <w:rPr>
                <w:rFonts w:hint="eastAsia" w:ascii="宋体" w:hAnsi="宋体" w:eastAsia="宋体" w:cs="宋体"/>
                <w:color w:val="000000"/>
                <w:sz w:val="24"/>
              </w:rPr>
              <w:t>2</w:t>
            </w:r>
          </w:p>
        </w:tc>
        <w:tc>
          <w:tcPr>
            <w:tcW w:w="994" w:type="dxa"/>
            <w:noWrap w:val="0"/>
            <w:vAlign w:val="center"/>
          </w:tcPr>
          <w:p w14:paraId="1C370633">
            <w:pPr>
              <w:jc w:val="center"/>
              <w:rPr>
                <w:rFonts w:ascii="宋体" w:hAnsi="宋体" w:eastAsia="宋体" w:cs="宋体"/>
                <w:color w:val="000000"/>
                <w:sz w:val="24"/>
              </w:rPr>
            </w:pPr>
            <w:r>
              <w:rPr>
                <w:rFonts w:hint="eastAsia" w:ascii="宋体" w:hAnsi="宋体" w:eastAsia="宋体" w:cs="宋体"/>
                <w:color w:val="000000"/>
                <w:sz w:val="24"/>
              </w:rPr>
              <w:t>生长势</w:t>
            </w:r>
          </w:p>
        </w:tc>
        <w:tc>
          <w:tcPr>
            <w:tcW w:w="3076" w:type="dxa"/>
            <w:noWrap w:val="0"/>
            <w:vAlign w:val="center"/>
          </w:tcPr>
          <w:p w14:paraId="05BCCF4A">
            <w:pPr>
              <w:jc w:val="center"/>
              <w:rPr>
                <w:rFonts w:ascii="宋体" w:hAnsi="宋体" w:eastAsia="宋体" w:cs="宋体"/>
                <w:color w:val="000000"/>
                <w:sz w:val="24"/>
              </w:rPr>
            </w:pPr>
            <w:r>
              <w:rPr>
                <w:rFonts w:hint="eastAsia" w:ascii="宋体" w:hAnsi="宋体" w:eastAsia="宋体" w:cs="宋体"/>
                <w:color w:val="000000"/>
                <w:sz w:val="24"/>
              </w:rPr>
              <w:t>生长茂盛</w:t>
            </w:r>
          </w:p>
        </w:tc>
        <w:tc>
          <w:tcPr>
            <w:tcW w:w="3303" w:type="dxa"/>
            <w:noWrap w:val="0"/>
            <w:vAlign w:val="center"/>
          </w:tcPr>
          <w:p w14:paraId="121F2870">
            <w:pPr>
              <w:jc w:val="center"/>
              <w:rPr>
                <w:rFonts w:ascii="宋体" w:hAnsi="宋体" w:eastAsia="宋体" w:cs="宋体"/>
                <w:color w:val="000000"/>
                <w:sz w:val="24"/>
              </w:rPr>
            </w:pPr>
            <w:r>
              <w:rPr>
                <w:rFonts w:hint="eastAsia" w:ascii="宋体" w:hAnsi="宋体" w:eastAsia="宋体" w:cs="宋体"/>
                <w:color w:val="000000"/>
                <w:sz w:val="24"/>
              </w:rPr>
              <w:t>生长良好</w:t>
            </w:r>
          </w:p>
        </w:tc>
        <w:tc>
          <w:tcPr>
            <w:tcW w:w="3284" w:type="dxa"/>
            <w:noWrap w:val="0"/>
            <w:vAlign w:val="center"/>
          </w:tcPr>
          <w:p w14:paraId="323EF786">
            <w:pPr>
              <w:jc w:val="center"/>
              <w:rPr>
                <w:rFonts w:ascii="宋体" w:hAnsi="宋体" w:eastAsia="宋体" w:cs="宋体"/>
                <w:color w:val="000000"/>
                <w:sz w:val="24"/>
              </w:rPr>
            </w:pPr>
            <w:r>
              <w:rPr>
                <w:rFonts w:hint="eastAsia" w:ascii="宋体" w:hAnsi="宋体" w:eastAsia="宋体" w:cs="宋体"/>
                <w:color w:val="000000"/>
                <w:sz w:val="24"/>
              </w:rPr>
              <w:t>生长基本良好</w:t>
            </w:r>
          </w:p>
        </w:tc>
        <w:tc>
          <w:tcPr>
            <w:tcW w:w="2666" w:type="dxa"/>
            <w:noWrap w:val="0"/>
            <w:vAlign w:val="center"/>
          </w:tcPr>
          <w:p w14:paraId="136CA3A6">
            <w:pPr>
              <w:jc w:val="center"/>
              <w:rPr>
                <w:rFonts w:ascii="宋体" w:hAnsi="宋体" w:eastAsia="宋体" w:cs="宋体"/>
                <w:color w:val="000000"/>
                <w:sz w:val="24"/>
              </w:rPr>
            </w:pPr>
            <w:r>
              <w:rPr>
                <w:rFonts w:hint="eastAsia" w:ascii="宋体" w:hAnsi="宋体" w:eastAsia="宋体" w:cs="宋体"/>
                <w:color w:val="000000"/>
                <w:sz w:val="24"/>
              </w:rPr>
              <w:t>生长基本良好</w:t>
            </w:r>
          </w:p>
        </w:tc>
      </w:tr>
    </w:tbl>
    <w:p w14:paraId="4B146579">
      <w:pPr>
        <w:rPr>
          <w:rFonts w:ascii="宋体" w:hAnsi="宋体" w:eastAsia="宋体" w:cs="宋体"/>
          <w:color w:val="000000"/>
          <w:sz w:val="24"/>
        </w:rPr>
      </w:pPr>
    </w:p>
    <w:p w14:paraId="63774076">
      <w:pPr>
        <w:widowControl/>
        <w:rPr>
          <w:rFonts w:ascii="宋体" w:hAnsi="宋体" w:eastAsia="宋体" w:cs="宋体"/>
          <w:color w:val="000000"/>
          <w:sz w:val="24"/>
        </w:rPr>
      </w:pPr>
      <w:r>
        <w:rPr>
          <w:rFonts w:hint="eastAsia" w:ascii="宋体" w:hAnsi="宋体" w:eastAsia="宋体" w:cs="宋体"/>
          <w:color w:val="000000"/>
          <w:sz w:val="24"/>
        </w:rPr>
        <w:br w:type="page"/>
      </w:r>
    </w:p>
    <w:p w14:paraId="7725B6FA">
      <w:pPr>
        <w:widowControl w:val="0"/>
        <w:numPr>
          <w:ilvl w:val="0"/>
          <w:numId w:val="0"/>
        </w:numPr>
        <w:tabs>
          <w:tab w:val="left" w:pos="568"/>
        </w:tabs>
        <w:spacing w:beforeLines="50" w:afterLines="5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表A.3 草坪养护管理质量等级（续）</w:t>
      </w:r>
    </w:p>
    <w:tbl>
      <w:tblPr>
        <w:tblStyle w:val="7"/>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94"/>
        <w:gridCol w:w="3076"/>
        <w:gridCol w:w="3303"/>
        <w:gridCol w:w="3284"/>
        <w:gridCol w:w="2666"/>
      </w:tblGrid>
      <w:tr w14:paraId="3F84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385" w:type="dxa"/>
            <w:vMerge w:val="restart"/>
            <w:noWrap w:val="0"/>
            <w:vAlign w:val="center"/>
          </w:tcPr>
          <w:p w14:paraId="32F3F4F3">
            <w:pPr>
              <w:jc w:val="center"/>
              <w:rPr>
                <w:rFonts w:ascii="宋体" w:hAnsi="宋体" w:eastAsia="宋体" w:cs="宋体"/>
                <w:color w:val="000000"/>
                <w:sz w:val="24"/>
              </w:rPr>
            </w:pPr>
            <w:r>
              <w:rPr>
                <w:rFonts w:hint="eastAsia" w:ascii="宋体" w:hAnsi="宋体" w:eastAsia="宋体" w:cs="宋体"/>
                <w:color w:val="000000"/>
                <w:sz w:val="24"/>
              </w:rPr>
              <w:t>序号</w:t>
            </w:r>
          </w:p>
        </w:tc>
        <w:tc>
          <w:tcPr>
            <w:tcW w:w="994" w:type="dxa"/>
            <w:vMerge w:val="restart"/>
            <w:noWrap w:val="0"/>
            <w:vAlign w:val="center"/>
          </w:tcPr>
          <w:p w14:paraId="2414FE5A">
            <w:pPr>
              <w:jc w:val="center"/>
              <w:rPr>
                <w:rFonts w:ascii="宋体" w:hAnsi="宋体" w:eastAsia="宋体" w:cs="宋体"/>
                <w:color w:val="000000"/>
                <w:sz w:val="24"/>
              </w:rPr>
            </w:pPr>
            <w:r>
              <w:rPr>
                <w:rFonts w:hint="eastAsia" w:ascii="宋体" w:hAnsi="宋体" w:eastAsia="宋体" w:cs="宋体"/>
                <w:color w:val="000000"/>
                <w:sz w:val="24"/>
              </w:rPr>
              <w:t>项    目</w:t>
            </w:r>
          </w:p>
        </w:tc>
        <w:tc>
          <w:tcPr>
            <w:tcW w:w="12329" w:type="dxa"/>
            <w:gridSpan w:val="4"/>
            <w:noWrap w:val="0"/>
            <w:vAlign w:val="center"/>
          </w:tcPr>
          <w:p w14:paraId="3599A2E0">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2063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85" w:type="dxa"/>
            <w:vMerge w:val="continue"/>
            <w:tcBorders>
              <w:bottom w:val="single" w:color="auto" w:sz="4" w:space="0"/>
            </w:tcBorders>
            <w:noWrap w:val="0"/>
            <w:vAlign w:val="center"/>
          </w:tcPr>
          <w:p w14:paraId="426DF001">
            <w:pPr>
              <w:jc w:val="center"/>
              <w:rPr>
                <w:rFonts w:ascii="宋体" w:hAnsi="宋体" w:eastAsia="宋体" w:cs="宋体"/>
                <w:color w:val="000000"/>
                <w:sz w:val="24"/>
              </w:rPr>
            </w:pPr>
          </w:p>
        </w:tc>
        <w:tc>
          <w:tcPr>
            <w:tcW w:w="994" w:type="dxa"/>
            <w:vMerge w:val="continue"/>
            <w:tcBorders>
              <w:bottom w:val="single" w:color="auto" w:sz="4" w:space="0"/>
            </w:tcBorders>
            <w:noWrap w:val="0"/>
            <w:vAlign w:val="center"/>
          </w:tcPr>
          <w:p w14:paraId="3D883BA2">
            <w:pPr>
              <w:jc w:val="center"/>
              <w:rPr>
                <w:rFonts w:ascii="宋体" w:hAnsi="宋体" w:eastAsia="宋体" w:cs="宋体"/>
                <w:color w:val="000000"/>
                <w:sz w:val="24"/>
              </w:rPr>
            </w:pPr>
          </w:p>
        </w:tc>
        <w:tc>
          <w:tcPr>
            <w:tcW w:w="3076" w:type="dxa"/>
            <w:noWrap w:val="0"/>
            <w:vAlign w:val="center"/>
          </w:tcPr>
          <w:p w14:paraId="05282630">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303" w:type="dxa"/>
            <w:noWrap w:val="0"/>
            <w:vAlign w:val="center"/>
          </w:tcPr>
          <w:p w14:paraId="325A3C02">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284" w:type="dxa"/>
            <w:noWrap w:val="0"/>
            <w:vAlign w:val="center"/>
          </w:tcPr>
          <w:p w14:paraId="0F8D2894">
            <w:pPr>
              <w:jc w:val="center"/>
              <w:rPr>
                <w:rFonts w:ascii="宋体" w:hAnsi="宋体" w:eastAsia="宋体" w:cs="宋体"/>
                <w:color w:val="000000"/>
                <w:sz w:val="24"/>
              </w:rPr>
            </w:pPr>
            <w:r>
              <w:rPr>
                <w:rFonts w:hint="eastAsia" w:ascii="宋体" w:hAnsi="宋体" w:eastAsia="宋体" w:cs="宋体"/>
                <w:color w:val="000000"/>
                <w:sz w:val="24"/>
              </w:rPr>
              <w:t>二级</w:t>
            </w:r>
          </w:p>
        </w:tc>
        <w:tc>
          <w:tcPr>
            <w:tcW w:w="2666" w:type="dxa"/>
            <w:noWrap w:val="0"/>
            <w:vAlign w:val="center"/>
          </w:tcPr>
          <w:p w14:paraId="671D9139">
            <w:pPr>
              <w:jc w:val="center"/>
              <w:rPr>
                <w:rFonts w:ascii="宋体" w:hAnsi="宋体" w:eastAsia="宋体" w:cs="宋体"/>
                <w:color w:val="000000"/>
                <w:sz w:val="24"/>
              </w:rPr>
            </w:pPr>
            <w:r>
              <w:rPr>
                <w:rFonts w:hint="eastAsia" w:ascii="宋体" w:hAnsi="宋体" w:eastAsia="宋体" w:cs="宋体"/>
                <w:color w:val="000000"/>
                <w:sz w:val="24"/>
              </w:rPr>
              <w:t>三级</w:t>
            </w:r>
          </w:p>
        </w:tc>
      </w:tr>
      <w:tr w14:paraId="0DF5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5" w:type="dxa"/>
            <w:noWrap w:val="0"/>
            <w:vAlign w:val="center"/>
          </w:tcPr>
          <w:p w14:paraId="247FB11A">
            <w:pPr>
              <w:jc w:val="center"/>
              <w:rPr>
                <w:rFonts w:ascii="宋体" w:hAnsi="宋体" w:eastAsia="宋体" w:cs="宋体"/>
                <w:color w:val="000000"/>
                <w:sz w:val="24"/>
              </w:rPr>
            </w:pPr>
            <w:r>
              <w:rPr>
                <w:rFonts w:hint="eastAsia" w:ascii="宋体" w:hAnsi="宋体" w:eastAsia="宋体" w:cs="宋体"/>
                <w:color w:val="000000"/>
                <w:sz w:val="24"/>
              </w:rPr>
              <w:t>3</w:t>
            </w:r>
          </w:p>
        </w:tc>
        <w:tc>
          <w:tcPr>
            <w:tcW w:w="994" w:type="dxa"/>
            <w:noWrap w:val="0"/>
            <w:vAlign w:val="center"/>
          </w:tcPr>
          <w:p w14:paraId="5D5D3118">
            <w:pPr>
              <w:jc w:val="center"/>
              <w:rPr>
                <w:rFonts w:ascii="宋体" w:hAnsi="宋体" w:eastAsia="宋体" w:cs="宋体"/>
                <w:color w:val="000000"/>
                <w:sz w:val="24"/>
              </w:rPr>
            </w:pPr>
            <w:r>
              <w:rPr>
                <w:rFonts w:hint="eastAsia" w:ascii="宋体" w:hAnsi="宋体" w:eastAsia="宋体" w:cs="宋体"/>
                <w:color w:val="000000"/>
                <w:sz w:val="24"/>
              </w:rPr>
              <w:t>排灌</w:t>
            </w:r>
          </w:p>
        </w:tc>
        <w:tc>
          <w:tcPr>
            <w:tcW w:w="3076" w:type="dxa"/>
            <w:noWrap w:val="0"/>
            <w:vAlign w:val="center"/>
          </w:tcPr>
          <w:p w14:paraId="3733141C">
            <w:pPr>
              <w:jc w:val="center"/>
              <w:rPr>
                <w:rFonts w:ascii="宋体" w:hAnsi="宋体" w:eastAsia="宋体" w:cs="宋体"/>
                <w:color w:val="000000"/>
                <w:sz w:val="24"/>
              </w:rPr>
            </w:pPr>
            <w:r>
              <w:rPr>
                <w:rFonts w:hint="eastAsia" w:ascii="宋体" w:hAnsi="宋体" w:eastAsia="宋体" w:cs="宋体"/>
                <w:color w:val="000000"/>
                <w:sz w:val="24"/>
              </w:rPr>
              <w:t>草坪无失水萎蔫现象。</w:t>
            </w:r>
          </w:p>
        </w:tc>
        <w:tc>
          <w:tcPr>
            <w:tcW w:w="3303" w:type="dxa"/>
            <w:noWrap w:val="0"/>
            <w:vAlign w:val="center"/>
          </w:tcPr>
          <w:p w14:paraId="057DD3EA">
            <w:pPr>
              <w:jc w:val="center"/>
              <w:rPr>
                <w:rFonts w:ascii="宋体" w:hAnsi="宋体" w:eastAsia="宋体" w:cs="宋体"/>
                <w:color w:val="000000"/>
                <w:sz w:val="24"/>
              </w:rPr>
            </w:pPr>
            <w:r>
              <w:rPr>
                <w:rFonts w:hint="eastAsia" w:ascii="宋体" w:hAnsi="宋体" w:eastAsia="宋体" w:cs="宋体"/>
                <w:color w:val="000000"/>
                <w:sz w:val="24"/>
              </w:rPr>
              <w:t>草坪基本无失水萎蔫现象。</w:t>
            </w:r>
          </w:p>
        </w:tc>
        <w:tc>
          <w:tcPr>
            <w:tcW w:w="3284" w:type="dxa"/>
            <w:noWrap w:val="0"/>
            <w:vAlign w:val="center"/>
          </w:tcPr>
          <w:p w14:paraId="07954E5C">
            <w:pPr>
              <w:jc w:val="center"/>
              <w:rPr>
                <w:rFonts w:ascii="宋体" w:hAnsi="宋体" w:eastAsia="宋体" w:cs="宋体"/>
                <w:color w:val="000000"/>
                <w:sz w:val="24"/>
              </w:rPr>
            </w:pPr>
            <w:r>
              <w:rPr>
                <w:rFonts w:hint="eastAsia" w:ascii="宋体" w:hAnsi="宋体" w:eastAsia="宋体" w:cs="宋体"/>
                <w:color w:val="000000"/>
                <w:sz w:val="24"/>
              </w:rPr>
              <w:t>草坪无明显失水萎蔫现象。</w:t>
            </w:r>
          </w:p>
        </w:tc>
        <w:tc>
          <w:tcPr>
            <w:tcW w:w="2666" w:type="dxa"/>
            <w:noWrap w:val="0"/>
            <w:vAlign w:val="center"/>
          </w:tcPr>
          <w:p w14:paraId="690D3599">
            <w:pPr>
              <w:jc w:val="center"/>
              <w:rPr>
                <w:rFonts w:ascii="宋体" w:hAnsi="宋体" w:eastAsia="宋体" w:cs="宋体"/>
                <w:color w:val="000000"/>
                <w:sz w:val="24"/>
              </w:rPr>
            </w:pPr>
            <w:r>
              <w:rPr>
                <w:rFonts w:hint="eastAsia" w:ascii="宋体" w:hAnsi="宋体" w:eastAsia="宋体" w:cs="宋体"/>
                <w:color w:val="000000"/>
                <w:sz w:val="24"/>
              </w:rPr>
              <w:t>草坪无明显失水萎蔫现象。</w:t>
            </w:r>
          </w:p>
        </w:tc>
      </w:tr>
      <w:tr w14:paraId="148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5" w:type="dxa"/>
            <w:noWrap w:val="0"/>
            <w:vAlign w:val="center"/>
          </w:tcPr>
          <w:p w14:paraId="50BF61A4">
            <w:pPr>
              <w:jc w:val="center"/>
              <w:rPr>
                <w:rFonts w:ascii="宋体" w:hAnsi="宋体" w:eastAsia="宋体" w:cs="宋体"/>
                <w:color w:val="000000"/>
                <w:sz w:val="24"/>
              </w:rPr>
            </w:pPr>
            <w:r>
              <w:rPr>
                <w:rFonts w:hint="eastAsia" w:ascii="宋体" w:hAnsi="宋体" w:eastAsia="宋体" w:cs="宋体"/>
                <w:color w:val="000000"/>
                <w:sz w:val="24"/>
              </w:rPr>
              <w:t>4</w:t>
            </w:r>
          </w:p>
        </w:tc>
        <w:tc>
          <w:tcPr>
            <w:tcW w:w="994" w:type="dxa"/>
            <w:noWrap w:val="0"/>
            <w:vAlign w:val="center"/>
          </w:tcPr>
          <w:p w14:paraId="6B032DC0">
            <w:pPr>
              <w:jc w:val="center"/>
              <w:rPr>
                <w:rFonts w:ascii="宋体" w:hAnsi="宋体" w:eastAsia="宋体" w:cs="宋体"/>
                <w:color w:val="000000"/>
                <w:sz w:val="24"/>
              </w:rPr>
            </w:pPr>
            <w:r>
              <w:rPr>
                <w:rFonts w:hint="eastAsia" w:ascii="宋体" w:hAnsi="宋体" w:eastAsia="宋体" w:cs="宋体"/>
                <w:color w:val="000000"/>
                <w:sz w:val="24"/>
              </w:rPr>
              <w:t>有害生物防治</w:t>
            </w:r>
          </w:p>
        </w:tc>
        <w:tc>
          <w:tcPr>
            <w:tcW w:w="3076" w:type="dxa"/>
            <w:noWrap w:val="0"/>
            <w:vAlign w:val="center"/>
          </w:tcPr>
          <w:p w14:paraId="609CE9EC">
            <w:pPr>
              <w:jc w:val="center"/>
              <w:rPr>
                <w:rFonts w:ascii="宋体" w:hAnsi="宋体" w:eastAsia="宋体" w:cs="宋体"/>
                <w:color w:val="000000"/>
                <w:sz w:val="24"/>
              </w:rPr>
            </w:pPr>
            <w:r>
              <w:rPr>
                <w:rFonts w:hint="eastAsia" w:ascii="宋体" w:hAnsi="宋体" w:eastAsia="宋体" w:cs="宋体"/>
                <w:color w:val="000000"/>
                <w:sz w:val="24"/>
              </w:rPr>
              <w:t>草坪草受害度≤3%</w:t>
            </w:r>
          </w:p>
        </w:tc>
        <w:tc>
          <w:tcPr>
            <w:tcW w:w="3303" w:type="dxa"/>
            <w:noWrap w:val="0"/>
            <w:vAlign w:val="center"/>
          </w:tcPr>
          <w:p w14:paraId="4D78211E">
            <w:pPr>
              <w:jc w:val="center"/>
              <w:rPr>
                <w:rFonts w:ascii="宋体" w:hAnsi="宋体" w:eastAsia="宋体" w:cs="宋体"/>
                <w:color w:val="000000"/>
                <w:sz w:val="24"/>
              </w:rPr>
            </w:pPr>
            <w:r>
              <w:rPr>
                <w:rFonts w:hint="eastAsia" w:ascii="宋体" w:hAnsi="宋体" w:eastAsia="宋体" w:cs="宋体"/>
                <w:color w:val="000000"/>
                <w:sz w:val="24"/>
              </w:rPr>
              <w:t>草坪草受害度≤6%</w:t>
            </w:r>
          </w:p>
        </w:tc>
        <w:tc>
          <w:tcPr>
            <w:tcW w:w="3284" w:type="dxa"/>
            <w:noWrap w:val="0"/>
            <w:vAlign w:val="center"/>
          </w:tcPr>
          <w:p w14:paraId="6FC4BC42">
            <w:pPr>
              <w:jc w:val="center"/>
              <w:rPr>
                <w:rFonts w:ascii="宋体" w:hAnsi="宋体" w:eastAsia="宋体" w:cs="宋体"/>
                <w:color w:val="000000"/>
                <w:sz w:val="24"/>
              </w:rPr>
            </w:pPr>
            <w:r>
              <w:rPr>
                <w:rFonts w:hint="eastAsia" w:ascii="宋体" w:hAnsi="宋体" w:eastAsia="宋体" w:cs="宋体"/>
                <w:color w:val="000000"/>
                <w:sz w:val="24"/>
              </w:rPr>
              <w:t>草坪草受害度≤10%</w:t>
            </w:r>
          </w:p>
        </w:tc>
        <w:tc>
          <w:tcPr>
            <w:tcW w:w="2666" w:type="dxa"/>
            <w:noWrap w:val="0"/>
            <w:vAlign w:val="center"/>
          </w:tcPr>
          <w:p w14:paraId="3D087698">
            <w:pPr>
              <w:jc w:val="center"/>
              <w:rPr>
                <w:rFonts w:ascii="宋体" w:hAnsi="宋体" w:eastAsia="宋体" w:cs="宋体"/>
                <w:color w:val="000000"/>
                <w:sz w:val="24"/>
              </w:rPr>
            </w:pPr>
            <w:r>
              <w:rPr>
                <w:rFonts w:hint="eastAsia" w:ascii="宋体" w:hAnsi="宋体" w:eastAsia="宋体" w:cs="宋体"/>
                <w:color w:val="000000"/>
                <w:sz w:val="24"/>
              </w:rPr>
              <w:t>草坪草受害≤15%</w:t>
            </w:r>
          </w:p>
        </w:tc>
      </w:tr>
      <w:tr w14:paraId="00A5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noWrap w:val="0"/>
            <w:vAlign w:val="center"/>
          </w:tcPr>
          <w:p w14:paraId="670C3E4E">
            <w:pPr>
              <w:jc w:val="center"/>
              <w:rPr>
                <w:rFonts w:ascii="宋体" w:hAnsi="宋体" w:eastAsia="宋体" w:cs="宋体"/>
                <w:color w:val="000000"/>
                <w:sz w:val="24"/>
              </w:rPr>
            </w:pPr>
            <w:r>
              <w:rPr>
                <w:rFonts w:hint="eastAsia" w:ascii="宋体" w:hAnsi="宋体" w:eastAsia="宋体" w:cs="宋体"/>
                <w:color w:val="000000"/>
                <w:sz w:val="24"/>
              </w:rPr>
              <w:t>5</w:t>
            </w:r>
          </w:p>
        </w:tc>
        <w:tc>
          <w:tcPr>
            <w:tcW w:w="994" w:type="dxa"/>
            <w:noWrap w:val="0"/>
            <w:vAlign w:val="center"/>
          </w:tcPr>
          <w:p w14:paraId="30AF820F">
            <w:pPr>
              <w:spacing w:line="360" w:lineRule="auto"/>
              <w:jc w:val="center"/>
              <w:rPr>
                <w:rFonts w:ascii="宋体" w:hAnsi="宋体" w:eastAsia="宋体" w:cs="宋体"/>
                <w:color w:val="000000"/>
                <w:sz w:val="24"/>
              </w:rPr>
            </w:pPr>
            <w:r>
              <w:rPr>
                <w:rFonts w:hint="eastAsia" w:ascii="宋体" w:hAnsi="宋体" w:eastAsia="宋体" w:cs="宋体"/>
                <w:color w:val="000000"/>
                <w:sz w:val="24"/>
              </w:rPr>
              <w:t>绿色期</w:t>
            </w:r>
          </w:p>
        </w:tc>
        <w:tc>
          <w:tcPr>
            <w:tcW w:w="3076" w:type="dxa"/>
            <w:noWrap w:val="0"/>
            <w:vAlign w:val="top"/>
          </w:tcPr>
          <w:p w14:paraId="757FEB89">
            <w:pPr>
              <w:rPr>
                <w:rFonts w:ascii="宋体" w:hAnsi="宋体" w:eastAsia="宋体" w:cs="宋体"/>
                <w:color w:val="000000"/>
                <w:sz w:val="24"/>
              </w:rPr>
            </w:pPr>
            <w:r>
              <w:rPr>
                <w:rFonts w:hint="eastAsia" w:ascii="宋体" w:hAnsi="宋体" w:eastAsia="宋体" w:cs="宋体"/>
                <w:color w:val="000000"/>
                <w:sz w:val="24"/>
              </w:rPr>
              <w:t>冷季型草不低于300 d，暖季型草不少于210 d。</w:t>
            </w:r>
          </w:p>
        </w:tc>
        <w:tc>
          <w:tcPr>
            <w:tcW w:w="3303" w:type="dxa"/>
            <w:noWrap w:val="0"/>
            <w:vAlign w:val="top"/>
          </w:tcPr>
          <w:p w14:paraId="01EF7F37">
            <w:pPr>
              <w:rPr>
                <w:rFonts w:ascii="宋体" w:hAnsi="宋体" w:eastAsia="宋体" w:cs="宋体"/>
                <w:color w:val="000000"/>
                <w:sz w:val="24"/>
              </w:rPr>
            </w:pPr>
            <w:r>
              <w:rPr>
                <w:rFonts w:hint="eastAsia" w:ascii="宋体" w:hAnsi="宋体" w:eastAsia="宋体" w:cs="宋体"/>
                <w:color w:val="000000"/>
                <w:sz w:val="24"/>
              </w:rPr>
              <w:t>冷季型草不低于270 d，暖季型草不少于180 d。</w:t>
            </w:r>
          </w:p>
        </w:tc>
        <w:tc>
          <w:tcPr>
            <w:tcW w:w="3284" w:type="dxa"/>
            <w:noWrap w:val="0"/>
            <w:vAlign w:val="top"/>
          </w:tcPr>
          <w:p w14:paraId="10C6A944">
            <w:pPr>
              <w:rPr>
                <w:rFonts w:ascii="宋体" w:hAnsi="宋体" w:eastAsia="宋体" w:cs="宋体"/>
                <w:color w:val="000000"/>
                <w:sz w:val="24"/>
              </w:rPr>
            </w:pPr>
            <w:r>
              <w:rPr>
                <w:rFonts w:hint="eastAsia" w:ascii="宋体" w:hAnsi="宋体" w:eastAsia="宋体" w:cs="宋体"/>
                <w:color w:val="000000"/>
                <w:sz w:val="24"/>
              </w:rPr>
              <w:t>冷季型草不低于240 d，暖季型草不少于160 d。</w:t>
            </w:r>
          </w:p>
        </w:tc>
        <w:tc>
          <w:tcPr>
            <w:tcW w:w="2666" w:type="dxa"/>
            <w:noWrap w:val="0"/>
            <w:vAlign w:val="top"/>
          </w:tcPr>
          <w:p w14:paraId="7992BDD2">
            <w:pPr>
              <w:rPr>
                <w:rFonts w:ascii="宋体" w:hAnsi="宋体" w:eastAsia="宋体" w:cs="宋体"/>
                <w:color w:val="000000"/>
                <w:sz w:val="24"/>
              </w:rPr>
            </w:pPr>
            <w:r>
              <w:rPr>
                <w:rFonts w:hint="eastAsia" w:ascii="宋体" w:hAnsi="宋体" w:eastAsia="宋体" w:cs="宋体"/>
                <w:color w:val="000000"/>
                <w:sz w:val="24"/>
              </w:rPr>
              <w:t>冷季型草不低于240 d，暖季型草不少于160 d。</w:t>
            </w:r>
          </w:p>
        </w:tc>
      </w:tr>
      <w:tr w14:paraId="6313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noWrap w:val="0"/>
            <w:vAlign w:val="center"/>
          </w:tcPr>
          <w:p w14:paraId="5095F98D">
            <w:pPr>
              <w:jc w:val="center"/>
              <w:rPr>
                <w:rFonts w:ascii="宋体" w:hAnsi="宋体" w:eastAsia="宋体" w:cs="宋体"/>
                <w:color w:val="000000"/>
                <w:sz w:val="24"/>
              </w:rPr>
            </w:pPr>
            <w:r>
              <w:rPr>
                <w:rFonts w:hint="eastAsia" w:ascii="宋体" w:hAnsi="宋体" w:eastAsia="宋体" w:cs="宋体"/>
                <w:color w:val="000000"/>
                <w:sz w:val="24"/>
              </w:rPr>
              <w:t>6</w:t>
            </w:r>
          </w:p>
        </w:tc>
        <w:tc>
          <w:tcPr>
            <w:tcW w:w="994" w:type="dxa"/>
            <w:noWrap w:val="0"/>
            <w:vAlign w:val="center"/>
          </w:tcPr>
          <w:p w14:paraId="5DBF1E58">
            <w:pPr>
              <w:spacing w:line="360" w:lineRule="auto"/>
              <w:jc w:val="center"/>
              <w:rPr>
                <w:rFonts w:ascii="宋体" w:hAnsi="宋体" w:eastAsia="宋体" w:cs="宋体"/>
                <w:color w:val="000000"/>
                <w:sz w:val="24"/>
              </w:rPr>
            </w:pPr>
            <w:r>
              <w:rPr>
                <w:rFonts w:hint="eastAsia" w:ascii="宋体" w:hAnsi="宋体" w:eastAsia="宋体" w:cs="宋体"/>
                <w:color w:val="000000"/>
                <w:sz w:val="24"/>
              </w:rPr>
              <w:t>覆盖度</w:t>
            </w:r>
          </w:p>
        </w:tc>
        <w:tc>
          <w:tcPr>
            <w:tcW w:w="3076" w:type="dxa"/>
            <w:noWrap w:val="0"/>
            <w:vAlign w:val="center"/>
          </w:tcPr>
          <w:p w14:paraId="39E9E036">
            <w:pPr>
              <w:jc w:val="center"/>
              <w:rPr>
                <w:rFonts w:ascii="宋体" w:hAnsi="宋体" w:eastAsia="宋体" w:cs="宋体"/>
                <w:color w:val="000000"/>
                <w:sz w:val="24"/>
              </w:rPr>
            </w:pPr>
            <w:r>
              <w:rPr>
                <w:rFonts w:hint="eastAsia" w:ascii="宋体" w:hAnsi="宋体" w:eastAsia="宋体" w:cs="宋体"/>
                <w:color w:val="000000"/>
                <w:sz w:val="24"/>
              </w:rPr>
              <w:t>≥98%</w:t>
            </w:r>
          </w:p>
        </w:tc>
        <w:tc>
          <w:tcPr>
            <w:tcW w:w="3303" w:type="dxa"/>
            <w:noWrap w:val="0"/>
            <w:vAlign w:val="center"/>
          </w:tcPr>
          <w:p w14:paraId="06F8AE89">
            <w:pPr>
              <w:jc w:val="center"/>
              <w:rPr>
                <w:rFonts w:ascii="宋体" w:hAnsi="宋体" w:eastAsia="宋体" w:cs="宋体"/>
                <w:color w:val="000000"/>
                <w:sz w:val="24"/>
              </w:rPr>
            </w:pPr>
            <w:r>
              <w:rPr>
                <w:rFonts w:hint="eastAsia" w:ascii="宋体" w:hAnsi="宋体" w:eastAsia="宋体" w:cs="宋体"/>
                <w:color w:val="000000"/>
                <w:sz w:val="24"/>
              </w:rPr>
              <w:t>≥95%</w:t>
            </w:r>
          </w:p>
        </w:tc>
        <w:tc>
          <w:tcPr>
            <w:tcW w:w="3284" w:type="dxa"/>
            <w:noWrap w:val="0"/>
            <w:vAlign w:val="center"/>
          </w:tcPr>
          <w:p w14:paraId="794FD4BF">
            <w:pPr>
              <w:jc w:val="center"/>
              <w:rPr>
                <w:rFonts w:ascii="宋体" w:hAnsi="宋体" w:eastAsia="宋体" w:cs="宋体"/>
                <w:color w:val="000000"/>
                <w:sz w:val="24"/>
              </w:rPr>
            </w:pPr>
            <w:r>
              <w:rPr>
                <w:rFonts w:hint="eastAsia" w:ascii="宋体" w:hAnsi="宋体" w:eastAsia="宋体" w:cs="宋体"/>
                <w:color w:val="000000"/>
                <w:sz w:val="24"/>
              </w:rPr>
              <w:t>≥90%</w:t>
            </w:r>
          </w:p>
        </w:tc>
        <w:tc>
          <w:tcPr>
            <w:tcW w:w="2666" w:type="dxa"/>
            <w:noWrap w:val="0"/>
            <w:vAlign w:val="center"/>
          </w:tcPr>
          <w:p w14:paraId="5744E230">
            <w:pPr>
              <w:jc w:val="center"/>
              <w:rPr>
                <w:rFonts w:ascii="宋体" w:hAnsi="宋体" w:eastAsia="宋体" w:cs="宋体"/>
                <w:color w:val="000000"/>
                <w:sz w:val="24"/>
              </w:rPr>
            </w:pPr>
            <w:r>
              <w:rPr>
                <w:rFonts w:hint="eastAsia" w:ascii="宋体" w:hAnsi="宋体" w:eastAsia="宋体" w:cs="宋体"/>
                <w:color w:val="000000"/>
                <w:sz w:val="24"/>
              </w:rPr>
              <w:t>≥80%</w:t>
            </w:r>
          </w:p>
        </w:tc>
      </w:tr>
      <w:tr w14:paraId="7846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85" w:type="dxa"/>
            <w:noWrap w:val="0"/>
            <w:vAlign w:val="center"/>
          </w:tcPr>
          <w:p w14:paraId="018AD5AB">
            <w:pPr>
              <w:jc w:val="center"/>
              <w:rPr>
                <w:rFonts w:ascii="宋体" w:hAnsi="宋体" w:eastAsia="宋体" w:cs="宋体"/>
                <w:color w:val="000000"/>
                <w:sz w:val="24"/>
              </w:rPr>
            </w:pPr>
            <w:r>
              <w:rPr>
                <w:rFonts w:hint="eastAsia" w:ascii="宋体" w:hAnsi="宋体" w:eastAsia="宋体" w:cs="宋体"/>
                <w:color w:val="000000"/>
                <w:sz w:val="24"/>
              </w:rPr>
              <w:t>7</w:t>
            </w:r>
          </w:p>
        </w:tc>
        <w:tc>
          <w:tcPr>
            <w:tcW w:w="994" w:type="dxa"/>
            <w:noWrap w:val="0"/>
            <w:vAlign w:val="center"/>
          </w:tcPr>
          <w:p w14:paraId="16452DAA">
            <w:pPr>
              <w:spacing w:line="360" w:lineRule="auto"/>
              <w:ind w:right="-107" w:rightChars="-51"/>
              <w:jc w:val="center"/>
              <w:rPr>
                <w:rFonts w:ascii="宋体" w:hAnsi="宋体" w:eastAsia="宋体" w:cs="宋体"/>
                <w:color w:val="000000"/>
                <w:sz w:val="24"/>
              </w:rPr>
            </w:pPr>
            <w:r>
              <w:rPr>
                <w:rFonts w:hint="eastAsia" w:ascii="宋体" w:hAnsi="宋体" w:eastAsia="宋体" w:cs="宋体"/>
                <w:color w:val="000000"/>
                <w:sz w:val="24"/>
              </w:rPr>
              <w:t>补植完成时间</w:t>
            </w:r>
          </w:p>
        </w:tc>
        <w:tc>
          <w:tcPr>
            <w:tcW w:w="3076" w:type="dxa"/>
            <w:noWrap w:val="0"/>
            <w:vAlign w:val="center"/>
          </w:tcPr>
          <w:p w14:paraId="5C17310D">
            <w:pPr>
              <w:spacing w:line="360" w:lineRule="auto"/>
              <w:jc w:val="center"/>
              <w:rPr>
                <w:rFonts w:ascii="宋体" w:hAnsi="宋体" w:eastAsia="宋体" w:cs="宋体"/>
                <w:color w:val="000000"/>
                <w:sz w:val="24"/>
              </w:rPr>
            </w:pPr>
            <w:r>
              <w:rPr>
                <w:rFonts w:hint="eastAsia" w:ascii="宋体" w:hAnsi="宋体" w:eastAsia="宋体" w:cs="宋体"/>
                <w:color w:val="000000"/>
                <w:sz w:val="24"/>
              </w:rPr>
              <w:t>≤3 d</w:t>
            </w:r>
          </w:p>
        </w:tc>
        <w:tc>
          <w:tcPr>
            <w:tcW w:w="3303" w:type="dxa"/>
            <w:noWrap w:val="0"/>
            <w:vAlign w:val="center"/>
          </w:tcPr>
          <w:p w14:paraId="5283CFB8">
            <w:pPr>
              <w:spacing w:line="360" w:lineRule="auto"/>
              <w:ind w:right="-149" w:rightChars="-71"/>
              <w:jc w:val="center"/>
              <w:rPr>
                <w:rFonts w:ascii="宋体" w:hAnsi="宋体" w:eastAsia="宋体" w:cs="宋体"/>
                <w:color w:val="000000"/>
                <w:sz w:val="24"/>
              </w:rPr>
            </w:pPr>
            <w:r>
              <w:rPr>
                <w:rFonts w:hint="eastAsia" w:ascii="宋体" w:hAnsi="宋体" w:eastAsia="宋体" w:cs="宋体"/>
                <w:color w:val="000000"/>
                <w:sz w:val="24"/>
              </w:rPr>
              <w:t>≤5 d</w:t>
            </w:r>
          </w:p>
        </w:tc>
        <w:tc>
          <w:tcPr>
            <w:tcW w:w="3284" w:type="dxa"/>
            <w:noWrap w:val="0"/>
            <w:vAlign w:val="center"/>
          </w:tcPr>
          <w:p w14:paraId="5DE6EDA3">
            <w:pPr>
              <w:spacing w:line="360" w:lineRule="auto"/>
              <w:jc w:val="center"/>
              <w:rPr>
                <w:rFonts w:ascii="宋体" w:hAnsi="宋体" w:eastAsia="宋体" w:cs="宋体"/>
                <w:color w:val="000000"/>
                <w:sz w:val="24"/>
              </w:rPr>
            </w:pPr>
            <w:r>
              <w:rPr>
                <w:rFonts w:hint="eastAsia" w:ascii="宋体" w:hAnsi="宋体" w:eastAsia="宋体" w:cs="宋体"/>
                <w:color w:val="000000"/>
                <w:sz w:val="24"/>
              </w:rPr>
              <w:t>≤7 d</w:t>
            </w:r>
          </w:p>
        </w:tc>
        <w:tc>
          <w:tcPr>
            <w:tcW w:w="2666" w:type="dxa"/>
            <w:noWrap w:val="0"/>
            <w:vAlign w:val="center"/>
          </w:tcPr>
          <w:p w14:paraId="0F2A5987">
            <w:pPr>
              <w:spacing w:line="360" w:lineRule="auto"/>
              <w:jc w:val="center"/>
              <w:rPr>
                <w:rFonts w:ascii="宋体" w:hAnsi="宋体" w:eastAsia="宋体" w:cs="宋体"/>
                <w:color w:val="000000"/>
                <w:sz w:val="24"/>
              </w:rPr>
            </w:pPr>
            <w:r>
              <w:rPr>
                <w:rFonts w:hint="eastAsia" w:ascii="宋体" w:hAnsi="宋体" w:eastAsia="宋体" w:cs="宋体"/>
                <w:color w:val="000000"/>
                <w:sz w:val="24"/>
              </w:rPr>
              <w:t>≤9 d</w:t>
            </w:r>
          </w:p>
        </w:tc>
      </w:tr>
    </w:tbl>
    <w:p w14:paraId="38C0DBD9">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en-US" w:bidi="ar-SA"/>
        </w:rPr>
      </w:pPr>
    </w:p>
    <w:p w14:paraId="7F553C7C">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竹类养护管理质量等级</w:t>
      </w:r>
    </w:p>
    <w:tbl>
      <w:tblPr>
        <w:tblStyle w:val="7"/>
        <w:tblpPr w:leftFromText="180" w:rightFromText="180" w:vertAnchor="text" w:horzAnchor="margin" w:tblpX="642" w:tblpY="62"/>
        <w:tblW w:w="14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5"/>
        <w:gridCol w:w="3307"/>
        <w:gridCol w:w="3307"/>
        <w:gridCol w:w="3307"/>
        <w:gridCol w:w="2718"/>
      </w:tblGrid>
      <w:tr w14:paraId="0E2D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vMerge w:val="restart"/>
            <w:noWrap w:val="0"/>
            <w:vAlign w:val="center"/>
          </w:tcPr>
          <w:p w14:paraId="5BF4EDA5">
            <w:pPr>
              <w:jc w:val="center"/>
              <w:rPr>
                <w:rFonts w:ascii="宋体" w:hAnsi="宋体" w:eastAsia="宋体" w:cs="宋体"/>
                <w:color w:val="000000"/>
                <w:sz w:val="24"/>
              </w:rPr>
            </w:pPr>
            <w:r>
              <w:rPr>
                <w:rFonts w:hint="eastAsia" w:ascii="宋体" w:hAnsi="宋体" w:eastAsia="宋体" w:cs="宋体"/>
                <w:color w:val="000000"/>
                <w:sz w:val="24"/>
              </w:rPr>
              <w:t>序号</w:t>
            </w:r>
          </w:p>
        </w:tc>
        <w:tc>
          <w:tcPr>
            <w:tcW w:w="795" w:type="dxa"/>
            <w:vMerge w:val="restart"/>
            <w:noWrap w:val="0"/>
            <w:vAlign w:val="center"/>
          </w:tcPr>
          <w:p w14:paraId="7775FE06">
            <w:pPr>
              <w:jc w:val="center"/>
              <w:rPr>
                <w:rFonts w:ascii="宋体" w:hAnsi="宋体" w:eastAsia="宋体" w:cs="宋体"/>
                <w:color w:val="000000"/>
                <w:sz w:val="24"/>
              </w:rPr>
            </w:pPr>
            <w:r>
              <w:rPr>
                <w:rFonts w:hint="eastAsia" w:ascii="宋体" w:hAnsi="宋体" w:eastAsia="宋体" w:cs="宋体"/>
                <w:color w:val="000000"/>
                <w:sz w:val="24"/>
              </w:rPr>
              <w:t>项目</w:t>
            </w:r>
          </w:p>
        </w:tc>
        <w:tc>
          <w:tcPr>
            <w:tcW w:w="12639" w:type="dxa"/>
            <w:gridSpan w:val="4"/>
            <w:noWrap w:val="0"/>
            <w:vAlign w:val="center"/>
          </w:tcPr>
          <w:p w14:paraId="560FB47C">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3284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continue"/>
            <w:noWrap w:val="0"/>
            <w:vAlign w:val="center"/>
          </w:tcPr>
          <w:p w14:paraId="70D1B819">
            <w:pPr>
              <w:jc w:val="center"/>
              <w:rPr>
                <w:rFonts w:ascii="宋体" w:hAnsi="宋体" w:eastAsia="宋体" w:cs="宋体"/>
                <w:color w:val="000000"/>
                <w:sz w:val="24"/>
              </w:rPr>
            </w:pPr>
          </w:p>
        </w:tc>
        <w:tc>
          <w:tcPr>
            <w:tcW w:w="795" w:type="dxa"/>
            <w:vMerge w:val="continue"/>
            <w:noWrap w:val="0"/>
            <w:vAlign w:val="center"/>
          </w:tcPr>
          <w:p w14:paraId="0B1B6FDA">
            <w:pPr>
              <w:jc w:val="center"/>
              <w:rPr>
                <w:rFonts w:ascii="宋体" w:hAnsi="宋体" w:eastAsia="宋体" w:cs="宋体"/>
                <w:color w:val="000000"/>
                <w:sz w:val="24"/>
              </w:rPr>
            </w:pPr>
          </w:p>
        </w:tc>
        <w:tc>
          <w:tcPr>
            <w:tcW w:w="3307" w:type="dxa"/>
            <w:noWrap w:val="0"/>
            <w:vAlign w:val="center"/>
          </w:tcPr>
          <w:p w14:paraId="56CCE29F">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307" w:type="dxa"/>
            <w:noWrap w:val="0"/>
            <w:vAlign w:val="center"/>
          </w:tcPr>
          <w:p w14:paraId="2BF33236">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307" w:type="dxa"/>
            <w:noWrap w:val="0"/>
            <w:vAlign w:val="center"/>
          </w:tcPr>
          <w:p w14:paraId="4A817CD5">
            <w:pPr>
              <w:jc w:val="center"/>
              <w:rPr>
                <w:rFonts w:ascii="宋体" w:hAnsi="宋体" w:eastAsia="宋体" w:cs="宋体"/>
                <w:color w:val="000000"/>
                <w:sz w:val="24"/>
              </w:rPr>
            </w:pPr>
            <w:r>
              <w:rPr>
                <w:rFonts w:hint="eastAsia" w:ascii="宋体" w:hAnsi="宋体" w:eastAsia="宋体" w:cs="宋体"/>
                <w:color w:val="000000"/>
                <w:sz w:val="24"/>
              </w:rPr>
              <w:t>二级</w:t>
            </w:r>
          </w:p>
        </w:tc>
        <w:tc>
          <w:tcPr>
            <w:tcW w:w="2718" w:type="dxa"/>
            <w:noWrap w:val="0"/>
            <w:vAlign w:val="center"/>
          </w:tcPr>
          <w:p w14:paraId="5CC646CD">
            <w:pPr>
              <w:jc w:val="center"/>
              <w:rPr>
                <w:rFonts w:ascii="宋体" w:hAnsi="宋体" w:eastAsia="宋体" w:cs="宋体"/>
                <w:color w:val="000000"/>
                <w:sz w:val="24"/>
              </w:rPr>
            </w:pPr>
            <w:r>
              <w:rPr>
                <w:rFonts w:hint="eastAsia" w:ascii="宋体" w:hAnsi="宋体" w:eastAsia="宋体" w:cs="宋体"/>
                <w:color w:val="000000"/>
                <w:sz w:val="24"/>
              </w:rPr>
              <w:t>三级</w:t>
            </w:r>
          </w:p>
        </w:tc>
      </w:tr>
      <w:tr w14:paraId="3A28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FDC1547">
            <w:pPr>
              <w:jc w:val="center"/>
              <w:rPr>
                <w:rFonts w:ascii="宋体" w:hAnsi="宋体" w:eastAsia="宋体" w:cs="宋体"/>
                <w:color w:val="000000"/>
                <w:sz w:val="24"/>
              </w:rPr>
            </w:pPr>
            <w:r>
              <w:rPr>
                <w:rFonts w:hint="eastAsia" w:ascii="宋体" w:hAnsi="宋体" w:eastAsia="宋体" w:cs="宋体"/>
                <w:color w:val="000000"/>
                <w:sz w:val="24"/>
              </w:rPr>
              <w:t>1</w:t>
            </w:r>
          </w:p>
        </w:tc>
        <w:tc>
          <w:tcPr>
            <w:tcW w:w="795" w:type="dxa"/>
            <w:noWrap w:val="0"/>
            <w:vAlign w:val="center"/>
          </w:tcPr>
          <w:p w14:paraId="178A42A5">
            <w:pPr>
              <w:jc w:val="center"/>
              <w:rPr>
                <w:rFonts w:ascii="宋体" w:hAnsi="宋体" w:eastAsia="宋体" w:cs="宋体"/>
                <w:color w:val="000000"/>
                <w:sz w:val="24"/>
              </w:rPr>
            </w:pPr>
            <w:r>
              <w:rPr>
                <w:rFonts w:hint="eastAsia" w:ascii="宋体" w:hAnsi="宋体" w:eastAsia="宋体" w:cs="宋体"/>
                <w:color w:val="000000"/>
                <w:sz w:val="24"/>
              </w:rPr>
              <w:t>整体效果</w:t>
            </w:r>
          </w:p>
        </w:tc>
        <w:tc>
          <w:tcPr>
            <w:tcW w:w="3307" w:type="dxa"/>
            <w:noWrap w:val="0"/>
            <w:vAlign w:val="top"/>
          </w:tcPr>
          <w:p w14:paraId="6135D479">
            <w:pPr>
              <w:rPr>
                <w:rFonts w:ascii="宋体" w:hAnsi="宋体" w:eastAsia="宋体" w:cs="宋体"/>
                <w:color w:val="000000"/>
                <w:sz w:val="24"/>
              </w:rPr>
            </w:pPr>
            <w:r>
              <w:rPr>
                <w:rFonts w:hint="eastAsia" w:ascii="宋体" w:hAnsi="宋体" w:eastAsia="宋体" w:cs="宋体"/>
                <w:color w:val="000000"/>
                <w:sz w:val="24"/>
              </w:rPr>
              <w:t>（1）竹竿挺直，枝叶青翠；</w:t>
            </w:r>
          </w:p>
          <w:p w14:paraId="78091AC6">
            <w:pPr>
              <w:rPr>
                <w:rFonts w:ascii="宋体" w:hAnsi="宋体" w:eastAsia="宋体" w:cs="宋体"/>
                <w:color w:val="000000"/>
                <w:sz w:val="24"/>
              </w:rPr>
            </w:pPr>
            <w:r>
              <w:rPr>
                <w:rFonts w:hint="eastAsia" w:ascii="宋体" w:hAnsi="宋体" w:eastAsia="宋体" w:cs="宋体"/>
                <w:color w:val="000000"/>
                <w:sz w:val="24"/>
              </w:rPr>
              <w:t>（2）死竹及枯竹≤2%；</w:t>
            </w:r>
          </w:p>
          <w:p w14:paraId="131CD800">
            <w:pPr>
              <w:rPr>
                <w:rFonts w:ascii="宋体" w:hAnsi="宋体" w:eastAsia="宋体" w:cs="宋体"/>
                <w:color w:val="000000"/>
                <w:sz w:val="24"/>
              </w:rPr>
            </w:pPr>
            <w:r>
              <w:rPr>
                <w:rFonts w:hint="eastAsia" w:ascii="宋体" w:hAnsi="宋体" w:eastAsia="宋体" w:cs="宋体"/>
                <w:color w:val="000000"/>
                <w:sz w:val="24"/>
              </w:rPr>
              <w:t>（3）有完整的林相。</w:t>
            </w:r>
          </w:p>
        </w:tc>
        <w:tc>
          <w:tcPr>
            <w:tcW w:w="3307" w:type="dxa"/>
            <w:noWrap w:val="0"/>
            <w:vAlign w:val="top"/>
          </w:tcPr>
          <w:p w14:paraId="6F21E634">
            <w:pPr>
              <w:rPr>
                <w:rFonts w:ascii="宋体" w:hAnsi="宋体" w:eastAsia="宋体" w:cs="宋体"/>
                <w:color w:val="000000"/>
                <w:sz w:val="24"/>
              </w:rPr>
            </w:pPr>
            <w:r>
              <w:rPr>
                <w:rFonts w:hint="eastAsia" w:ascii="宋体" w:hAnsi="宋体" w:eastAsia="宋体" w:cs="宋体"/>
                <w:color w:val="000000"/>
                <w:sz w:val="24"/>
              </w:rPr>
              <w:t>（1）竹竿挺直，枝叶青翠；</w:t>
            </w:r>
          </w:p>
          <w:p w14:paraId="40DE899D">
            <w:pPr>
              <w:rPr>
                <w:rFonts w:ascii="宋体" w:hAnsi="宋体" w:eastAsia="宋体" w:cs="宋体"/>
                <w:color w:val="000000"/>
                <w:sz w:val="24"/>
              </w:rPr>
            </w:pPr>
            <w:r>
              <w:rPr>
                <w:rFonts w:hint="eastAsia" w:ascii="宋体" w:hAnsi="宋体" w:eastAsia="宋体" w:cs="宋体"/>
                <w:color w:val="000000"/>
                <w:sz w:val="24"/>
              </w:rPr>
              <w:t>（2）死竹及枯竹≤5%；</w:t>
            </w:r>
          </w:p>
          <w:p w14:paraId="658699F7">
            <w:pPr>
              <w:rPr>
                <w:rFonts w:ascii="宋体" w:hAnsi="宋体" w:eastAsia="宋体" w:cs="宋体"/>
                <w:color w:val="000000"/>
                <w:sz w:val="24"/>
              </w:rPr>
            </w:pPr>
            <w:r>
              <w:rPr>
                <w:rFonts w:hint="eastAsia" w:ascii="宋体" w:hAnsi="宋体" w:eastAsia="宋体" w:cs="宋体"/>
                <w:color w:val="000000"/>
                <w:sz w:val="24"/>
              </w:rPr>
              <w:t>（3）有完整的林相。</w:t>
            </w:r>
          </w:p>
        </w:tc>
        <w:tc>
          <w:tcPr>
            <w:tcW w:w="3307" w:type="dxa"/>
            <w:noWrap w:val="0"/>
            <w:vAlign w:val="center"/>
          </w:tcPr>
          <w:p w14:paraId="36989571">
            <w:pPr>
              <w:rPr>
                <w:rFonts w:ascii="宋体" w:hAnsi="宋体" w:eastAsia="宋体" w:cs="宋体"/>
                <w:color w:val="000000"/>
                <w:sz w:val="24"/>
              </w:rPr>
            </w:pPr>
            <w:r>
              <w:rPr>
                <w:rFonts w:hint="eastAsia" w:ascii="宋体" w:hAnsi="宋体" w:eastAsia="宋体" w:cs="宋体"/>
                <w:color w:val="000000"/>
                <w:sz w:val="24"/>
              </w:rPr>
              <w:t>（1）竹竿挺直，枝叶青翠；</w:t>
            </w:r>
          </w:p>
          <w:p w14:paraId="2B4FC01E">
            <w:pPr>
              <w:rPr>
                <w:rFonts w:ascii="宋体" w:hAnsi="宋体" w:eastAsia="宋体" w:cs="宋体"/>
                <w:color w:val="000000"/>
                <w:sz w:val="24"/>
              </w:rPr>
            </w:pPr>
            <w:r>
              <w:rPr>
                <w:rFonts w:hint="eastAsia" w:ascii="宋体" w:hAnsi="宋体" w:eastAsia="宋体" w:cs="宋体"/>
                <w:color w:val="000000"/>
                <w:sz w:val="24"/>
              </w:rPr>
              <w:t>（2）死竹及枯竹≤8%；</w:t>
            </w:r>
          </w:p>
          <w:p w14:paraId="33A0C793">
            <w:pPr>
              <w:rPr>
                <w:rFonts w:ascii="宋体" w:hAnsi="宋体" w:eastAsia="宋体" w:cs="宋体"/>
                <w:color w:val="000000"/>
                <w:sz w:val="24"/>
              </w:rPr>
            </w:pPr>
            <w:r>
              <w:rPr>
                <w:rFonts w:hint="eastAsia" w:ascii="宋体" w:hAnsi="宋体" w:eastAsia="宋体" w:cs="宋体"/>
                <w:color w:val="000000"/>
                <w:sz w:val="24"/>
              </w:rPr>
              <w:t>（3）林相基本完整。</w:t>
            </w:r>
          </w:p>
        </w:tc>
        <w:tc>
          <w:tcPr>
            <w:tcW w:w="2718" w:type="dxa"/>
            <w:noWrap w:val="0"/>
            <w:vAlign w:val="center"/>
          </w:tcPr>
          <w:p w14:paraId="79449247">
            <w:pPr>
              <w:rPr>
                <w:rFonts w:ascii="宋体" w:hAnsi="宋体" w:eastAsia="宋体" w:cs="宋体"/>
                <w:color w:val="000000"/>
                <w:sz w:val="24"/>
              </w:rPr>
            </w:pPr>
            <w:r>
              <w:rPr>
                <w:rFonts w:hint="eastAsia" w:ascii="宋体" w:hAnsi="宋体" w:eastAsia="宋体" w:cs="宋体"/>
                <w:color w:val="000000"/>
                <w:sz w:val="24"/>
              </w:rPr>
              <w:t>（1）竹竿挺直，枝叶青翠；</w:t>
            </w:r>
          </w:p>
          <w:p w14:paraId="72EDBB72">
            <w:pPr>
              <w:rPr>
                <w:rFonts w:ascii="宋体" w:hAnsi="宋体" w:eastAsia="宋体" w:cs="宋体"/>
                <w:color w:val="000000"/>
                <w:sz w:val="24"/>
              </w:rPr>
            </w:pPr>
            <w:r>
              <w:rPr>
                <w:rFonts w:hint="eastAsia" w:ascii="宋体" w:hAnsi="宋体" w:eastAsia="宋体" w:cs="宋体"/>
                <w:color w:val="000000"/>
                <w:sz w:val="24"/>
              </w:rPr>
              <w:t>（2）死竹及枯竹≤10%；</w:t>
            </w:r>
          </w:p>
          <w:p w14:paraId="03EBDDF9">
            <w:pPr>
              <w:rPr>
                <w:rFonts w:ascii="宋体" w:hAnsi="宋体" w:eastAsia="宋体" w:cs="宋体"/>
                <w:color w:val="000000"/>
                <w:sz w:val="24"/>
              </w:rPr>
            </w:pPr>
            <w:r>
              <w:rPr>
                <w:rFonts w:hint="eastAsia" w:ascii="宋体" w:hAnsi="宋体" w:eastAsia="宋体" w:cs="宋体"/>
                <w:color w:val="000000"/>
                <w:sz w:val="24"/>
              </w:rPr>
              <w:t>（3）林相基本完整。</w:t>
            </w:r>
          </w:p>
        </w:tc>
      </w:tr>
      <w:tr w14:paraId="5CC6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 w:type="dxa"/>
            <w:noWrap w:val="0"/>
            <w:vAlign w:val="center"/>
          </w:tcPr>
          <w:p w14:paraId="58C3C763">
            <w:pPr>
              <w:jc w:val="center"/>
              <w:rPr>
                <w:rFonts w:ascii="宋体" w:hAnsi="宋体" w:eastAsia="宋体" w:cs="宋体"/>
                <w:color w:val="000000"/>
                <w:sz w:val="24"/>
              </w:rPr>
            </w:pPr>
            <w:r>
              <w:rPr>
                <w:rFonts w:hint="eastAsia" w:ascii="宋体" w:hAnsi="宋体" w:eastAsia="宋体" w:cs="宋体"/>
                <w:color w:val="000000"/>
                <w:sz w:val="24"/>
              </w:rPr>
              <w:t>2</w:t>
            </w:r>
          </w:p>
        </w:tc>
        <w:tc>
          <w:tcPr>
            <w:tcW w:w="795" w:type="dxa"/>
            <w:noWrap w:val="0"/>
            <w:vAlign w:val="center"/>
          </w:tcPr>
          <w:p w14:paraId="02184348">
            <w:pPr>
              <w:jc w:val="center"/>
              <w:rPr>
                <w:rFonts w:ascii="宋体" w:hAnsi="宋体" w:eastAsia="宋体" w:cs="宋体"/>
                <w:color w:val="000000"/>
                <w:sz w:val="24"/>
              </w:rPr>
            </w:pPr>
            <w:r>
              <w:rPr>
                <w:rFonts w:hint="eastAsia" w:ascii="宋体" w:hAnsi="宋体" w:eastAsia="宋体" w:cs="宋体"/>
                <w:color w:val="000000"/>
                <w:sz w:val="24"/>
              </w:rPr>
              <w:t>生长势</w:t>
            </w:r>
          </w:p>
        </w:tc>
        <w:tc>
          <w:tcPr>
            <w:tcW w:w="3307" w:type="dxa"/>
            <w:noWrap w:val="0"/>
            <w:vAlign w:val="center"/>
          </w:tcPr>
          <w:p w14:paraId="7D607E0D">
            <w:pPr>
              <w:rPr>
                <w:rFonts w:ascii="宋体" w:hAnsi="宋体" w:eastAsia="宋体" w:cs="宋体"/>
                <w:color w:val="000000"/>
                <w:sz w:val="24"/>
              </w:rPr>
            </w:pPr>
            <w:r>
              <w:rPr>
                <w:rFonts w:hint="eastAsia" w:ascii="宋体" w:hAnsi="宋体" w:eastAsia="宋体" w:cs="宋体"/>
                <w:color w:val="000000"/>
                <w:sz w:val="24"/>
              </w:rPr>
              <w:t>（1）竹丛通风透光，植株生长健壮；</w:t>
            </w:r>
          </w:p>
          <w:p w14:paraId="4AA5CC64">
            <w:pPr>
              <w:rPr>
                <w:rFonts w:ascii="宋体" w:hAnsi="宋体" w:eastAsia="宋体" w:cs="宋体"/>
                <w:color w:val="000000"/>
                <w:sz w:val="24"/>
              </w:rPr>
            </w:pPr>
            <w:r>
              <w:rPr>
                <w:rFonts w:hint="eastAsia" w:ascii="宋体" w:hAnsi="宋体" w:eastAsia="宋体" w:cs="宋体"/>
                <w:color w:val="000000"/>
                <w:sz w:val="24"/>
              </w:rPr>
              <w:t>（2）新、老竹生长比例适当；</w:t>
            </w:r>
          </w:p>
          <w:p w14:paraId="53F2C4EF">
            <w:pPr>
              <w:rPr>
                <w:rFonts w:ascii="宋体" w:hAnsi="宋体" w:eastAsia="宋体" w:cs="宋体"/>
                <w:color w:val="000000"/>
                <w:sz w:val="24"/>
              </w:rPr>
            </w:pPr>
            <w:r>
              <w:rPr>
                <w:rFonts w:hint="eastAsia" w:ascii="宋体" w:hAnsi="宋体" w:eastAsia="宋体" w:cs="宋体"/>
                <w:color w:val="000000"/>
                <w:sz w:val="24"/>
              </w:rPr>
              <w:t>（3）竹鞭无裸露。</w:t>
            </w:r>
          </w:p>
        </w:tc>
        <w:tc>
          <w:tcPr>
            <w:tcW w:w="3307" w:type="dxa"/>
            <w:noWrap w:val="0"/>
            <w:vAlign w:val="center"/>
          </w:tcPr>
          <w:p w14:paraId="7B9D33F1">
            <w:pPr>
              <w:rPr>
                <w:rFonts w:ascii="宋体" w:hAnsi="宋体" w:eastAsia="宋体" w:cs="宋体"/>
                <w:color w:val="000000"/>
                <w:sz w:val="24"/>
              </w:rPr>
            </w:pPr>
            <w:r>
              <w:rPr>
                <w:rFonts w:hint="eastAsia" w:ascii="宋体" w:hAnsi="宋体" w:eastAsia="宋体" w:cs="宋体"/>
                <w:color w:val="000000"/>
                <w:sz w:val="24"/>
              </w:rPr>
              <w:t>（1）竹丛通风透光，植株生长良好；</w:t>
            </w:r>
          </w:p>
          <w:p w14:paraId="1C8CF57A">
            <w:pPr>
              <w:rPr>
                <w:rFonts w:ascii="宋体" w:hAnsi="宋体" w:eastAsia="宋体" w:cs="宋体"/>
                <w:color w:val="000000"/>
                <w:sz w:val="24"/>
              </w:rPr>
            </w:pPr>
            <w:r>
              <w:rPr>
                <w:rFonts w:hint="eastAsia" w:ascii="宋体" w:hAnsi="宋体" w:eastAsia="宋体" w:cs="宋体"/>
                <w:color w:val="000000"/>
                <w:sz w:val="24"/>
              </w:rPr>
              <w:t>（2）新、老竹生长比例基本适当；</w:t>
            </w:r>
          </w:p>
          <w:p w14:paraId="1E4F37D7">
            <w:pPr>
              <w:rPr>
                <w:rFonts w:ascii="宋体" w:hAnsi="宋体" w:eastAsia="宋体" w:cs="宋体"/>
                <w:color w:val="000000"/>
                <w:sz w:val="24"/>
              </w:rPr>
            </w:pPr>
            <w:r>
              <w:rPr>
                <w:rFonts w:hint="eastAsia" w:ascii="宋体" w:hAnsi="宋体" w:eastAsia="宋体" w:cs="宋体"/>
                <w:color w:val="000000"/>
                <w:sz w:val="24"/>
              </w:rPr>
              <w:t>（3）竹鞭基本无裸露。</w:t>
            </w:r>
          </w:p>
        </w:tc>
        <w:tc>
          <w:tcPr>
            <w:tcW w:w="3307" w:type="dxa"/>
            <w:noWrap w:val="0"/>
            <w:vAlign w:val="center"/>
          </w:tcPr>
          <w:p w14:paraId="54D9F601">
            <w:pPr>
              <w:rPr>
                <w:rFonts w:ascii="宋体" w:hAnsi="宋体" w:eastAsia="宋体" w:cs="宋体"/>
                <w:color w:val="000000"/>
                <w:sz w:val="24"/>
              </w:rPr>
            </w:pPr>
            <w:r>
              <w:rPr>
                <w:rFonts w:hint="eastAsia" w:ascii="宋体" w:hAnsi="宋体" w:eastAsia="宋体" w:cs="宋体"/>
                <w:color w:val="000000"/>
                <w:sz w:val="24"/>
              </w:rPr>
              <w:t>（1）植株生长良好；</w:t>
            </w:r>
          </w:p>
          <w:p w14:paraId="027EF1A1">
            <w:pPr>
              <w:rPr>
                <w:rFonts w:ascii="宋体" w:hAnsi="宋体" w:eastAsia="宋体" w:cs="宋体"/>
                <w:color w:val="000000"/>
                <w:sz w:val="24"/>
              </w:rPr>
            </w:pPr>
            <w:r>
              <w:rPr>
                <w:rFonts w:hint="eastAsia" w:ascii="宋体" w:hAnsi="宋体" w:eastAsia="宋体" w:cs="宋体"/>
                <w:color w:val="000000"/>
                <w:sz w:val="24"/>
              </w:rPr>
              <w:t>（2）竹鞭无明显裸露。</w:t>
            </w:r>
          </w:p>
        </w:tc>
        <w:tc>
          <w:tcPr>
            <w:tcW w:w="2718" w:type="dxa"/>
            <w:noWrap w:val="0"/>
            <w:vAlign w:val="center"/>
          </w:tcPr>
          <w:p w14:paraId="4341BE08">
            <w:pPr>
              <w:rPr>
                <w:rFonts w:ascii="宋体" w:hAnsi="宋体" w:eastAsia="宋体" w:cs="宋体"/>
                <w:color w:val="000000"/>
                <w:sz w:val="24"/>
              </w:rPr>
            </w:pPr>
            <w:r>
              <w:rPr>
                <w:rFonts w:hint="eastAsia" w:ascii="宋体" w:hAnsi="宋体" w:eastAsia="宋体" w:cs="宋体"/>
                <w:color w:val="000000"/>
                <w:sz w:val="24"/>
              </w:rPr>
              <w:t>（1）植株生长良好；</w:t>
            </w:r>
          </w:p>
          <w:p w14:paraId="2FAF4982">
            <w:pPr>
              <w:rPr>
                <w:rFonts w:ascii="宋体" w:hAnsi="宋体" w:eastAsia="宋体" w:cs="宋体"/>
                <w:color w:val="000000"/>
                <w:sz w:val="24"/>
              </w:rPr>
            </w:pPr>
            <w:r>
              <w:rPr>
                <w:rFonts w:hint="eastAsia" w:ascii="宋体" w:hAnsi="宋体" w:eastAsia="宋体" w:cs="宋体"/>
                <w:color w:val="000000"/>
                <w:sz w:val="24"/>
              </w:rPr>
              <w:t>（2）竹鞭无明显裸露。</w:t>
            </w:r>
          </w:p>
        </w:tc>
      </w:tr>
    </w:tbl>
    <w:p w14:paraId="6ECDFC49">
      <w:pPr>
        <w:widowControl w:val="0"/>
        <w:numPr>
          <w:ilvl w:val="0"/>
          <w:numId w:val="0"/>
        </w:numPr>
        <w:tabs>
          <w:tab w:val="left" w:pos="568"/>
        </w:tabs>
        <w:spacing w:beforeLines="50" w:afterLines="50"/>
        <w:jc w:val="center"/>
        <w:rPr>
          <w:rFonts w:ascii="宋体" w:hAnsi="宋体" w:eastAsia="宋体" w:cs="宋体"/>
          <w:color w:val="000000"/>
          <w:kern w:val="2"/>
          <w:sz w:val="24"/>
          <w:szCs w:val="24"/>
          <w:lang w:val="en-US" w:eastAsia="zh-CN" w:bidi="ar-SA"/>
        </w:rPr>
      </w:pPr>
    </w:p>
    <w:p w14:paraId="7E868E23">
      <w:pPr>
        <w:widowControl/>
        <w:rPr>
          <w:rFonts w:ascii="宋体" w:hAnsi="宋体" w:eastAsia="宋体" w:cs="宋体"/>
          <w:color w:val="000000"/>
          <w:sz w:val="24"/>
        </w:rPr>
      </w:pPr>
      <w:r>
        <w:rPr>
          <w:rFonts w:hint="eastAsia" w:ascii="宋体" w:hAnsi="宋体" w:eastAsia="宋体" w:cs="宋体"/>
          <w:color w:val="000000"/>
          <w:sz w:val="24"/>
        </w:rPr>
        <w:br w:type="page"/>
      </w:r>
    </w:p>
    <w:p w14:paraId="391EA9EF">
      <w:pPr>
        <w:widowControl w:val="0"/>
        <w:numPr>
          <w:ilvl w:val="0"/>
          <w:numId w:val="0"/>
        </w:numPr>
        <w:tabs>
          <w:tab w:val="left" w:pos="568"/>
        </w:tabs>
        <w:spacing w:beforeLines="50" w:afterLines="5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表A.4 竹类养护管理质量等级（续）</w:t>
      </w:r>
    </w:p>
    <w:tbl>
      <w:tblPr>
        <w:tblStyle w:val="7"/>
        <w:tblpPr w:leftFromText="180" w:rightFromText="180" w:vertAnchor="text" w:horzAnchor="margin" w:tblpX="642" w:tblpY="62"/>
        <w:tblW w:w="14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5"/>
        <w:gridCol w:w="3307"/>
        <w:gridCol w:w="3307"/>
        <w:gridCol w:w="3307"/>
        <w:gridCol w:w="2718"/>
      </w:tblGrid>
      <w:tr w14:paraId="3B4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vMerge w:val="restart"/>
            <w:noWrap w:val="0"/>
            <w:vAlign w:val="center"/>
          </w:tcPr>
          <w:p w14:paraId="792101CD">
            <w:pPr>
              <w:jc w:val="center"/>
              <w:rPr>
                <w:rFonts w:ascii="宋体" w:hAnsi="宋体" w:eastAsia="宋体" w:cs="宋体"/>
                <w:color w:val="000000"/>
                <w:sz w:val="24"/>
              </w:rPr>
            </w:pPr>
            <w:r>
              <w:rPr>
                <w:rFonts w:hint="eastAsia" w:ascii="宋体" w:hAnsi="宋体" w:eastAsia="宋体" w:cs="宋体"/>
                <w:color w:val="000000"/>
                <w:sz w:val="24"/>
              </w:rPr>
              <w:t>序号</w:t>
            </w:r>
          </w:p>
        </w:tc>
        <w:tc>
          <w:tcPr>
            <w:tcW w:w="795" w:type="dxa"/>
            <w:vMerge w:val="restart"/>
            <w:noWrap w:val="0"/>
            <w:vAlign w:val="center"/>
          </w:tcPr>
          <w:p w14:paraId="5B1F3ED6">
            <w:pPr>
              <w:jc w:val="center"/>
              <w:rPr>
                <w:rFonts w:ascii="宋体" w:hAnsi="宋体" w:eastAsia="宋体" w:cs="宋体"/>
                <w:color w:val="000000"/>
                <w:sz w:val="24"/>
              </w:rPr>
            </w:pPr>
            <w:r>
              <w:rPr>
                <w:rFonts w:hint="eastAsia" w:ascii="宋体" w:hAnsi="宋体" w:eastAsia="宋体" w:cs="宋体"/>
                <w:color w:val="000000"/>
                <w:sz w:val="24"/>
              </w:rPr>
              <w:t>项目</w:t>
            </w:r>
          </w:p>
        </w:tc>
        <w:tc>
          <w:tcPr>
            <w:tcW w:w="12639" w:type="dxa"/>
            <w:gridSpan w:val="4"/>
            <w:noWrap w:val="0"/>
            <w:vAlign w:val="center"/>
          </w:tcPr>
          <w:p w14:paraId="4415005B">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7E33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continue"/>
            <w:noWrap w:val="0"/>
            <w:vAlign w:val="center"/>
          </w:tcPr>
          <w:p w14:paraId="6D2F15BD">
            <w:pPr>
              <w:jc w:val="center"/>
              <w:rPr>
                <w:rFonts w:ascii="宋体" w:hAnsi="宋体" w:eastAsia="宋体" w:cs="宋体"/>
                <w:color w:val="000000"/>
                <w:sz w:val="24"/>
              </w:rPr>
            </w:pPr>
          </w:p>
        </w:tc>
        <w:tc>
          <w:tcPr>
            <w:tcW w:w="795" w:type="dxa"/>
            <w:vMerge w:val="continue"/>
            <w:noWrap w:val="0"/>
            <w:vAlign w:val="center"/>
          </w:tcPr>
          <w:p w14:paraId="72CD3D5F">
            <w:pPr>
              <w:jc w:val="center"/>
              <w:rPr>
                <w:rFonts w:ascii="宋体" w:hAnsi="宋体" w:eastAsia="宋体" w:cs="宋体"/>
                <w:color w:val="000000"/>
                <w:sz w:val="24"/>
              </w:rPr>
            </w:pPr>
          </w:p>
        </w:tc>
        <w:tc>
          <w:tcPr>
            <w:tcW w:w="3307" w:type="dxa"/>
            <w:noWrap w:val="0"/>
            <w:vAlign w:val="center"/>
          </w:tcPr>
          <w:p w14:paraId="05C9EC65">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307" w:type="dxa"/>
            <w:noWrap w:val="0"/>
            <w:vAlign w:val="center"/>
          </w:tcPr>
          <w:p w14:paraId="1834B083">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307" w:type="dxa"/>
            <w:noWrap w:val="0"/>
            <w:vAlign w:val="center"/>
          </w:tcPr>
          <w:p w14:paraId="30EB969F">
            <w:pPr>
              <w:jc w:val="center"/>
              <w:rPr>
                <w:rFonts w:ascii="宋体" w:hAnsi="宋体" w:eastAsia="宋体" w:cs="宋体"/>
                <w:color w:val="000000"/>
                <w:sz w:val="24"/>
              </w:rPr>
            </w:pPr>
            <w:r>
              <w:rPr>
                <w:rFonts w:hint="eastAsia" w:ascii="宋体" w:hAnsi="宋体" w:eastAsia="宋体" w:cs="宋体"/>
                <w:color w:val="000000"/>
                <w:sz w:val="24"/>
              </w:rPr>
              <w:t>二级</w:t>
            </w:r>
          </w:p>
        </w:tc>
        <w:tc>
          <w:tcPr>
            <w:tcW w:w="2718" w:type="dxa"/>
            <w:noWrap w:val="0"/>
            <w:vAlign w:val="center"/>
          </w:tcPr>
          <w:p w14:paraId="1C359042">
            <w:pPr>
              <w:jc w:val="center"/>
              <w:rPr>
                <w:rFonts w:ascii="宋体" w:hAnsi="宋体" w:eastAsia="宋体" w:cs="宋体"/>
                <w:color w:val="000000"/>
                <w:sz w:val="24"/>
              </w:rPr>
            </w:pPr>
            <w:r>
              <w:rPr>
                <w:rFonts w:hint="eastAsia" w:ascii="宋体" w:hAnsi="宋体" w:eastAsia="宋体" w:cs="宋体"/>
                <w:color w:val="000000"/>
                <w:sz w:val="24"/>
              </w:rPr>
              <w:t>三级</w:t>
            </w:r>
          </w:p>
        </w:tc>
      </w:tr>
      <w:tr w14:paraId="1B2B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D764BD3">
            <w:pPr>
              <w:jc w:val="center"/>
              <w:rPr>
                <w:rFonts w:ascii="宋体" w:hAnsi="宋体" w:eastAsia="宋体" w:cs="宋体"/>
                <w:color w:val="000000"/>
                <w:sz w:val="24"/>
              </w:rPr>
            </w:pPr>
            <w:r>
              <w:rPr>
                <w:rFonts w:hint="eastAsia" w:ascii="宋体" w:hAnsi="宋体" w:eastAsia="宋体" w:cs="宋体"/>
                <w:color w:val="000000"/>
                <w:sz w:val="24"/>
              </w:rPr>
              <w:t>3</w:t>
            </w:r>
          </w:p>
        </w:tc>
        <w:tc>
          <w:tcPr>
            <w:tcW w:w="795" w:type="dxa"/>
            <w:noWrap w:val="0"/>
            <w:vAlign w:val="center"/>
          </w:tcPr>
          <w:p w14:paraId="4BB2AD60">
            <w:pPr>
              <w:jc w:val="center"/>
              <w:rPr>
                <w:rFonts w:ascii="宋体" w:hAnsi="宋体" w:eastAsia="宋体" w:cs="宋体"/>
                <w:color w:val="000000"/>
                <w:sz w:val="24"/>
              </w:rPr>
            </w:pPr>
            <w:r>
              <w:rPr>
                <w:rFonts w:hint="eastAsia" w:ascii="宋体" w:hAnsi="宋体" w:eastAsia="宋体" w:cs="宋体"/>
                <w:color w:val="000000"/>
                <w:sz w:val="24"/>
              </w:rPr>
              <w:t>排灌</w:t>
            </w:r>
          </w:p>
        </w:tc>
        <w:tc>
          <w:tcPr>
            <w:tcW w:w="3307" w:type="dxa"/>
            <w:noWrap w:val="0"/>
            <w:vAlign w:val="top"/>
          </w:tcPr>
          <w:p w14:paraId="1140570F">
            <w:pPr>
              <w:rPr>
                <w:rFonts w:ascii="宋体" w:hAnsi="宋体" w:eastAsia="宋体" w:cs="宋体"/>
                <w:color w:val="000000"/>
                <w:sz w:val="24"/>
              </w:rPr>
            </w:pPr>
            <w:r>
              <w:rPr>
                <w:rFonts w:hint="eastAsia" w:ascii="宋体" w:hAnsi="宋体" w:eastAsia="宋体" w:cs="宋体"/>
                <w:color w:val="000000"/>
                <w:sz w:val="24"/>
              </w:rPr>
              <w:t>植株无失水萎蔫现象。</w:t>
            </w:r>
          </w:p>
        </w:tc>
        <w:tc>
          <w:tcPr>
            <w:tcW w:w="3307" w:type="dxa"/>
            <w:noWrap w:val="0"/>
            <w:vAlign w:val="top"/>
          </w:tcPr>
          <w:p w14:paraId="6034C0B1">
            <w:pPr>
              <w:rPr>
                <w:rFonts w:ascii="宋体" w:hAnsi="宋体" w:eastAsia="宋体" w:cs="宋体"/>
                <w:color w:val="000000"/>
                <w:sz w:val="24"/>
              </w:rPr>
            </w:pPr>
            <w:r>
              <w:rPr>
                <w:rFonts w:hint="eastAsia" w:ascii="宋体" w:hAnsi="宋体" w:eastAsia="宋体" w:cs="宋体"/>
                <w:color w:val="000000"/>
                <w:sz w:val="24"/>
              </w:rPr>
              <w:t>植株基本不出现失水萎蔫现象。</w:t>
            </w:r>
          </w:p>
        </w:tc>
        <w:tc>
          <w:tcPr>
            <w:tcW w:w="3307" w:type="dxa"/>
            <w:noWrap w:val="0"/>
            <w:vAlign w:val="top"/>
          </w:tcPr>
          <w:p w14:paraId="57768AD8">
            <w:pPr>
              <w:rPr>
                <w:rFonts w:ascii="宋体" w:hAnsi="宋体" w:eastAsia="宋体" w:cs="宋体"/>
                <w:color w:val="000000"/>
                <w:sz w:val="24"/>
              </w:rPr>
            </w:pPr>
            <w:r>
              <w:rPr>
                <w:rFonts w:hint="eastAsia" w:ascii="宋体" w:hAnsi="宋体" w:eastAsia="宋体" w:cs="宋体"/>
                <w:color w:val="000000"/>
                <w:sz w:val="24"/>
              </w:rPr>
              <w:t>植株失水萎蔫现象1d～2d内消除。</w:t>
            </w:r>
          </w:p>
        </w:tc>
        <w:tc>
          <w:tcPr>
            <w:tcW w:w="2718" w:type="dxa"/>
            <w:noWrap w:val="0"/>
            <w:vAlign w:val="top"/>
          </w:tcPr>
          <w:p w14:paraId="03220D88">
            <w:pPr>
              <w:rPr>
                <w:rFonts w:ascii="宋体" w:hAnsi="宋体" w:eastAsia="宋体" w:cs="宋体"/>
                <w:color w:val="000000"/>
                <w:sz w:val="24"/>
              </w:rPr>
            </w:pPr>
            <w:r>
              <w:rPr>
                <w:rFonts w:hint="eastAsia" w:ascii="宋体" w:hAnsi="宋体" w:eastAsia="宋体" w:cs="宋体"/>
                <w:color w:val="000000"/>
                <w:sz w:val="24"/>
              </w:rPr>
              <w:t>植株失水萎蔫现象1 d～2 d内消除。</w:t>
            </w:r>
          </w:p>
        </w:tc>
      </w:tr>
      <w:tr w14:paraId="53C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5860478">
            <w:pPr>
              <w:jc w:val="center"/>
              <w:rPr>
                <w:rFonts w:ascii="宋体" w:hAnsi="宋体" w:eastAsia="宋体" w:cs="宋体"/>
                <w:color w:val="000000"/>
                <w:sz w:val="24"/>
              </w:rPr>
            </w:pPr>
            <w:r>
              <w:rPr>
                <w:rFonts w:hint="eastAsia" w:ascii="宋体" w:hAnsi="宋体" w:eastAsia="宋体" w:cs="宋体"/>
                <w:color w:val="000000"/>
                <w:sz w:val="24"/>
              </w:rPr>
              <w:t>4</w:t>
            </w:r>
          </w:p>
        </w:tc>
        <w:tc>
          <w:tcPr>
            <w:tcW w:w="795" w:type="dxa"/>
            <w:noWrap w:val="0"/>
            <w:vAlign w:val="center"/>
          </w:tcPr>
          <w:p w14:paraId="784930D3">
            <w:pPr>
              <w:jc w:val="center"/>
              <w:rPr>
                <w:rFonts w:ascii="宋体" w:hAnsi="宋体" w:eastAsia="宋体" w:cs="宋体"/>
                <w:color w:val="000000"/>
                <w:sz w:val="24"/>
              </w:rPr>
            </w:pPr>
            <w:r>
              <w:rPr>
                <w:rFonts w:hint="eastAsia" w:ascii="宋体" w:hAnsi="宋体" w:eastAsia="宋体" w:cs="宋体"/>
                <w:color w:val="000000"/>
                <w:sz w:val="24"/>
              </w:rPr>
              <w:t>有害生物防治</w:t>
            </w:r>
          </w:p>
        </w:tc>
        <w:tc>
          <w:tcPr>
            <w:tcW w:w="3307" w:type="dxa"/>
            <w:noWrap w:val="0"/>
            <w:vAlign w:val="center"/>
          </w:tcPr>
          <w:p w14:paraId="3D030688">
            <w:pPr>
              <w:rPr>
                <w:rFonts w:ascii="宋体" w:hAnsi="宋体" w:eastAsia="宋体" w:cs="宋体"/>
                <w:color w:val="000000"/>
                <w:sz w:val="24"/>
              </w:rPr>
            </w:pPr>
            <w:r>
              <w:rPr>
                <w:rFonts w:hint="eastAsia" w:ascii="宋体" w:hAnsi="宋体" w:eastAsia="宋体" w:cs="宋体"/>
                <w:color w:val="000000"/>
                <w:sz w:val="24"/>
              </w:rPr>
              <w:t>（1）基本无危害状；</w:t>
            </w:r>
          </w:p>
          <w:p w14:paraId="55112593">
            <w:pPr>
              <w:rPr>
                <w:rFonts w:ascii="宋体" w:hAnsi="宋体" w:eastAsia="宋体" w:cs="宋体"/>
                <w:color w:val="000000"/>
                <w:sz w:val="24"/>
              </w:rPr>
            </w:pPr>
            <w:r>
              <w:rPr>
                <w:rFonts w:hint="eastAsia" w:ascii="宋体" w:hAnsi="宋体" w:eastAsia="宋体" w:cs="宋体"/>
                <w:color w:val="000000"/>
                <w:sz w:val="24"/>
              </w:rPr>
              <w:t>（2）竹叶、竹梢、竹竿受害率控制在≤5%。</w:t>
            </w:r>
          </w:p>
        </w:tc>
        <w:tc>
          <w:tcPr>
            <w:tcW w:w="3307" w:type="dxa"/>
            <w:noWrap w:val="0"/>
            <w:vAlign w:val="center"/>
          </w:tcPr>
          <w:p w14:paraId="6E4A4BD5">
            <w:pPr>
              <w:rPr>
                <w:rFonts w:ascii="宋体" w:hAnsi="宋体" w:eastAsia="宋体" w:cs="宋体"/>
                <w:color w:val="000000"/>
                <w:sz w:val="24"/>
              </w:rPr>
            </w:pPr>
            <w:r>
              <w:rPr>
                <w:rFonts w:hint="eastAsia" w:ascii="宋体" w:hAnsi="宋体" w:eastAsia="宋体" w:cs="宋体"/>
                <w:color w:val="000000"/>
                <w:sz w:val="24"/>
              </w:rPr>
              <w:t>（1）无明显危害状；</w:t>
            </w:r>
          </w:p>
          <w:p w14:paraId="5F0E064E">
            <w:pPr>
              <w:rPr>
                <w:rFonts w:ascii="宋体" w:hAnsi="宋体" w:eastAsia="宋体" w:cs="宋体"/>
                <w:color w:val="000000"/>
                <w:sz w:val="24"/>
              </w:rPr>
            </w:pPr>
            <w:r>
              <w:rPr>
                <w:rFonts w:hint="eastAsia" w:ascii="宋体" w:hAnsi="宋体" w:eastAsia="宋体" w:cs="宋体"/>
                <w:color w:val="000000"/>
                <w:sz w:val="24"/>
              </w:rPr>
              <w:t>（2）竹叶、竹梢、竹竿受害率控制在≤8%。</w:t>
            </w:r>
          </w:p>
        </w:tc>
        <w:tc>
          <w:tcPr>
            <w:tcW w:w="3307" w:type="dxa"/>
            <w:noWrap w:val="0"/>
            <w:vAlign w:val="center"/>
          </w:tcPr>
          <w:p w14:paraId="68B8A550">
            <w:pPr>
              <w:rPr>
                <w:rFonts w:ascii="宋体" w:hAnsi="宋体" w:eastAsia="宋体" w:cs="宋体"/>
                <w:color w:val="000000"/>
                <w:sz w:val="24"/>
              </w:rPr>
            </w:pPr>
            <w:r>
              <w:rPr>
                <w:rFonts w:hint="eastAsia" w:ascii="宋体" w:hAnsi="宋体" w:eastAsia="宋体" w:cs="宋体"/>
                <w:color w:val="000000"/>
                <w:sz w:val="24"/>
              </w:rPr>
              <w:t>（1）无严重危害状；</w:t>
            </w:r>
          </w:p>
          <w:p w14:paraId="26C95CCC">
            <w:pPr>
              <w:rPr>
                <w:rFonts w:ascii="宋体" w:hAnsi="宋体" w:eastAsia="宋体" w:cs="宋体"/>
                <w:color w:val="000000"/>
                <w:sz w:val="24"/>
              </w:rPr>
            </w:pPr>
            <w:r>
              <w:rPr>
                <w:rFonts w:hint="eastAsia" w:ascii="宋体" w:hAnsi="宋体" w:eastAsia="宋体" w:cs="宋体"/>
                <w:color w:val="000000"/>
                <w:sz w:val="24"/>
              </w:rPr>
              <w:t>（2）竹叶、竹梢、竹竿受害率控制在≤10%。</w:t>
            </w:r>
          </w:p>
        </w:tc>
        <w:tc>
          <w:tcPr>
            <w:tcW w:w="2718" w:type="dxa"/>
            <w:noWrap w:val="0"/>
            <w:vAlign w:val="center"/>
          </w:tcPr>
          <w:p w14:paraId="406CFB82">
            <w:pPr>
              <w:rPr>
                <w:rFonts w:ascii="宋体" w:hAnsi="宋体" w:eastAsia="宋体" w:cs="宋体"/>
                <w:color w:val="000000"/>
                <w:sz w:val="24"/>
              </w:rPr>
            </w:pPr>
            <w:r>
              <w:rPr>
                <w:rFonts w:hint="eastAsia" w:ascii="宋体" w:hAnsi="宋体" w:eastAsia="宋体" w:cs="宋体"/>
                <w:color w:val="000000"/>
                <w:sz w:val="24"/>
              </w:rPr>
              <w:t>（1）无严重危害状；</w:t>
            </w:r>
          </w:p>
          <w:p w14:paraId="69A61106">
            <w:pPr>
              <w:rPr>
                <w:rFonts w:ascii="宋体" w:hAnsi="宋体" w:eastAsia="宋体" w:cs="宋体"/>
                <w:color w:val="000000"/>
                <w:sz w:val="24"/>
              </w:rPr>
            </w:pPr>
            <w:r>
              <w:rPr>
                <w:rFonts w:hint="eastAsia" w:ascii="宋体" w:hAnsi="宋体" w:eastAsia="宋体" w:cs="宋体"/>
                <w:color w:val="000000"/>
                <w:sz w:val="24"/>
              </w:rPr>
              <w:t>（2）竹叶、竹梢、竹竿受害率控制在≤15%。</w:t>
            </w:r>
          </w:p>
        </w:tc>
      </w:tr>
    </w:tbl>
    <w:p w14:paraId="1A5B0C19">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zh-CN" w:bidi="ar-SA"/>
        </w:rPr>
      </w:pPr>
    </w:p>
    <w:p w14:paraId="25F85B46">
      <w:pPr>
        <w:tabs>
          <w:tab w:val="center" w:pos="4201"/>
          <w:tab w:val="right" w:leader="dot" w:pos="9298"/>
        </w:tabs>
        <w:autoSpaceDE w:val="0"/>
        <w:autoSpaceDN w:val="0"/>
        <w:ind w:firstLine="480" w:firstLineChars="200"/>
        <w:jc w:val="both"/>
        <w:rPr>
          <w:rFonts w:ascii="宋体" w:hAnsi="宋体" w:eastAsia="宋体" w:cs="宋体"/>
          <w:color w:val="000000"/>
          <w:sz w:val="24"/>
          <w:szCs w:val="24"/>
          <w:lang w:val="en-US" w:eastAsia="zh-CN" w:bidi="ar-SA"/>
        </w:rPr>
      </w:pPr>
    </w:p>
    <w:p w14:paraId="7D6F7CCB">
      <w:pPr>
        <w:widowControl w:val="0"/>
        <w:numPr>
          <w:ilvl w:val="1"/>
          <w:numId w:val="11"/>
        </w:numPr>
        <w:tabs>
          <w:tab w:val="left" w:pos="568"/>
        </w:tabs>
        <w:spacing w:beforeLines="50" w:afterLines="50"/>
        <w:ind w:left="567" w:hanging="567"/>
        <w:jc w:val="center"/>
        <w:rPr>
          <w:rFonts w:ascii="宋体" w:hAnsi="宋体" w:eastAsia="宋体" w:cs="宋体"/>
          <w:color w:val="000000"/>
          <w:kern w:val="2"/>
          <w:sz w:val="24"/>
          <w:szCs w:val="24"/>
          <w:lang w:val="en-US" w:eastAsia="zh-CN" w:bidi="ar-SA"/>
        </w:rPr>
      </w:pPr>
      <w:bookmarkStart w:id="0" w:name="_Toc236469927"/>
      <w:bookmarkStart w:id="1" w:name="_Toc275518261"/>
      <w:bookmarkStart w:id="2" w:name="_Toc214873608"/>
      <w:r>
        <w:rPr>
          <w:rFonts w:hint="eastAsia" w:ascii="宋体" w:hAnsi="宋体" w:eastAsia="宋体" w:cs="宋体"/>
          <w:color w:val="000000"/>
          <w:kern w:val="2"/>
          <w:sz w:val="24"/>
          <w:szCs w:val="24"/>
          <w:lang w:val="en-US" w:eastAsia="zh-CN" w:bidi="ar-SA"/>
        </w:rPr>
        <w:t>水生植物养护管理质量等级</w:t>
      </w:r>
      <w:bookmarkEnd w:id="0"/>
      <w:bookmarkEnd w:id="1"/>
      <w:bookmarkEnd w:id="2"/>
    </w:p>
    <w:tbl>
      <w:tblPr>
        <w:tblStyle w:val="7"/>
        <w:tblpPr w:leftFromText="180" w:rightFromText="180" w:vertAnchor="text" w:horzAnchor="margin" w:tblpX="642" w:tblpY="62"/>
        <w:tblW w:w="14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81"/>
        <w:gridCol w:w="3126"/>
        <w:gridCol w:w="3544"/>
        <w:gridCol w:w="3261"/>
        <w:gridCol w:w="2831"/>
      </w:tblGrid>
      <w:tr w14:paraId="238F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00" w:type="dxa"/>
            <w:vMerge w:val="restart"/>
            <w:noWrap w:val="0"/>
            <w:vAlign w:val="center"/>
          </w:tcPr>
          <w:p w14:paraId="7CE7A5F7">
            <w:pPr>
              <w:jc w:val="center"/>
              <w:rPr>
                <w:rFonts w:ascii="宋体" w:hAnsi="宋体" w:eastAsia="宋体" w:cs="宋体"/>
                <w:color w:val="000000"/>
                <w:sz w:val="24"/>
              </w:rPr>
            </w:pPr>
            <w:r>
              <w:rPr>
                <w:rFonts w:hint="eastAsia" w:ascii="宋体" w:hAnsi="宋体" w:eastAsia="宋体" w:cs="宋体"/>
                <w:color w:val="000000"/>
                <w:sz w:val="24"/>
              </w:rPr>
              <w:t>序号</w:t>
            </w:r>
          </w:p>
        </w:tc>
        <w:tc>
          <w:tcPr>
            <w:tcW w:w="781" w:type="dxa"/>
            <w:vMerge w:val="restart"/>
            <w:noWrap w:val="0"/>
            <w:vAlign w:val="center"/>
          </w:tcPr>
          <w:p w14:paraId="1CC18BE6">
            <w:pPr>
              <w:jc w:val="center"/>
              <w:rPr>
                <w:rFonts w:ascii="宋体" w:hAnsi="宋体" w:eastAsia="宋体" w:cs="宋体"/>
                <w:color w:val="000000"/>
                <w:sz w:val="24"/>
              </w:rPr>
            </w:pPr>
            <w:r>
              <w:rPr>
                <w:rFonts w:hint="eastAsia" w:ascii="宋体" w:hAnsi="宋体" w:eastAsia="宋体" w:cs="宋体"/>
                <w:color w:val="000000"/>
                <w:sz w:val="24"/>
              </w:rPr>
              <w:t>项  目</w:t>
            </w:r>
          </w:p>
        </w:tc>
        <w:tc>
          <w:tcPr>
            <w:tcW w:w="12762" w:type="dxa"/>
            <w:gridSpan w:val="4"/>
            <w:noWrap w:val="0"/>
            <w:vAlign w:val="center"/>
          </w:tcPr>
          <w:p w14:paraId="11427CCC">
            <w:pPr>
              <w:jc w:val="center"/>
              <w:rPr>
                <w:rFonts w:ascii="宋体" w:hAnsi="宋体" w:eastAsia="宋体" w:cs="宋体"/>
                <w:color w:val="000000"/>
                <w:sz w:val="24"/>
              </w:rPr>
            </w:pPr>
            <w:r>
              <w:rPr>
                <w:rFonts w:hint="eastAsia" w:ascii="宋体" w:hAnsi="宋体" w:eastAsia="宋体" w:cs="宋体"/>
                <w:color w:val="000000"/>
                <w:sz w:val="24"/>
              </w:rPr>
              <w:t>质量要求</w:t>
            </w:r>
          </w:p>
        </w:tc>
      </w:tr>
      <w:tr w14:paraId="69C6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00" w:type="dxa"/>
            <w:vMerge w:val="continue"/>
            <w:noWrap w:val="0"/>
            <w:vAlign w:val="center"/>
          </w:tcPr>
          <w:p w14:paraId="7A522D6C">
            <w:pPr>
              <w:jc w:val="center"/>
              <w:rPr>
                <w:rFonts w:ascii="宋体" w:hAnsi="宋体" w:eastAsia="宋体" w:cs="宋体"/>
                <w:color w:val="000000"/>
                <w:sz w:val="24"/>
              </w:rPr>
            </w:pPr>
          </w:p>
        </w:tc>
        <w:tc>
          <w:tcPr>
            <w:tcW w:w="781" w:type="dxa"/>
            <w:vMerge w:val="continue"/>
            <w:noWrap w:val="0"/>
            <w:vAlign w:val="center"/>
          </w:tcPr>
          <w:p w14:paraId="2C17220F">
            <w:pPr>
              <w:jc w:val="center"/>
              <w:rPr>
                <w:rFonts w:ascii="宋体" w:hAnsi="宋体" w:eastAsia="宋体" w:cs="宋体"/>
                <w:color w:val="000000"/>
                <w:sz w:val="24"/>
              </w:rPr>
            </w:pPr>
          </w:p>
        </w:tc>
        <w:tc>
          <w:tcPr>
            <w:tcW w:w="3126" w:type="dxa"/>
            <w:noWrap w:val="0"/>
            <w:vAlign w:val="center"/>
          </w:tcPr>
          <w:p w14:paraId="210AF029">
            <w:pPr>
              <w:jc w:val="center"/>
              <w:rPr>
                <w:rFonts w:ascii="宋体" w:hAnsi="宋体" w:eastAsia="宋体" w:cs="宋体"/>
                <w:color w:val="000000"/>
                <w:sz w:val="24"/>
              </w:rPr>
            </w:pPr>
            <w:r>
              <w:rPr>
                <w:rFonts w:hint="eastAsia" w:ascii="宋体" w:hAnsi="宋体" w:eastAsia="宋体" w:cs="宋体"/>
                <w:color w:val="000000"/>
                <w:sz w:val="24"/>
              </w:rPr>
              <w:t>特级</w:t>
            </w:r>
          </w:p>
        </w:tc>
        <w:tc>
          <w:tcPr>
            <w:tcW w:w="3544" w:type="dxa"/>
            <w:noWrap w:val="0"/>
            <w:vAlign w:val="center"/>
          </w:tcPr>
          <w:p w14:paraId="213FFF6C">
            <w:pPr>
              <w:jc w:val="center"/>
              <w:rPr>
                <w:rFonts w:ascii="宋体" w:hAnsi="宋体" w:eastAsia="宋体" w:cs="宋体"/>
                <w:color w:val="000000"/>
                <w:sz w:val="24"/>
              </w:rPr>
            </w:pPr>
            <w:r>
              <w:rPr>
                <w:rFonts w:hint="eastAsia" w:ascii="宋体" w:hAnsi="宋体" w:eastAsia="宋体" w:cs="宋体"/>
                <w:color w:val="000000"/>
                <w:sz w:val="24"/>
              </w:rPr>
              <w:t>一级</w:t>
            </w:r>
          </w:p>
        </w:tc>
        <w:tc>
          <w:tcPr>
            <w:tcW w:w="3261" w:type="dxa"/>
            <w:noWrap w:val="0"/>
            <w:vAlign w:val="center"/>
          </w:tcPr>
          <w:p w14:paraId="304B3A30">
            <w:pPr>
              <w:jc w:val="center"/>
              <w:rPr>
                <w:rFonts w:ascii="宋体" w:hAnsi="宋体" w:eastAsia="宋体" w:cs="宋体"/>
                <w:color w:val="000000"/>
                <w:sz w:val="24"/>
              </w:rPr>
            </w:pPr>
            <w:r>
              <w:rPr>
                <w:rFonts w:hint="eastAsia" w:ascii="宋体" w:hAnsi="宋体" w:eastAsia="宋体" w:cs="宋体"/>
                <w:color w:val="000000"/>
                <w:sz w:val="24"/>
              </w:rPr>
              <w:t>二级</w:t>
            </w:r>
          </w:p>
        </w:tc>
        <w:tc>
          <w:tcPr>
            <w:tcW w:w="2831" w:type="dxa"/>
            <w:noWrap w:val="0"/>
            <w:vAlign w:val="center"/>
          </w:tcPr>
          <w:p w14:paraId="0B1CE5BD">
            <w:pPr>
              <w:jc w:val="center"/>
              <w:rPr>
                <w:rFonts w:ascii="宋体" w:hAnsi="宋体" w:eastAsia="宋体" w:cs="宋体"/>
                <w:color w:val="000000"/>
                <w:sz w:val="24"/>
              </w:rPr>
            </w:pPr>
            <w:r>
              <w:rPr>
                <w:rFonts w:hint="eastAsia" w:ascii="宋体" w:hAnsi="宋体" w:eastAsia="宋体" w:cs="宋体"/>
                <w:color w:val="000000"/>
                <w:sz w:val="24"/>
              </w:rPr>
              <w:t>三级</w:t>
            </w:r>
          </w:p>
        </w:tc>
      </w:tr>
      <w:tr w14:paraId="5E2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3DC1244">
            <w:pPr>
              <w:jc w:val="center"/>
              <w:rPr>
                <w:rFonts w:ascii="宋体" w:hAnsi="宋体" w:eastAsia="宋体" w:cs="宋体"/>
                <w:color w:val="000000"/>
                <w:sz w:val="24"/>
              </w:rPr>
            </w:pPr>
            <w:r>
              <w:rPr>
                <w:rFonts w:hint="eastAsia" w:ascii="宋体" w:hAnsi="宋体" w:eastAsia="宋体" w:cs="宋体"/>
                <w:color w:val="000000"/>
                <w:sz w:val="24"/>
              </w:rPr>
              <w:t>1</w:t>
            </w:r>
          </w:p>
        </w:tc>
        <w:tc>
          <w:tcPr>
            <w:tcW w:w="781" w:type="dxa"/>
            <w:noWrap w:val="0"/>
            <w:vAlign w:val="center"/>
          </w:tcPr>
          <w:p w14:paraId="5D830017">
            <w:pPr>
              <w:jc w:val="center"/>
              <w:rPr>
                <w:rFonts w:ascii="宋体" w:hAnsi="宋体" w:eastAsia="宋体" w:cs="宋体"/>
                <w:color w:val="000000"/>
                <w:sz w:val="24"/>
              </w:rPr>
            </w:pPr>
            <w:r>
              <w:rPr>
                <w:rFonts w:hint="eastAsia" w:ascii="宋体" w:hAnsi="宋体" w:eastAsia="宋体" w:cs="宋体"/>
                <w:color w:val="000000"/>
                <w:sz w:val="24"/>
              </w:rPr>
              <w:t>整体效果</w:t>
            </w:r>
          </w:p>
        </w:tc>
        <w:tc>
          <w:tcPr>
            <w:tcW w:w="3126" w:type="dxa"/>
            <w:noWrap w:val="0"/>
            <w:vAlign w:val="center"/>
          </w:tcPr>
          <w:p w14:paraId="3DD1A772">
            <w:pPr>
              <w:jc w:val="center"/>
              <w:rPr>
                <w:rFonts w:ascii="宋体" w:hAnsi="宋体" w:eastAsia="宋体" w:cs="宋体"/>
                <w:color w:val="000000"/>
                <w:sz w:val="24"/>
              </w:rPr>
            </w:pPr>
            <w:r>
              <w:rPr>
                <w:rFonts w:hint="eastAsia" w:ascii="宋体" w:hAnsi="宋体" w:eastAsia="宋体" w:cs="宋体"/>
                <w:color w:val="000000"/>
                <w:sz w:val="24"/>
              </w:rPr>
              <w:t>景观效果美观。无残花败叶漂浮。</w:t>
            </w:r>
          </w:p>
        </w:tc>
        <w:tc>
          <w:tcPr>
            <w:tcW w:w="3544" w:type="dxa"/>
            <w:noWrap w:val="0"/>
            <w:vAlign w:val="center"/>
          </w:tcPr>
          <w:p w14:paraId="6F3ECD8D">
            <w:pPr>
              <w:jc w:val="center"/>
              <w:rPr>
                <w:rFonts w:ascii="宋体" w:hAnsi="宋体" w:eastAsia="宋体" w:cs="宋体"/>
                <w:color w:val="000000"/>
                <w:sz w:val="24"/>
              </w:rPr>
            </w:pPr>
            <w:r>
              <w:rPr>
                <w:rFonts w:hint="eastAsia" w:ascii="宋体" w:hAnsi="宋体" w:eastAsia="宋体" w:cs="宋体"/>
                <w:color w:val="000000"/>
                <w:sz w:val="24"/>
              </w:rPr>
              <w:t>景观效果明显。基本无残花败叶漂浮。</w:t>
            </w:r>
          </w:p>
        </w:tc>
        <w:tc>
          <w:tcPr>
            <w:tcW w:w="3261" w:type="dxa"/>
            <w:noWrap w:val="0"/>
            <w:vAlign w:val="center"/>
          </w:tcPr>
          <w:p w14:paraId="5D1C5581">
            <w:pPr>
              <w:jc w:val="center"/>
              <w:rPr>
                <w:rFonts w:ascii="宋体" w:hAnsi="宋体" w:eastAsia="宋体" w:cs="宋体"/>
                <w:color w:val="000000"/>
                <w:sz w:val="24"/>
              </w:rPr>
            </w:pPr>
            <w:r>
              <w:rPr>
                <w:rFonts w:hint="eastAsia" w:ascii="宋体" w:hAnsi="宋体" w:eastAsia="宋体" w:cs="宋体"/>
                <w:color w:val="000000"/>
                <w:sz w:val="24"/>
              </w:rPr>
              <w:t>景观效果明显。</w:t>
            </w:r>
          </w:p>
        </w:tc>
        <w:tc>
          <w:tcPr>
            <w:tcW w:w="2831" w:type="dxa"/>
            <w:noWrap w:val="0"/>
            <w:vAlign w:val="center"/>
          </w:tcPr>
          <w:p w14:paraId="665C4071">
            <w:pPr>
              <w:jc w:val="center"/>
              <w:rPr>
                <w:rFonts w:ascii="宋体" w:hAnsi="宋体" w:eastAsia="宋体" w:cs="宋体"/>
                <w:color w:val="000000"/>
                <w:sz w:val="24"/>
              </w:rPr>
            </w:pPr>
            <w:r>
              <w:rPr>
                <w:rFonts w:hint="eastAsia" w:ascii="宋体" w:hAnsi="宋体" w:eastAsia="宋体" w:cs="宋体"/>
                <w:color w:val="000000"/>
                <w:sz w:val="24"/>
              </w:rPr>
              <w:t>景观效果明显。</w:t>
            </w:r>
          </w:p>
        </w:tc>
      </w:tr>
      <w:tr w14:paraId="615B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noWrap w:val="0"/>
            <w:vAlign w:val="center"/>
          </w:tcPr>
          <w:p w14:paraId="7B532FDF">
            <w:pPr>
              <w:jc w:val="center"/>
              <w:rPr>
                <w:rFonts w:ascii="宋体" w:hAnsi="宋体" w:eastAsia="宋体" w:cs="宋体"/>
                <w:color w:val="000000"/>
                <w:sz w:val="24"/>
              </w:rPr>
            </w:pPr>
            <w:r>
              <w:rPr>
                <w:rFonts w:hint="eastAsia" w:ascii="宋体" w:hAnsi="宋体" w:eastAsia="宋体" w:cs="宋体"/>
                <w:color w:val="000000"/>
                <w:sz w:val="24"/>
              </w:rPr>
              <w:t>2</w:t>
            </w:r>
          </w:p>
        </w:tc>
        <w:tc>
          <w:tcPr>
            <w:tcW w:w="781" w:type="dxa"/>
            <w:noWrap w:val="0"/>
            <w:vAlign w:val="center"/>
          </w:tcPr>
          <w:p w14:paraId="60979F25">
            <w:pPr>
              <w:jc w:val="center"/>
              <w:rPr>
                <w:rFonts w:ascii="宋体" w:hAnsi="宋体" w:eastAsia="宋体" w:cs="宋体"/>
                <w:color w:val="000000"/>
                <w:sz w:val="24"/>
              </w:rPr>
            </w:pPr>
            <w:r>
              <w:rPr>
                <w:rFonts w:hint="eastAsia" w:ascii="宋体" w:hAnsi="宋体" w:eastAsia="宋体" w:cs="宋体"/>
                <w:color w:val="000000"/>
                <w:sz w:val="24"/>
              </w:rPr>
              <w:t>生长势</w:t>
            </w:r>
          </w:p>
        </w:tc>
        <w:tc>
          <w:tcPr>
            <w:tcW w:w="3126" w:type="dxa"/>
            <w:noWrap w:val="0"/>
            <w:vAlign w:val="center"/>
          </w:tcPr>
          <w:p w14:paraId="59A06F5B">
            <w:pPr>
              <w:rPr>
                <w:rFonts w:ascii="宋体" w:hAnsi="宋体" w:eastAsia="宋体" w:cs="宋体"/>
                <w:color w:val="000000"/>
                <w:sz w:val="24"/>
              </w:rPr>
            </w:pPr>
            <w:r>
              <w:rPr>
                <w:rFonts w:hint="eastAsia" w:ascii="宋体" w:hAnsi="宋体" w:eastAsia="宋体" w:cs="宋体"/>
                <w:color w:val="000000"/>
                <w:sz w:val="24"/>
              </w:rPr>
              <w:t>（1）植株生长健壮；</w:t>
            </w:r>
          </w:p>
          <w:p w14:paraId="31DF0F35">
            <w:pPr>
              <w:rPr>
                <w:rFonts w:ascii="宋体" w:hAnsi="宋体" w:eastAsia="宋体" w:cs="宋体"/>
                <w:color w:val="000000"/>
                <w:sz w:val="24"/>
              </w:rPr>
            </w:pPr>
            <w:r>
              <w:rPr>
                <w:rFonts w:hint="eastAsia" w:ascii="宋体" w:hAnsi="宋体" w:eastAsia="宋体" w:cs="宋体"/>
                <w:color w:val="000000"/>
                <w:sz w:val="24"/>
              </w:rPr>
              <w:t>（2）叶色正常；观花、观果植株正常开花结果；花开艳丽；</w:t>
            </w:r>
          </w:p>
          <w:p w14:paraId="338C5EFE">
            <w:pPr>
              <w:rPr>
                <w:rFonts w:ascii="宋体" w:hAnsi="宋体" w:eastAsia="宋体" w:cs="宋体"/>
                <w:color w:val="000000"/>
                <w:sz w:val="24"/>
              </w:rPr>
            </w:pPr>
            <w:r>
              <w:rPr>
                <w:rFonts w:hint="eastAsia" w:ascii="宋体" w:hAnsi="宋体" w:eastAsia="宋体" w:cs="宋体"/>
                <w:color w:val="000000"/>
                <w:sz w:val="24"/>
              </w:rPr>
              <w:t>（3）枯死植株≤5%。</w:t>
            </w:r>
          </w:p>
        </w:tc>
        <w:tc>
          <w:tcPr>
            <w:tcW w:w="3544" w:type="dxa"/>
            <w:noWrap w:val="0"/>
            <w:vAlign w:val="center"/>
          </w:tcPr>
          <w:p w14:paraId="6FCA8C0F">
            <w:pPr>
              <w:rPr>
                <w:rFonts w:ascii="宋体" w:hAnsi="宋体" w:eastAsia="宋体" w:cs="宋体"/>
                <w:color w:val="000000"/>
                <w:sz w:val="24"/>
              </w:rPr>
            </w:pPr>
            <w:r>
              <w:rPr>
                <w:rFonts w:hint="eastAsia" w:ascii="宋体" w:hAnsi="宋体" w:eastAsia="宋体" w:cs="宋体"/>
                <w:color w:val="000000"/>
                <w:sz w:val="24"/>
              </w:rPr>
              <w:t>（1）植株生长良好；</w:t>
            </w:r>
          </w:p>
          <w:p w14:paraId="61D9E85C">
            <w:pPr>
              <w:rPr>
                <w:rFonts w:ascii="宋体" w:hAnsi="宋体" w:eastAsia="宋体" w:cs="宋体"/>
                <w:color w:val="000000"/>
                <w:sz w:val="24"/>
              </w:rPr>
            </w:pPr>
            <w:r>
              <w:rPr>
                <w:rFonts w:hint="eastAsia" w:ascii="宋体" w:hAnsi="宋体" w:eastAsia="宋体" w:cs="宋体"/>
                <w:color w:val="000000"/>
                <w:sz w:val="24"/>
              </w:rPr>
              <w:t>（2）叶色正常；观花、观果植株正常开花结果；花色正常；</w:t>
            </w:r>
          </w:p>
          <w:p w14:paraId="2A671CA3">
            <w:pPr>
              <w:rPr>
                <w:rFonts w:ascii="宋体" w:hAnsi="宋体" w:eastAsia="宋体" w:cs="宋体"/>
                <w:color w:val="000000"/>
                <w:sz w:val="24"/>
              </w:rPr>
            </w:pPr>
            <w:r>
              <w:rPr>
                <w:rFonts w:hint="eastAsia" w:ascii="宋体" w:hAnsi="宋体" w:eastAsia="宋体" w:cs="宋体"/>
                <w:color w:val="000000"/>
                <w:sz w:val="24"/>
              </w:rPr>
              <w:t>（3）枯死植株≤10%。</w:t>
            </w:r>
          </w:p>
        </w:tc>
        <w:tc>
          <w:tcPr>
            <w:tcW w:w="3261" w:type="dxa"/>
            <w:noWrap w:val="0"/>
            <w:vAlign w:val="center"/>
          </w:tcPr>
          <w:p w14:paraId="71A826B2">
            <w:pPr>
              <w:rPr>
                <w:rFonts w:ascii="宋体" w:hAnsi="宋体" w:eastAsia="宋体" w:cs="宋体"/>
                <w:color w:val="000000"/>
                <w:sz w:val="24"/>
              </w:rPr>
            </w:pPr>
            <w:r>
              <w:rPr>
                <w:rFonts w:hint="eastAsia" w:ascii="宋体" w:hAnsi="宋体" w:eastAsia="宋体" w:cs="宋体"/>
                <w:color w:val="000000"/>
                <w:sz w:val="24"/>
              </w:rPr>
              <w:t>（1）植株生长基本正常；</w:t>
            </w:r>
          </w:p>
          <w:p w14:paraId="6AF9FB2C">
            <w:pPr>
              <w:rPr>
                <w:rFonts w:ascii="宋体" w:hAnsi="宋体" w:eastAsia="宋体" w:cs="宋体"/>
                <w:color w:val="000000"/>
                <w:sz w:val="24"/>
              </w:rPr>
            </w:pPr>
            <w:r>
              <w:rPr>
                <w:rFonts w:hint="eastAsia" w:ascii="宋体" w:hAnsi="宋体" w:eastAsia="宋体" w:cs="宋体"/>
                <w:color w:val="000000"/>
                <w:sz w:val="24"/>
              </w:rPr>
              <w:t>（2）观花、观果植株正常开花结果；</w:t>
            </w:r>
          </w:p>
          <w:p w14:paraId="0F9CB87C">
            <w:pPr>
              <w:rPr>
                <w:rFonts w:ascii="宋体" w:hAnsi="宋体" w:eastAsia="宋体" w:cs="宋体"/>
                <w:color w:val="000000"/>
                <w:sz w:val="24"/>
              </w:rPr>
            </w:pPr>
            <w:r>
              <w:rPr>
                <w:rFonts w:hint="eastAsia" w:ascii="宋体" w:hAnsi="宋体" w:eastAsia="宋体" w:cs="宋体"/>
                <w:color w:val="000000"/>
                <w:sz w:val="24"/>
              </w:rPr>
              <w:t>（3）枯死植株≤15%。</w:t>
            </w:r>
          </w:p>
        </w:tc>
        <w:tc>
          <w:tcPr>
            <w:tcW w:w="2831" w:type="dxa"/>
            <w:noWrap w:val="0"/>
            <w:vAlign w:val="center"/>
          </w:tcPr>
          <w:p w14:paraId="336479D1">
            <w:pPr>
              <w:rPr>
                <w:rFonts w:ascii="宋体" w:hAnsi="宋体" w:eastAsia="宋体" w:cs="宋体"/>
                <w:color w:val="000000"/>
                <w:sz w:val="24"/>
              </w:rPr>
            </w:pPr>
            <w:r>
              <w:rPr>
                <w:rFonts w:hint="eastAsia" w:ascii="宋体" w:hAnsi="宋体" w:eastAsia="宋体" w:cs="宋体"/>
                <w:color w:val="000000"/>
                <w:sz w:val="24"/>
              </w:rPr>
              <w:t>（1）植株生长基本正常；</w:t>
            </w:r>
          </w:p>
          <w:p w14:paraId="45E2EF29">
            <w:pPr>
              <w:rPr>
                <w:rFonts w:ascii="宋体" w:hAnsi="宋体" w:eastAsia="宋体" w:cs="宋体"/>
                <w:color w:val="000000"/>
                <w:sz w:val="24"/>
              </w:rPr>
            </w:pPr>
            <w:r>
              <w:rPr>
                <w:rFonts w:hint="eastAsia" w:ascii="宋体" w:hAnsi="宋体" w:eastAsia="宋体" w:cs="宋体"/>
                <w:color w:val="000000"/>
                <w:sz w:val="24"/>
              </w:rPr>
              <w:t>（2）观花、观果植株正常开花结果；</w:t>
            </w:r>
          </w:p>
          <w:p w14:paraId="03BB82E6">
            <w:pPr>
              <w:rPr>
                <w:rFonts w:ascii="宋体" w:hAnsi="宋体" w:eastAsia="宋体" w:cs="宋体"/>
                <w:color w:val="000000"/>
                <w:sz w:val="24"/>
              </w:rPr>
            </w:pPr>
            <w:r>
              <w:rPr>
                <w:rFonts w:hint="eastAsia" w:ascii="宋体" w:hAnsi="宋体" w:eastAsia="宋体" w:cs="宋体"/>
                <w:color w:val="000000"/>
                <w:sz w:val="24"/>
              </w:rPr>
              <w:t>（3）枯死植株≤15%。</w:t>
            </w:r>
          </w:p>
        </w:tc>
      </w:tr>
      <w:tr w14:paraId="3A65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noWrap w:val="0"/>
            <w:vAlign w:val="center"/>
          </w:tcPr>
          <w:p w14:paraId="4CB0E350">
            <w:pPr>
              <w:jc w:val="center"/>
              <w:rPr>
                <w:rFonts w:ascii="宋体" w:hAnsi="宋体" w:eastAsia="宋体" w:cs="宋体"/>
                <w:color w:val="000000"/>
                <w:sz w:val="24"/>
              </w:rPr>
            </w:pPr>
            <w:r>
              <w:rPr>
                <w:rFonts w:hint="eastAsia" w:ascii="宋体" w:hAnsi="宋体" w:eastAsia="宋体" w:cs="宋体"/>
                <w:color w:val="000000"/>
                <w:sz w:val="24"/>
              </w:rPr>
              <w:t>3</w:t>
            </w:r>
          </w:p>
        </w:tc>
        <w:tc>
          <w:tcPr>
            <w:tcW w:w="781" w:type="dxa"/>
            <w:noWrap w:val="0"/>
            <w:vAlign w:val="center"/>
          </w:tcPr>
          <w:p w14:paraId="6F052C23">
            <w:pPr>
              <w:jc w:val="center"/>
              <w:rPr>
                <w:rFonts w:ascii="宋体" w:hAnsi="宋体" w:eastAsia="宋体" w:cs="宋体"/>
                <w:color w:val="000000"/>
                <w:sz w:val="24"/>
              </w:rPr>
            </w:pPr>
            <w:r>
              <w:rPr>
                <w:rFonts w:hint="eastAsia" w:ascii="宋体" w:hAnsi="宋体" w:eastAsia="宋体" w:cs="宋体"/>
                <w:color w:val="000000"/>
                <w:sz w:val="24"/>
              </w:rPr>
              <w:t>排灌</w:t>
            </w:r>
          </w:p>
        </w:tc>
        <w:tc>
          <w:tcPr>
            <w:tcW w:w="3126" w:type="dxa"/>
            <w:noWrap w:val="0"/>
            <w:vAlign w:val="center"/>
          </w:tcPr>
          <w:p w14:paraId="33FE8511">
            <w:pPr>
              <w:jc w:val="center"/>
              <w:rPr>
                <w:rFonts w:ascii="宋体" w:hAnsi="宋体" w:eastAsia="宋体" w:cs="宋体"/>
                <w:color w:val="000000"/>
                <w:sz w:val="24"/>
              </w:rPr>
            </w:pPr>
            <w:r>
              <w:rPr>
                <w:rFonts w:hint="eastAsia" w:ascii="宋体" w:hAnsi="宋体" w:eastAsia="宋体" w:cs="宋体"/>
                <w:color w:val="000000"/>
                <w:sz w:val="24"/>
              </w:rPr>
              <w:t>暴雨后12 h 恢复常水位。</w:t>
            </w:r>
          </w:p>
        </w:tc>
        <w:tc>
          <w:tcPr>
            <w:tcW w:w="3544" w:type="dxa"/>
            <w:noWrap w:val="0"/>
            <w:vAlign w:val="center"/>
          </w:tcPr>
          <w:p w14:paraId="7F503BBB">
            <w:pPr>
              <w:jc w:val="center"/>
              <w:rPr>
                <w:rFonts w:ascii="宋体" w:hAnsi="宋体" w:eastAsia="宋体" w:cs="宋体"/>
                <w:color w:val="000000"/>
                <w:sz w:val="24"/>
              </w:rPr>
            </w:pPr>
            <w:r>
              <w:rPr>
                <w:rFonts w:hint="eastAsia" w:ascii="宋体" w:hAnsi="宋体" w:eastAsia="宋体" w:cs="宋体"/>
                <w:color w:val="000000"/>
                <w:sz w:val="24"/>
              </w:rPr>
              <w:t>暴雨后24 h恢复常水位。</w:t>
            </w:r>
          </w:p>
        </w:tc>
        <w:tc>
          <w:tcPr>
            <w:tcW w:w="3261" w:type="dxa"/>
            <w:noWrap w:val="0"/>
            <w:vAlign w:val="center"/>
          </w:tcPr>
          <w:p w14:paraId="3580F1E9">
            <w:pPr>
              <w:jc w:val="center"/>
              <w:rPr>
                <w:rFonts w:ascii="宋体" w:hAnsi="宋体" w:eastAsia="宋体" w:cs="宋体"/>
                <w:color w:val="000000"/>
                <w:sz w:val="24"/>
              </w:rPr>
            </w:pPr>
            <w:r>
              <w:rPr>
                <w:rFonts w:hint="eastAsia" w:ascii="宋体" w:hAnsi="宋体" w:eastAsia="宋体" w:cs="宋体"/>
                <w:color w:val="000000"/>
                <w:sz w:val="24"/>
              </w:rPr>
              <w:t>暴雨后36 h恢复常水位。</w:t>
            </w:r>
          </w:p>
        </w:tc>
        <w:tc>
          <w:tcPr>
            <w:tcW w:w="2831" w:type="dxa"/>
            <w:noWrap w:val="0"/>
            <w:vAlign w:val="center"/>
          </w:tcPr>
          <w:p w14:paraId="2934E008">
            <w:pPr>
              <w:jc w:val="center"/>
              <w:rPr>
                <w:rFonts w:ascii="宋体" w:hAnsi="宋体" w:eastAsia="宋体" w:cs="宋体"/>
                <w:color w:val="000000"/>
                <w:sz w:val="24"/>
              </w:rPr>
            </w:pPr>
            <w:r>
              <w:rPr>
                <w:rFonts w:hint="eastAsia" w:ascii="宋体" w:hAnsi="宋体" w:eastAsia="宋体" w:cs="宋体"/>
                <w:color w:val="000000"/>
                <w:sz w:val="24"/>
              </w:rPr>
              <w:t>暴雨后48 h恢复常水位。</w:t>
            </w:r>
          </w:p>
        </w:tc>
      </w:tr>
      <w:tr w14:paraId="7F3B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noWrap w:val="0"/>
            <w:vAlign w:val="center"/>
          </w:tcPr>
          <w:p w14:paraId="1DB331FC">
            <w:pPr>
              <w:jc w:val="center"/>
              <w:rPr>
                <w:rFonts w:ascii="宋体" w:hAnsi="宋体" w:eastAsia="宋体" w:cs="宋体"/>
                <w:color w:val="000000"/>
                <w:sz w:val="24"/>
              </w:rPr>
            </w:pPr>
            <w:r>
              <w:rPr>
                <w:rFonts w:hint="eastAsia" w:ascii="宋体" w:hAnsi="宋体" w:eastAsia="宋体" w:cs="宋体"/>
                <w:color w:val="000000"/>
                <w:sz w:val="24"/>
              </w:rPr>
              <w:t>4</w:t>
            </w:r>
          </w:p>
        </w:tc>
        <w:tc>
          <w:tcPr>
            <w:tcW w:w="781" w:type="dxa"/>
            <w:noWrap w:val="0"/>
            <w:vAlign w:val="center"/>
          </w:tcPr>
          <w:p w14:paraId="2436C34B">
            <w:pPr>
              <w:jc w:val="center"/>
              <w:rPr>
                <w:rFonts w:ascii="宋体" w:hAnsi="宋体" w:eastAsia="宋体" w:cs="宋体"/>
                <w:color w:val="000000"/>
                <w:sz w:val="24"/>
              </w:rPr>
            </w:pPr>
            <w:r>
              <w:rPr>
                <w:rFonts w:hint="eastAsia" w:ascii="宋体" w:hAnsi="宋体" w:eastAsia="宋体" w:cs="宋体"/>
                <w:color w:val="000000"/>
                <w:sz w:val="24"/>
              </w:rPr>
              <w:t>有害生物防治</w:t>
            </w:r>
          </w:p>
        </w:tc>
        <w:tc>
          <w:tcPr>
            <w:tcW w:w="3126" w:type="dxa"/>
            <w:noWrap w:val="0"/>
            <w:vAlign w:val="center"/>
          </w:tcPr>
          <w:p w14:paraId="4E91A9BD">
            <w:pPr>
              <w:jc w:val="center"/>
              <w:rPr>
                <w:rFonts w:ascii="宋体" w:hAnsi="宋体" w:eastAsia="宋体" w:cs="宋体"/>
                <w:color w:val="000000"/>
                <w:sz w:val="24"/>
              </w:rPr>
            </w:pPr>
            <w:r>
              <w:rPr>
                <w:rFonts w:hint="eastAsia" w:ascii="宋体" w:hAnsi="宋体" w:eastAsia="宋体" w:cs="宋体"/>
                <w:color w:val="000000"/>
                <w:sz w:val="24"/>
              </w:rPr>
              <w:t>基本无危害状。</w:t>
            </w:r>
          </w:p>
        </w:tc>
        <w:tc>
          <w:tcPr>
            <w:tcW w:w="3544" w:type="dxa"/>
            <w:noWrap w:val="0"/>
            <w:vAlign w:val="center"/>
          </w:tcPr>
          <w:p w14:paraId="3051C5A9">
            <w:pPr>
              <w:jc w:val="center"/>
              <w:rPr>
                <w:rFonts w:ascii="宋体" w:hAnsi="宋体" w:eastAsia="宋体" w:cs="宋体"/>
                <w:color w:val="000000"/>
                <w:sz w:val="24"/>
              </w:rPr>
            </w:pPr>
            <w:r>
              <w:rPr>
                <w:rFonts w:hint="eastAsia" w:ascii="宋体" w:hAnsi="宋体" w:eastAsia="宋体" w:cs="宋体"/>
                <w:color w:val="000000"/>
                <w:sz w:val="24"/>
              </w:rPr>
              <w:t>无明显危害状。</w:t>
            </w:r>
          </w:p>
        </w:tc>
        <w:tc>
          <w:tcPr>
            <w:tcW w:w="3261" w:type="dxa"/>
            <w:noWrap w:val="0"/>
            <w:vAlign w:val="center"/>
          </w:tcPr>
          <w:p w14:paraId="5FEDBC5A">
            <w:pPr>
              <w:jc w:val="center"/>
              <w:rPr>
                <w:rFonts w:ascii="宋体" w:hAnsi="宋体" w:eastAsia="宋体" w:cs="宋体"/>
                <w:color w:val="000000"/>
                <w:sz w:val="24"/>
              </w:rPr>
            </w:pPr>
            <w:r>
              <w:rPr>
                <w:rFonts w:hint="eastAsia" w:ascii="宋体" w:hAnsi="宋体" w:eastAsia="宋体" w:cs="宋体"/>
                <w:color w:val="000000"/>
                <w:sz w:val="24"/>
              </w:rPr>
              <w:t>无严重危害状。</w:t>
            </w:r>
          </w:p>
        </w:tc>
        <w:tc>
          <w:tcPr>
            <w:tcW w:w="2831" w:type="dxa"/>
            <w:noWrap w:val="0"/>
            <w:vAlign w:val="center"/>
          </w:tcPr>
          <w:p w14:paraId="4988F57E">
            <w:pPr>
              <w:jc w:val="center"/>
              <w:rPr>
                <w:rFonts w:ascii="宋体" w:hAnsi="宋体" w:eastAsia="宋体" w:cs="宋体"/>
                <w:color w:val="000000"/>
                <w:sz w:val="24"/>
              </w:rPr>
            </w:pPr>
            <w:r>
              <w:rPr>
                <w:rFonts w:hint="eastAsia" w:ascii="宋体" w:hAnsi="宋体" w:eastAsia="宋体" w:cs="宋体"/>
                <w:color w:val="000000"/>
                <w:sz w:val="24"/>
              </w:rPr>
              <w:t>无严重危害状。</w:t>
            </w:r>
          </w:p>
        </w:tc>
      </w:tr>
    </w:tbl>
    <w:p w14:paraId="0035AD62">
      <w:pPr>
        <w:widowControl/>
        <w:rPr>
          <w:rFonts w:ascii="宋体" w:hAnsi="宋体" w:eastAsia="宋体" w:cs="宋体"/>
          <w:color w:val="000000"/>
          <w:sz w:val="24"/>
        </w:rPr>
      </w:pPr>
    </w:p>
    <w:p w14:paraId="6D3C777A">
      <w:pPr>
        <w:widowControl/>
        <w:rPr>
          <w:rFonts w:ascii="宋体" w:hAnsi="宋体" w:eastAsia="宋体" w:cs="宋体"/>
          <w:color w:val="000000"/>
          <w:sz w:val="24"/>
        </w:rPr>
      </w:pPr>
      <w:r>
        <w:rPr>
          <w:rFonts w:hint="eastAsia" w:ascii="宋体" w:hAnsi="宋体" w:eastAsia="宋体" w:cs="宋体"/>
          <w:color w:val="000000"/>
          <w:sz w:val="24"/>
        </w:rPr>
        <w:br w:type="page"/>
      </w:r>
    </w:p>
    <w:p w14:paraId="63E936E5">
      <w:pPr>
        <w:widowControl/>
        <w:rPr>
          <w:rFonts w:ascii="宋体" w:hAnsi="宋体" w:eastAsia="宋体" w:cs="宋体"/>
          <w:color w:val="000000"/>
          <w:sz w:val="24"/>
        </w:rPr>
      </w:pPr>
      <w:r>
        <w:rPr>
          <w:rFonts w:hint="eastAsia" w:ascii="宋体" w:hAnsi="宋体" w:eastAsia="宋体" w:cs="宋体"/>
          <w:color w:val="000000"/>
          <w:sz w:val="24"/>
        </w:rPr>
        <w:t>附件3</w:t>
      </w:r>
    </w:p>
    <w:p w14:paraId="156ABF97">
      <w:pPr>
        <w:widowControl/>
        <w:shd w:val="clear" w:color="auto"/>
        <w:spacing w:line="300" w:lineRule="exact"/>
        <w:ind w:firstLine="480"/>
        <w:jc w:val="center"/>
        <w:rPr>
          <w:rFonts w:ascii="宋体" w:hAnsi="宋体" w:eastAsia="宋体" w:cs="宋体"/>
          <w:color w:val="000000"/>
          <w:sz w:val="24"/>
        </w:rPr>
      </w:pPr>
      <w:r>
        <w:rPr>
          <w:rFonts w:hint="eastAsia" w:ascii="宋体" w:hAnsi="宋体" w:eastAsia="宋体" w:cs="宋体"/>
          <w:color w:val="000000"/>
          <w:sz w:val="24"/>
        </w:rPr>
        <w:t>校园绿化养护管理质量评分标准</w:t>
      </w:r>
    </w:p>
    <w:tbl>
      <w:tblPr>
        <w:tblStyle w:val="7"/>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1440"/>
        <w:gridCol w:w="9360"/>
      </w:tblGrid>
      <w:tr w14:paraId="1A9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780" w:type="dxa"/>
            <w:gridSpan w:val="2"/>
            <w:noWrap w:val="0"/>
            <w:vAlign w:val="center"/>
          </w:tcPr>
          <w:p w14:paraId="5B00BAF2">
            <w:pPr>
              <w:jc w:val="center"/>
              <w:rPr>
                <w:rFonts w:ascii="宋体" w:hAnsi="宋体" w:eastAsia="宋体" w:cs="宋体"/>
                <w:b/>
                <w:color w:val="000000"/>
                <w:sz w:val="24"/>
              </w:rPr>
            </w:pPr>
            <w:r>
              <w:rPr>
                <w:rFonts w:hint="eastAsia" w:ascii="宋体" w:hAnsi="宋体" w:eastAsia="宋体" w:cs="宋体"/>
                <w:b/>
                <w:color w:val="000000"/>
                <w:sz w:val="24"/>
              </w:rPr>
              <w:t>检 查 考 评 内 容</w:t>
            </w:r>
          </w:p>
        </w:tc>
        <w:tc>
          <w:tcPr>
            <w:tcW w:w="1440" w:type="dxa"/>
            <w:noWrap w:val="0"/>
            <w:vAlign w:val="center"/>
          </w:tcPr>
          <w:p w14:paraId="64D5520A">
            <w:pPr>
              <w:jc w:val="center"/>
              <w:rPr>
                <w:rFonts w:ascii="宋体" w:hAnsi="宋体" w:eastAsia="宋体" w:cs="宋体"/>
                <w:b/>
                <w:color w:val="000000"/>
                <w:sz w:val="24"/>
              </w:rPr>
            </w:pPr>
            <w:r>
              <w:rPr>
                <w:rFonts w:hint="eastAsia" w:ascii="宋体" w:hAnsi="宋体" w:eastAsia="宋体" w:cs="宋体"/>
                <w:b/>
                <w:color w:val="000000"/>
                <w:sz w:val="24"/>
              </w:rPr>
              <w:t>标准分</w:t>
            </w:r>
          </w:p>
        </w:tc>
        <w:tc>
          <w:tcPr>
            <w:tcW w:w="9360" w:type="dxa"/>
            <w:noWrap w:val="0"/>
            <w:vAlign w:val="center"/>
          </w:tcPr>
          <w:p w14:paraId="6DE07A46">
            <w:pPr>
              <w:jc w:val="center"/>
              <w:rPr>
                <w:rFonts w:ascii="宋体" w:hAnsi="宋体" w:eastAsia="宋体" w:cs="宋体"/>
                <w:b/>
                <w:color w:val="000000"/>
                <w:sz w:val="24"/>
              </w:rPr>
            </w:pPr>
            <w:r>
              <w:rPr>
                <w:rFonts w:hint="eastAsia" w:ascii="宋体" w:hAnsi="宋体" w:eastAsia="宋体" w:cs="宋体"/>
                <w:b/>
                <w:color w:val="000000"/>
                <w:sz w:val="24"/>
              </w:rPr>
              <w:t>评  分  标  准</w:t>
            </w:r>
          </w:p>
        </w:tc>
      </w:tr>
      <w:tr w14:paraId="015C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restart"/>
            <w:noWrap w:val="0"/>
            <w:vAlign w:val="center"/>
          </w:tcPr>
          <w:p w14:paraId="35160BC5">
            <w:pPr>
              <w:jc w:val="center"/>
              <w:rPr>
                <w:rFonts w:ascii="宋体" w:hAnsi="宋体" w:eastAsia="宋体" w:cs="宋体"/>
                <w:b/>
                <w:color w:val="000000"/>
                <w:sz w:val="24"/>
              </w:rPr>
            </w:pPr>
            <w:r>
              <w:rPr>
                <w:rFonts w:hint="eastAsia" w:ascii="宋体" w:hAnsi="宋体" w:eastAsia="宋体" w:cs="宋体"/>
                <w:b/>
                <w:color w:val="000000"/>
                <w:sz w:val="24"/>
              </w:rPr>
              <w:t>绿地建设质量</w:t>
            </w:r>
          </w:p>
          <w:p w14:paraId="72EF66E3">
            <w:pPr>
              <w:jc w:val="center"/>
              <w:rPr>
                <w:rFonts w:ascii="宋体" w:hAnsi="宋体" w:eastAsia="宋体" w:cs="宋体"/>
                <w:color w:val="000000"/>
                <w:sz w:val="24"/>
              </w:rPr>
            </w:pPr>
            <w:r>
              <w:rPr>
                <w:rFonts w:hint="eastAsia" w:ascii="宋体" w:hAnsi="宋体" w:eastAsia="宋体" w:cs="宋体"/>
                <w:b/>
                <w:color w:val="000000"/>
                <w:sz w:val="24"/>
              </w:rPr>
              <w:t>（30分）</w:t>
            </w:r>
          </w:p>
        </w:tc>
        <w:tc>
          <w:tcPr>
            <w:tcW w:w="1620" w:type="dxa"/>
            <w:noWrap w:val="0"/>
            <w:vAlign w:val="center"/>
          </w:tcPr>
          <w:p w14:paraId="554EBB8D">
            <w:pPr>
              <w:jc w:val="center"/>
              <w:rPr>
                <w:rFonts w:ascii="宋体" w:hAnsi="宋体" w:eastAsia="宋体" w:cs="宋体"/>
                <w:color w:val="000000"/>
                <w:sz w:val="24"/>
              </w:rPr>
            </w:pPr>
            <w:r>
              <w:rPr>
                <w:rFonts w:hint="eastAsia" w:ascii="宋体" w:hAnsi="宋体" w:eastAsia="宋体" w:cs="宋体"/>
                <w:color w:val="000000"/>
                <w:sz w:val="24"/>
              </w:rPr>
              <w:t>景观效果</w:t>
            </w:r>
          </w:p>
        </w:tc>
        <w:tc>
          <w:tcPr>
            <w:tcW w:w="1440" w:type="dxa"/>
            <w:noWrap w:val="0"/>
            <w:vAlign w:val="center"/>
          </w:tcPr>
          <w:p w14:paraId="1F68B123">
            <w:pPr>
              <w:jc w:val="center"/>
              <w:rPr>
                <w:rFonts w:ascii="宋体" w:hAnsi="宋体" w:eastAsia="宋体" w:cs="宋体"/>
                <w:color w:val="000000"/>
                <w:sz w:val="24"/>
              </w:rPr>
            </w:pPr>
            <w:r>
              <w:rPr>
                <w:rFonts w:hint="eastAsia" w:ascii="宋体" w:hAnsi="宋体" w:eastAsia="宋体" w:cs="宋体"/>
                <w:color w:val="000000"/>
                <w:sz w:val="24"/>
              </w:rPr>
              <w:t>15</w:t>
            </w:r>
          </w:p>
        </w:tc>
        <w:tc>
          <w:tcPr>
            <w:tcW w:w="9360" w:type="dxa"/>
            <w:noWrap w:val="0"/>
            <w:vAlign w:val="center"/>
          </w:tcPr>
          <w:p w14:paraId="1C1382D2">
            <w:pPr>
              <w:numPr>
                <w:ilvl w:val="0"/>
                <w:numId w:val="13"/>
              </w:numPr>
              <w:ind w:left="768" w:hanging="360"/>
              <w:rPr>
                <w:rFonts w:ascii="宋体" w:hAnsi="宋体" w:eastAsia="宋体" w:cs="宋体"/>
                <w:color w:val="000000"/>
                <w:sz w:val="24"/>
              </w:rPr>
            </w:pPr>
            <w:r>
              <w:rPr>
                <w:rFonts w:hint="eastAsia" w:ascii="宋体" w:hAnsi="宋体" w:eastAsia="宋体" w:cs="宋体"/>
                <w:color w:val="000000"/>
                <w:sz w:val="24"/>
              </w:rPr>
              <w:t>规划设计合理，景观丰富，节点功能齐全，立意构思新颖巧妙：不扣分；</w:t>
            </w:r>
          </w:p>
          <w:p w14:paraId="1ED370B1">
            <w:pPr>
              <w:numPr>
                <w:ilvl w:val="0"/>
                <w:numId w:val="13"/>
              </w:numPr>
              <w:ind w:left="768" w:hanging="360"/>
              <w:rPr>
                <w:rFonts w:ascii="宋体" w:hAnsi="宋体" w:eastAsia="宋体" w:cs="宋体"/>
                <w:color w:val="000000"/>
                <w:sz w:val="24"/>
              </w:rPr>
            </w:pPr>
            <w:r>
              <w:rPr>
                <w:rFonts w:hint="eastAsia" w:ascii="宋体" w:hAnsi="宋体" w:eastAsia="宋体" w:cs="宋体"/>
                <w:color w:val="000000"/>
                <w:sz w:val="24"/>
              </w:rPr>
              <w:t>规划设计基本合理，景观较丰富，节点功能基本齐全，立意构思较新颖巧妙：扣1—5分；</w:t>
            </w:r>
          </w:p>
          <w:p w14:paraId="403AB4EB">
            <w:pPr>
              <w:numPr>
                <w:ilvl w:val="0"/>
                <w:numId w:val="13"/>
              </w:numPr>
              <w:ind w:left="768" w:hanging="360"/>
              <w:rPr>
                <w:rFonts w:ascii="宋体" w:hAnsi="宋体" w:eastAsia="宋体" w:cs="宋体"/>
                <w:color w:val="000000"/>
                <w:sz w:val="24"/>
              </w:rPr>
            </w:pPr>
            <w:r>
              <w:rPr>
                <w:rFonts w:hint="eastAsia" w:ascii="宋体" w:hAnsi="宋体" w:eastAsia="宋体" w:cs="宋体"/>
                <w:color w:val="000000"/>
                <w:sz w:val="24"/>
              </w:rPr>
              <w:t>规划设计不合理，景观不丰富，节点功能不齐全，立意构思不新颖巧妙：扣6—15分</w:t>
            </w:r>
          </w:p>
        </w:tc>
      </w:tr>
      <w:tr w14:paraId="14D0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22525FCC">
            <w:pPr>
              <w:jc w:val="center"/>
              <w:rPr>
                <w:rFonts w:ascii="宋体" w:hAnsi="宋体" w:eastAsia="宋体" w:cs="宋体"/>
                <w:b/>
                <w:color w:val="000000"/>
                <w:sz w:val="24"/>
              </w:rPr>
            </w:pPr>
          </w:p>
        </w:tc>
        <w:tc>
          <w:tcPr>
            <w:tcW w:w="1620" w:type="dxa"/>
            <w:noWrap w:val="0"/>
            <w:vAlign w:val="center"/>
          </w:tcPr>
          <w:p w14:paraId="23CF4CBE">
            <w:pPr>
              <w:jc w:val="center"/>
              <w:rPr>
                <w:rFonts w:ascii="宋体" w:hAnsi="宋体" w:eastAsia="宋体" w:cs="宋体"/>
                <w:color w:val="000000"/>
                <w:sz w:val="24"/>
              </w:rPr>
            </w:pPr>
            <w:r>
              <w:rPr>
                <w:rFonts w:hint="eastAsia" w:ascii="宋体" w:hAnsi="宋体" w:eastAsia="宋体" w:cs="宋体"/>
                <w:color w:val="000000"/>
                <w:sz w:val="24"/>
              </w:rPr>
              <w:t>植物配置</w:t>
            </w:r>
          </w:p>
        </w:tc>
        <w:tc>
          <w:tcPr>
            <w:tcW w:w="1440" w:type="dxa"/>
            <w:noWrap w:val="0"/>
            <w:vAlign w:val="center"/>
          </w:tcPr>
          <w:p w14:paraId="5B1ED922">
            <w:pPr>
              <w:jc w:val="center"/>
              <w:rPr>
                <w:rFonts w:ascii="宋体" w:hAnsi="宋体" w:eastAsia="宋体" w:cs="宋体"/>
                <w:color w:val="000000"/>
                <w:sz w:val="24"/>
              </w:rPr>
            </w:pPr>
            <w:r>
              <w:rPr>
                <w:rFonts w:hint="eastAsia" w:ascii="宋体" w:hAnsi="宋体" w:eastAsia="宋体" w:cs="宋体"/>
                <w:color w:val="000000"/>
                <w:sz w:val="24"/>
              </w:rPr>
              <w:t>10</w:t>
            </w:r>
          </w:p>
        </w:tc>
        <w:tc>
          <w:tcPr>
            <w:tcW w:w="9360" w:type="dxa"/>
            <w:noWrap w:val="0"/>
            <w:vAlign w:val="center"/>
          </w:tcPr>
          <w:p w14:paraId="30CC9D71">
            <w:pPr>
              <w:numPr>
                <w:ilvl w:val="0"/>
                <w:numId w:val="14"/>
              </w:numPr>
              <w:ind w:left="360" w:hanging="360"/>
              <w:rPr>
                <w:rFonts w:ascii="宋体" w:hAnsi="宋体" w:eastAsia="宋体" w:cs="宋体"/>
                <w:color w:val="000000"/>
                <w:sz w:val="24"/>
              </w:rPr>
            </w:pPr>
            <w:r>
              <w:rPr>
                <w:rFonts w:hint="eastAsia" w:ascii="宋体" w:hAnsi="宋体" w:eastAsia="宋体" w:cs="宋体"/>
                <w:color w:val="000000"/>
                <w:sz w:val="24"/>
              </w:rPr>
              <w:t>合理，四季常绿、三季有花：不扣分；</w:t>
            </w:r>
          </w:p>
          <w:p w14:paraId="4CA2957B">
            <w:pPr>
              <w:numPr>
                <w:ilvl w:val="0"/>
                <w:numId w:val="14"/>
              </w:numPr>
              <w:ind w:left="357" w:hanging="357"/>
              <w:rPr>
                <w:rFonts w:ascii="宋体" w:hAnsi="宋体" w:eastAsia="宋体" w:cs="宋体"/>
                <w:color w:val="000000"/>
                <w:sz w:val="24"/>
              </w:rPr>
            </w:pPr>
            <w:r>
              <w:rPr>
                <w:rFonts w:hint="eastAsia" w:ascii="宋体" w:hAnsi="宋体" w:eastAsia="宋体" w:cs="宋体"/>
                <w:color w:val="000000"/>
                <w:sz w:val="24"/>
              </w:rPr>
              <w:t>基本合理：扣2分；</w:t>
            </w:r>
          </w:p>
          <w:p w14:paraId="03FC6571">
            <w:pPr>
              <w:numPr>
                <w:ilvl w:val="0"/>
                <w:numId w:val="14"/>
              </w:numPr>
              <w:ind w:left="357" w:hanging="357"/>
              <w:rPr>
                <w:rFonts w:ascii="宋体" w:hAnsi="宋体" w:eastAsia="宋体" w:cs="宋体"/>
                <w:color w:val="000000"/>
                <w:sz w:val="24"/>
              </w:rPr>
            </w:pPr>
            <w:r>
              <w:rPr>
                <w:rFonts w:hint="eastAsia" w:ascii="宋体" w:hAnsi="宋体" w:eastAsia="宋体" w:cs="宋体"/>
                <w:color w:val="000000"/>
                <w:sz w:val="24"/>
              </w:rPr>
              <w:t>不合理：扣3—10分。</w:t>
            </w:r>
          </w:p>
        </w:tc>
      </w:tr>
      <w:tr w14:paraId="2F23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61C85D5D">
            <w:pPr>
              <w:jc w:val="center"/>
              <w:rPr>
                <w:rFonts w:ascii="宋体" w:hAnsi="宋体" w:eastAsia="宋体" w:cs="宋体"/>
                <w:color w:val="000000"/>
                <w:sz w:val="24"/>
              </w:rPr>
            </w:pPr>
          </w:p>
        </w:tc>
        <w:tc>
          <w:tcPr>
            <w:tcW w:w="1620" w:type="dxa"/>
            <w:noWrap w:val="0"/>
            <w:vAlign w:val="center"/>
          </w:tcPr>
          <w:p w14:paraId="37B3A133">
            <w:pPr>
              <w:jc w:val="center"/>
              <w:rPr>
                <w:rFonts w:ascii="宋体" w:hAnsi="宋体" w:eastAsia="宋体" w:cs="宋体"/>
                <w:color w:val="000000"/>
                <w:sz w:val="24"/>
              </w:rPr>
            </w:pPr>
            <w:r>
              <w:rPr>
                <w:rFonts w:hint="eastAsia" w:ascii="宋体" w:hAnsi="宋体" w:eastAsia="宋体" w:cs="宋体"/>
                <w:color w:val="000000"/>
                <w:sz w:val="24"/>
              </w:rPr>
              <w:t>节约性</w:t>
            </w:r>
          </w:p>
        </w:tc>
        <w:tc>
          <w:tcPr>
            <w:tcW w:w="1440" w:type="dxa"/>
            <w:noWrap w:val="0"/>
            <w:vAlign w:val="center"/>
          </w:tcPr>
          <w:p w14:paraId="3EFA0AE4">
            <w:pPr>
              <w:jc w:val="center"/>
              <w:rPr>
                <w:rFonts w:ascii="宋体" w:hAnsi="宋体" w:eastAsia="宋体" w:cs="宋体"/>
                <w:color w:val="000000"/>
                <w:sz w:val="24"/>
              </w:rPr>
            </w:pPr>
            <w:r>
              <w:rPr>
                <w:rFonts w:hint="eastAsia" w:ascii="宋体" w:hAnsi="宋体" w:eastAsia="宋体" w:cs="宋体"/>
                <w:color w:val="000000"/>
                <w:sz w:val="24"/>
              </w:rPr>
              <w:t>3</w:t>
            </w:r>
          </w:p>
        </w:tc>
        <w:tc>
          <w:tcPr>
            <w:tcW w:w="9360" w:type="dxa"/>
            <w:noWrap w:val="0"/>
            <w:vAlign w:val="center"/>
          </w:tcPr>
          <w:p w14:paraId="11DD9074">
            <w:pPr>
              <w:numPr>
                <w:ilvl w:val="0"/>
                <w:numId w:val="15"/>
              </w:numPr>
              <w:ind w:left="360" w:hanging="360"/>
              <w:rPr>
                <w:rFonts w:ascii="宋体" w:hAnsi="宋体" w:eastAsia="宋体" w:cs="宋体"/>
                <w:color w:val="000000"/>
                <w:sz w:val="24"/>
              </w:rPr>
            </w:pPr>
            <w:r>
              <w:rPr>
                <w:rFonts w:hint="eastAsia" w:ascii="宋体" w:hAnsi="宋体" w:eastAsia="宋体" w:cs="宋体"/>
                <w:color w:val="000000"/>
                <w:sz w:val="24"/>
              </w:rPr>
              <w:t>节地、节土、节水、节能、节材、节力等方面有所体现：不扣分；</w:t>
            </w:r>
          </w:p>
          <w:p w14:paraId="1853C78E">
            <w:pPr>
              <w:numPr>
                <w:ilvl w:val="0"/>
                <w:numId w:val="15"/>
              </w:numPr>
              <w:ind w:left="360" w:hanging="360"/>
              <w:rPr>
                <w:rFonts w:ascii="宋体" w:hAnsi="宋体" w:eastAsia="宋体" w:cs="宋体"/>
                <w:color w:val="000000"/>
                <w:sz w:val="24"/>
              </w:rPr>
            </w:pPr>
            <w:r>
              <w:rPr>
                <w:rFonts w:hint="eastAsia" w:ascii="宋体" w:hAnsi="宋体" w:eastAsia="宋体" w:cs="宋体"/>
                <w:color w:val="000000"/>
                <w:sz w:val="24"/>
              </w:rPr>
              <w:t>基本做到使用材料合理，不华而不实：扣1分；</w:t>
            </w:r>
          </w:p>
          <w:p w14:paraId="667D2080">
            <w:pPr>
              <w:numPr>
                <w:ilvl w:val="0"/>
                <w:numId w:val="15"/>
              </w:numPr>
              <w:ind w:left="360" w:hanging="360"/>
              <w:rPr>
                <w:rFonts w:ascii="宋体" w:hAnsi="宋体" w:eastAsia="宋体" w:cs="宋体"/>
                <w:color w:val="000000"/>
                <w:sz w:val="24"/>
              </w:rPr>
            </w:pPr>
            <w:r>
              <w:rPr>
                <w:rFonts w:hint="eastAsia" w:ascii="宋体" w:hAnsi="宋体" w:eastAsia="宋体" w:cs="宋体"/>
                <w:color w:val="000000"/>
                <w:sz w:val="24"/>
              </w:rPr>
              <w:t>有浪费现象：扣2—3分。</w:t>
            </w:r>
          </w:p>
        </w:tc>
      </w:tr>
      <w:tr w14:paraId="29AE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323B4B61">
            <w:pPr>
              <w:jc w:val="center"/>
              <w:rPr>
                <w:rFonts w:ascii="宋体" w:hAnsi="宋体" w:eastAsia="宋体" w:cs="宋体"/>
                <w:color w:val="000000"/>
                <w:sz w:val="24"/>
              </w:rPr>
            </w:pPr>
          </w:p>
        </w:tc>
        <w:tc>
          <w:tcPr>
            <w:tcW w:w="1620" w:type="dxa"/>
            <w:noWrap w:val="0"/>
            <w:vAlign w:val="center"/>
          </w:tcPr>
          <w:p w14:paraId="1B5DB614">
            <w:pPr>
              <w:jc w:val="center"/>
              <w:rPr>
                <w:rFonts w:ascii="宋体" w:hAnsi="宋体" w:eastAsia="宋体" w:cs="宋体"/>
                <w:color w:val="000000"/>
                <w:sz w:val="24"/>
              </w:rPr>
            </w:pPr>
            <w:r>
              <w:rPr>
                <w:rFonts w:hint="eastAsia" w:ascii="宋体" w:hAnsi="宋体" w:eastAsia="宋体" w:cs="宋体"/>
                <w:color w:val="000000"/>
                <w:sz w:val="24"/>
              </w:rPr>
              <w:t>服务性</w:t>
            </w:r>
          </w:p>
        </w:tc>
        <w:tc>
          <w:tcPr>
            <w:tcW w:w="1440" w:type="dxa"/>
            <w:noWrap w:val="0"/>
            <w:vAlign w:val="center"/>
          </w:tcPr>
          <w:p w14:paraId="79FF61E8">
            <w:pPr>
              <w:jc w:val="center"/>
              <w:rPr>
                <w:rFonts w:ascii="宋体" w:hAnsi="宋体" w:eastAsia="宋体" w:cs="宋体"/>
                <w:color w:val="000000"/>
                <w:sz w:val="24"/>
              </w:rPr>
            </w:pPr>
            <w:r>
              <w:rPr>
                <w:rFonts w:hint="eastAsia" w:ascii="宋体" w:hAnsi="宋体" w:eastAsia="宋体" w:cs="宋体"/>
                <w:color w:val="000000"/>
                <w:sz w:val="24"/>
              </w:rPr>
              <w:t>2</w:t>
            </w:r>
          </w:p>
        </w:tc>
        <w:tc>
          <w:tcPr>
            <w:tcW w:w="9360" w:type="dxa"/>
            <w:noWrap w:val="0"/>
            <w:vAlign w:val="center"/>
          </w:tcPr>
          <w:p w14:paraId="4F04454F">
            <w:pPr>
              <w:numPr>
                <w:ilvl w:val="0"/>
                <w:numId w:val="16"/>
              </w:numPr>
              <w:ind w:left="360" w:hanging="360"/>
              <w:rPr>
                <w:rFonts w:ascii="宋体" w:hAnsi="宋体" w:eastAsia="宋体" w:cs="宋体"/>
                <w:color w:val="000000"/>
                <w:sz w:val="24"/>
              </w:rPr>
            </w:pPr>
            <w:r>
              <w:rPr>
                <w:rFonts w:hint="eastAsia" w:ascii="宋体" w:hAnsi="宋体" w:eastAsia="宋体" w:cs="宋体"/>
                <w:color w:val="000000"/>
                <w:sz w:val="24"/>
              </w:rPr>
              <w:t>满足服务半径内游人使用需求：不扣分；</w:t>
            </w:r>
          </w:p>
          <w:p w14:paraId="78405B8F">
            <w:pPr>
              <w:numPr>
                <w:ilvl w:val="0"/>
                <w:numId w:val="16"/>
              </w:numPr>
              <w:ind w:left="360" w:hanging="360"/>
              <w:rPr>
                <w:rFonts w:ascii="宋体" w:hAnsi="宋体" w:eastAsia="宋体" w:cs="宋体"/>
                <w:color w:val="000000"/>
                <w:sz w:val="24"/>
              </w:rPr>
            </w:pPr>
            <w:r>
              <w:rPr>
                <w:rFonts w:hint="eastAsia" w:ascii="宋体" w:hAnsi="宋体" w:eastAsia="宋体" w:cs="宋体"/>
                <w:color w:val="000000"/>
                <w:sz w:val="24"/>
              </w:rPr>
              <w:t>基本满足：扣1分；</w:t>
            </w:r>
          </w:p>
          <w:p w14:paraId="0D27ED4B">
            <w:pPr>
              <w:numPr>
                <w:ilvl w:val="0"/>
                <w:numId w:val="16"/>
              </w:numPr>
              <w:ind w:left="360" w:hanging="360"/>
              <w:rPr>
                <w:rFonts w:ascii="宋体" w:hAnsi="宋体" w:eastAsia="宋体" w:cs="宋体"/>
                <w:color w:val="000000"/>
                <w:sz w:val="24"/>
              </w:rPr>
            </w:pPr>
            <w:r>
              <w:rPr>
                <w:rFonts w:hint="eastAsia" w:ascii="宋体" w:hAnsi="宋体" w:eastAsia="宋体" w:cs="宋体"/>
                <w:color w:val="000000"/>
                <w:sz w:val="24"/>
              </w:rPr>
              <w:t>不能满足：扣2分。</w:t>
            </w:r>
          </w:p>
        </w:tc>
      </w:tr>
      <w:tr w14:paraId="2739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restart"/>
            <w:noWrap w:val="0"/>
            <w:vAlign w:val="center"/>
          </w:tcPr>
          <w:p w14:paraId="2B3BE94F">
            <w:pPr>
              <w:jc w:val="center"/>
              <w:rPr>
                <w:rFonts w:ascii="宋体" w:hAnsi="宋体" w:eastAsia="宋体" w:cs="宋体"/>
                <w:color w:val="000000"/>
                <w:sz w:val="24"/>
              </w:rPr>
            </w:pPr>
          </w:p>
          <w:p w14:paraId="540971E5">
            <w:pPr>
              <w:jc w:val="center"/>
              <w:rPr>
                <w:rFonts w:ascii="宋体" w:hAnsi="宋体" w:eastAsia="宋体" w:cs="宋体"/>
                <w:b/>
                <w:color w:val="000000"/>
                <w:sz w:val="24"/>
              </w:rPr>
            </w:pPr>
            <w:r>
              <w:rPr>
                <w:rFonts w:hint="eastAsia" w:ascii="宋体" w:hAnsi="宋体" w:eastAsia="宋体" w:cs="宋体"/>
                <w:b/>
                <w:color w:val="000000"/>
                <w:sz w:val="24"/>
              </w:rPr>
              <w:t>绿地管理质量</w:t>
            </w:r>
          </w:p>
          <w:p w14:paraId="03922AF3">
            <w:pPr>
              <w:jc w:val="center"/>
              <w:rPr>
                <w:rFonts w:ascii="宋体" w:hAnsi="宋体" w:eastAsia="宋体" w:cs="宋体"/>
                <w:color w:val="000000"/>
                <w:sz w:val="24"/>
              </w:rPr>
            </w:pPr>
            <w:r>
              <w:rPr>
                <w:rFonts w:hint="eastAsia" w:ascii="宋体" w:hAnsi="宋体" w:eastAsia="宋体" w:cs="宋体"/>
                <w:b/>
                <w:color w:val="000000"/>
                <w:sz w:val="24"/>
              </w:rPr>
              <w:t>（70分）</w:t>
            </w:r>
          </w:p>
          <w:p w14:paraId="6609B67C">
            <w:pPr>
              <w:jc w:val="center"/>
              <w:rPr>
                <w:rFonts w:ascii="宋体" w:hAnsi="宋体" w:eastAsia="宋体" w:cs="宋体"/>
                <w:color w:val="000000"/>
                <w:sz w:val="24"/>
              </w:rPr>
            </w:pPr>
          </w:p>
          <w:p w14:paraId="72ACCAB6">
            <w:pPr>
              <w:jc w:val="center"/>
              <w:rPr>
                <w:rFonts w:ascii="宋体" w:hAnsi="宋体" w:eastAsia="宋体" w:cs="宋体"/>
                <w:color w:val="000000"/>
                <w:sz w:val="24"/>
              </w:rPr>
            </w:pPr>
          </w:p>
          <w:p w14:paraId="45031060">
            <w:pPr>
              <w:jc w:val="center"/>
              <w:rPr>
                <w:rFonts w:ascii="宋体" w:hAnsi="宋体" w:eastAsia="宋体" w:cs="宋体"/>
                <w:color w:val="000000"/>
                <w:sz w:val="24"/>
              </w:rPr>
            </w:pPr>
          </w:p>
          <w:p w14:paraId="7C94B53D">
            <w:pPr>
              <w:jc w:val="center"/>
              <w:rPr>
                <w:rFonts w:ascii="宋体" w:hAnsi="宋体" w:eastAsia="宋体" w:cs="宋体"/>
                <w:color w:val="000000"/>
                <w:sz w:val="24"/>
              </w:rPr>
            </w:pPr>
          </w:p>
          <w:p w14:paraId="5A25CABF">
            <w:pPr>
              <w:jc w:val="center"/>
              <w:rPr>
                <w:rFonts w:ascii="宋体" w:hAnsi="宋体" w:eastAsia="宋体" w:cs="宋体"/>
                <w:color w:val="000000"/>
                <w:sz w:val="24"/>
              </w:rPr>
            </w:pPr>
          </w:p>
          <w:p w14:paraId="1A51108B">
            <w:pPr>
              <w:jc w:val="center"/>
              <w:rPr>
                <w:rFonts w:ascii="宋体" w:hAnsi="宋体" w:eastAsia="宋体" w:cs="宋体"/>
                <w:color w:val="000000"/>
                <w:sz w:val="24"/>
              </w:rPr>
            </w:pPr>
          </w:p>
          <w:p w14:paraId="41417005">
            <w:pPr>
              <w:rPr>
                <w:rFonts w:ascii="宋体" w:hAnsi="宋体" w:eastAsia="宋体" w:cs="宋体"/>
                <w:color w:val="000000"/>
                <w:sz w:val="24"/>
              </w:rPr>
            </w:pPr>
          </w:p>
          <w:p w14:paraId="0B060EE1">
            <w:pPr>
              <w:jc w:val="center"/>
              <w:rPr>
                <w:rFonts w:ascii="宋体" w:hAnsi="宋体" w:eastAsia="宋体" w:cs="宋体"/>
                <w:b/>
                <w:color w:val="000000"/>
                <w:sz w:val="24"/>
              </w:rPr>
            </w:pPr>
            <w:r>
              <w:rPr>
                <w:rFonts w:hint="eastAsia" w:ascii="宋体" w:hAnsi="宋体" w:eastAsia="宋体" w:cs="宋体"/>
                <w:b/>
                <w:color w:val="000000"/>
                <w:sz w:val="24"/>
              </w:rPr>
              <w:t>绿地管理质量</w:t>
            </w:r>
          </w:p>
          <w:p w14:paraId="740E9A64">
            <w:pPr>
              <w:jc w:val="center"/>
              <w:rPr>
                <w:rFonts w:ascii="宋体" w:hAnsi="宋体" w:eastAsia="宋体" w:cs="宋体"/>
                <w:b/>
                <w:color w:val="000000"/>
                <w:sz w:val="24"/>
              </w:rPr>
            </w:pPr>
            <w:r>
              <w:rPr>
                <w:rFonts w:hint="eastAsia" w:ascii="宋体" w:hAnsi="宋体" w:eastAsia="宋体" w:cs="宋体"/>
                <w:b/>
                <w:color w:val="000000"/>
                <w:sz w:val="24"/>
              </w:rPr>
              <w:t>（70分）</w:t>
            </w:r>
          </w:p>
          <w:p w14:paraId="33026284">
            <w:pPr>
              <w:jc w:val="center"/>
              <w:rPr>
                <w:rFonts w:ascii="宋体" w:hAnsi="宋体" w:eastAsia="宋体" w:cs="宋体"/>
                <w:color w:val="000000"/>
                <w:sz w:val="24"/>
              </w:rPr>
            </w:pPr>
          </w:p>
        </w:tc>
        <w:tc>
          <w:tcPr>
            <w:tcW w:w="1620" w:type="dxa"/>
            <w:noWrap w:val="0"/>
            <w:vAlign w:val="center"/>
          </w:tcPr>
          <w:p w14:paraId="59E72F58">
            <w:pPr>
              <w:jc w:val="center"/>
              <w:rPr>
                <w:rFonts w:ascii="宋体" w:hAnsi="宋体" w:eastAsia="宋体" w:cs="宋体"/>
                <w:color w:val="000000"/>
                <w:sz w:val="24"/>
              </w:rPr>
            </w:pPr>
            <w:r>
              <w:rPr>
                <w:rFonts w:hint="eastAsia" w:ascii="宋体" w:hAnsi="宋体" w:eastAsia="宋体" w:cs="宋体"/>
                <w:color w:val="000000"/>
                <w:sz w:val="24"/>
              </w:rPr>
              <w:t>植物生长势</w:t>
            </w:r>
          </w:p>
        </w:tc>
        <w:tc>
          <w:tcPr>
            <w:tcW w:w="1440" w:type="dxa"/>
            <w:noWrap w:val="0"/>
            <w:vAlign w:val="center"/>
          </w:tcPr>
          <w:p w14:paraId="7B9EAF3A">
            <w:pPr>
              <w:jc w:val="center"/>
              <w:rPr>
                <w:rFonts w:ascii="宋体" w:hAnsi="宋体" w:eastAsia="宋体" w:cs="宋体"/>
                <w:color w:val="000000"/>
                <w:sz w:val="24"/>
              </w:rPr>
            </w:pPr>
            <w:r>
              <w:rPr>
                <w:rFonts w:hint="eastAsia" w:ascii="宋体" w:hAnsi="宋体" w:eastAsia="宋体" w:cs="宋体"/>
                <w:color w:val="000000"/>
                <w:sz w:val="24"/>
              </w:rPr>
              <w:t>15</w:t>
            </w:r>
          </w:p>
        </w:tc>
        <w:tc>
          <w:tcPr>
            <w:tcW w:w="9360" w:type="dxa"/>
            <w:noWrap w:val="0"/>
            <w:vAlign w:val="center"/>
          </w:tcPr>
          <w:p w14:paraId="69792434">
            <w:pPr>
              <w:numPr>
                <w:ilvl w:val="0"/>
                <w:numId w:val="17"/>
              </w:numPr>
              <w:ind w:left="360" w:hanging="360"/>
              <w:rPr>
                <w:rFonts w:ascii="宋体" w:hAnsi="宋体" w:eastAsia="宋体" w:cs="宋体"/>
                <w:color w:val="000000"/>
                <w:sz w:val="24"/>
              </w:rPr>
            </w:pPr>
            <w:r>
              <w:rPr>
                <w:rFonts w:hint="eastAsia" w:ascii="宋体" w:hAnsi="宋体" w:eastAsia="宋体" w:cs="宋体"/>
                <w:color w:val="000000"/>
                <w:sz w:val="24"/>
              </w:rPr>
              <w:t>长势好，无干枯枝、病残枝，花卉株型整齐，花量大，草坪地被无明显杂草：不扣分；</w:t>
            </w:r>
          </w:p>
          <w:p w14:paraId="3BA877DF">
            <w:pPr>
              <w:numPr>
                <w:ilvl w:val="0"/>
                <w:numId w:val="17"/>
              </w:numPr>
              <w:ind w:left="360" w:hanging="360"/>
              <w:rPr>
                <w:rFonts w:ascii="宋体" w:hAnsi="宋体" w:eastAsia="宋体" w:cs="宋体"/>
                <w:color w:val="000000"/>
                <w:sz w:val="24"/>
              </w:rPr>
            </w:pPr>
            <w:r>
              <w:rPr>
                <w:rFonts w:hint="eastAsia" w:ascii="宋体" w:hAnsi="宋体" w:eastAsia="宋体" w:cs="宋体"/>
                <w:color w:val="000000"/>
                <w:sz w:val="24"/>
              </w:rPr>
              <w:t>长势较差，草坪地被有较明显杂草：扣1—5分；</w:t>
            </w:r>
          </w:p>
          <w:p w14:paraId="63C1C6EA">
            <w:pPr>
              <w:numPr>
                <w:ilvl w:val="0"/>
                <w:numId w:val="17"/>
              </w:numPr>
              <w:ind w:left="360" w:hanging="360"/>
              <w:rPr>
                <w:rFonts w:ascii="宋体" w:hAnsi="宋体" w:eastAsia="宋体" w:cs="宋体"/>
                <w:color w:val="000000"/>
                <w:sz w:val="24"/>
              </w:rPr>
            </w:pPr>
            <w:r>
              <w:rPr>
                <w:rFonts w:hint="eastAsia" w:ascii="宋体" w:hAnsi="宋体" w:eastAsia="宋体" w:cs="宋体"/>
                <w:color w:val="000000"/>
                <w:sz w:val="24"/>
              </w:rPr>
              <w:t>长势很差，草坪地被有明显杂草：扣6—15分。</w:t>
            </w:r>
          </w:p>
        </w:tc>
      </w:tr>
      <w:tr w14:paraId="2A51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1F38DE7D">
            <w:pPr>
              <w:jc w:val="center"/>
              <w:rPr>
                <w:rFonts w:ascii="宋体" w:hAnsi="宋体" w:eastAsia="宋体" w:cs="宋体"/>
                <w:color w:val="000000"/>
                <w:sz w:val="24"/>
              </w:rPr>
            </w:pPr>
          </w:p>
        </w:tc>
        <w:tc>
          <w:tcPr>
            <w:tcW w:w="1620" w:type="dxa"/>
            <w:noWrap w:val="0"/>
            <w:vAlign w:val="center"/>
          </w:tcPr>
          <w:p w14:paraId="333650FF">
            <w:pPr>
              <w:jc w:val="center"/>
              <w:rPr>
                <w:rFonts w:ascii="宋体" w:hAnsi="宋体" w:eastAsia="宋体" w:cs="宋体"/>
                <w:color w:val="000000"/>
                <w:sz w:val="24"/>
              </w:rPr>
            </w:pPr>
            <w:r>
              <w:rPr>
                <w:rFonts w:hint="eastAsia" w:ascii="宋体" w:hAnsi="宋体" w:eastAsia="宋体" w:cs="宋体"/>
                <w:color w:val="000000"/>
                <w:sz w:val="24"/>
              </w:rPr>
              <w:t>病虫害防治</w:t>
            </w:r>
          </w:p>
        </w:tc>
        <w:tc>
          <w:tcPr>
            <w:tcW w:w="1440" w:type="dxa"/>
            <w:noWrap w:val="0"/>
            <w:vAlign w:val="center"/>
          </w:tcPr>
          <w:p w14:paraId="29504C5F">
            <w:pPr>
              <w:jc w:val="center"/>
              <w:rPr>
                <w:rFonts w:ascii="宋体" w:hAnsi="宋体" w:eastAsia="宋体" w:cs="宋体"/>
                <w:color w:val="000000"/>
                <w:sz w:val="24"/>
              </w:rPr>
            </w:pPr>
            <w:r>
              <w:rPr>
                <w:rFonts w:hint="eastAsia" w:ascii="宋体" w:hAnsi="宋体" w:eastAsia="宋体" w:cs="宋体"/>
                <w:color w:val="000000"/>
                <w:sz w:val="24"/>
              </w:rPr>
              <w:t>15</w:t>
            </w:r>
          </w:p>
        </w:tc>
        <w:tc>
          <w:tcPr>
            <w:tcW w:w="9360" w:type="dxa"/>
            <w:noWrap w:val="0"/>
            <w:vAlign w:val="center"/>
          </w:tcPr>
          <w:p w14:paraId="686411A0">
            <w:pPr>
              <w:numPr>
                <w:ilvl w:val="0"/>
                <w:numId w:val="18"/>
              </w:numPr>
              <w:ind w:left="360" w:hanging="360"/>
              <w:rPr>
                <w:rFonts w:ascii="宋体" w:hAnsi="宋体" w:eastAsia="宋体" w:cs="宋体"/>
                <w:color w:val="000000"/>
                <w:sz w:val="24"/>
              </w:rPr>
            </w:pPr>
            <w:r>
              <w:rPr>
                <w:rFonts w:hint="eastAsia" w:ascii="宋体" w:hAnsi="宋体" w:eastAsia="宋体" w:cs="宋体"/>
                <w:color w:val="000000"/>
                <w:sz w:val="24"/>
              </w:rPr>
              <w:t>树木、花卉、草坪地被无明显病虫害：不扣分；</w:t>
            </w:r>
          </w:p>
          <w:p w14:paraId="4B99FBFE">
            <w:pPr>
              <w:numPr>
                <w:ilvl w:val="0"/>
                <w:numId w:val="18"/>
              </w:numPr>
              <w:ind w:left="360" w:hanging="360"/>
              <w:rPr>
                <w:rFonts w:ascii="宋体" w:hAnsi="宋体" w:eastAsia="宋体" w:cs="宋体"/>
                <w:color w:val="000000"/>
                <w:sz w:val="24"/>
              </w:rPr>
            </w:pPr>
            <w:r>
              <w:rPr>
                <w:rFonts w:hint="eastAsia" w:ascii="宋体" w:hAnsi="宋体" w:eastAsia="宋体" w:cs="宋体"/>
                <w:color w:val="000000"/>
                <w:sz w:val="24"/>
              </w:rPr>
              <w:t>病虫害10%以内：扣1—5分；</w:t>
            </w:r>
          </w:p>
          <w:p w14:paraId="5B9F2160">
            <w:pPr>
              <w:numPr>
                <w:ilvl w:val="0"/>
                <w:numId w:val="18"/>
              </w:numPr>
              <w:ind w:left="360" w:hanging="360"/>
              <w:rPr>
                <w:rFonts w:ascii="宋体" w:hAnsi="宋体" w:eastAsia="宋体" w:cs="宋体"/>
                <w:color w:val="000000"/>
                <w:sz w:val="24"/>
              </w:rPr>
            </w:pPr>
            <w:r>
              <w:rPr>
                <w:rFonts w:hint="eastAsia" w:ascii="宋体" w:hAnsi="宋体" w:eastAsia="宋体" w:cs="宋体"/>
                <w:color w:val="000000"/>
                <w:sz w:val="24"/>
              </w:rPr>
              <w:t>病虫害超过10%：扣6—15分。</w:t>
            </w:r>
          </w:p>
        </w:tc>
      </w:tr>
      <w:tr w14:paraId="47F4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348F15B8">
            <w:pPr>
              <w:jc w:val="center"/>
              <w:rPr>
                <w:rFonts w:ascii="宋体" w:hAnsi="宋体" w:eastAsia="宋体" w:cs="宋体"/>
                <w:color w:val="000000"/>
                <w:sz w:val="24"/>
              </w:rPr>
            </w:pPr>
          </w:p>
        </w:tc>
        <w:tc>
          <w:tcPr>
            <w:tcW w:w="1620" w:type="dxa"/>
            <w:noWrap w:val="0"/>
            <w:vAlign w:val="center"/>
          </w:tcPr>
          <w:p w14:paraId="47CA91B3">
            <w:pPr>
              <w:jc w:val="center"/>
              <w:rPr>
                <w:rFonts w:ascii="宋体" w:hAnsi="宋体" w:eastAsia="宋体" w:cs="宋体"/>
                <w:color w:val="000000"/>
                <w:sz w:val="24"/>
              </w:rPr>
            </w:pPr>
            <w:r>
              <w:rPr>
                <w:rFonts w:hint="eastAsia" w:ascii="宋体" w:hAnsi="宋体" w:eastAsia="宋体" w:cs="宋体"/>
                <w:color w:val="000000"/>
                <w:sz w:val="24"/>
              </w:rPr>
              <w:t>覆盖率</w:t>
            </w:r>
          </w:p>
        </w:tc>
        <w:tc>
          <w:tcPr>
            <w:tcW w:w="1440" w:type="dxa"/>
            <w:noWrap w:val="0"/>
            <w:vAlign w:val="center"/>
          </w:tcPr>
          <w:p w14:paraId="29AE6278">
            <w:pPr>
              <w:jc w:val="center"/>
              <w:rPr>
                <w:rFonts w:ascii="宋体" w:hAnsi="宋体" w:eastAsia="宋体" w:cs="宋体"/>
                <w:color w:val="000000"/>
                <w:sz w:val="24"/>
              </w:rPr>
            </w:pPr>
            <w:r>
              <w:rPr>
                <w:rFonts w:hint="eastAsia" w:ascii="宋体" w:hAnsi="宋体" w:eastAsia="宋体" w:cs="宋体"/>
                <w:color w:val="000000"/>
                <w:sz w:val="24"/>
              </w:rPr>
              <w:t>5</w:t>
            </w:r>
          </w:p>
        </w:tc>
        <w:tc>
          <w:tcPr>
            <w:tcW w:w="9360" w:type="dxa"/>
            <w:noWrap w:val="0"/>
            <w:vAlign w:val="center"/>
          </w:tcPr>
          <w:p w14:paraId="6D7FA2C9">
            <w:pPr>
              <w:numPr>
                <w:ilvl w:val="0"/>
                <w:numId w:val="19"/>
              </w:numPr>
              <w:ind w:left="360" w:hanging="360"/>
              <w:rPr>
                <w:rFonts w:ascii="宋体" w:hAnsi="宋体" w:eastAsia="宋体" w:cs="宋体"/>
                <w:color w:val="000000"/>
                <w:sz w:val="24"/>
              </w:rPr>
            </w:pPr>
            <w:r>
              <w:rPr>
                <w:rFonts w:hint="eastAsia" w:ascii="宋体" w:hAnsi="宋体" w:eastAsia="宋体" w:cs="宋体"/>
                <w:color w:val="000000"/>
                <w:sz w:val="24"/>
              </w:rPr>
              <w:t>无黄土裸露：不扣分；</w:t>
            </w:r>
          </w:p>
          <w:p w14:paraId="2B64ED83">
            <w:pPr>
              <w:numPr>
                <w:ilvl w:val="0"/>
                <w:numId w:val="19"/>
              </w:numPr>
              <w:ind w:left="360" w:hanging="360"/>
              <w:rPr>
                <w:rFonts w:ascii="宋体" w:hAnsi="宋体" w:eastAsia="宋体" w:cs="宋体"/>
                <w:color w:val="000000"/>
                <w:sz w:val="24"/>
              </w:rPr>
            </w:pPr>
            <w:r>
              <w:rPr>
                <w:rFonts w:hint="eastAsia" w:ascii="宋体" w:hAnsi="宋体" w:eastAsia="宋体" w:cs="宋体"/>
                <w:color w:val="000000"/>
                <w:sz w:val="24"/>
              </w:rPr>
              <w:t>裸露部分在10%以下：扣2分；</w:t>
            </w:r>
          </w:p>
          <w:p w14:paraId="36FA1CFA">
            <w:pPr>
              <w:numPr>
                <w:ilvl w:val="0"/>
                <w:numId w:val="19"/>
              </w:numPr>
              <w:ind w:left="360" w:hanging="360"/>
              <w:rPr>
                <w:rFonts w:ascii="宋体" w:hAnsi="宋体" w:eastAsia="宋体" w:cs="宋体"/>
                <w:color w:val="000000"/>
                <w:sz w:val="24"/>
              </w:rPr>
            </w:pPr>
            <w:r>
              <w:rPr>
                <w:rFonts w:hint="eastAsia" w:ascii="宋体" w:hAnsi="宋体" w:eastAsia="宋体" w:cs="宋体"/>
                <w:color w:val="000000"/>
                <w:sz w:val="24"/>
              </w:rPr>
              <w:t>裸露部分在10%以上：扣3—5分。</w:t>
            </w:r>
          </w:p>
        </w:tc>
      </w:tr>
      <w:tr w14:paraId="6C33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68ADA96B">
            <w:pPr>
              <w:jc w:val="center"/>
              <w:rPr>
                <w:rFonts w:ascii="宋体" w:hAnsi="宋体" w:eastAsia="宋体" w:cs="宋体"/>
                <w:color w:val="000000"/>
                <w:sz w:val="24"/>
              </w:rPr>
            </w:pPr>
          </w:p>
        </w:tc>
        <w:tc>
          <w:tcPr>
            <w:tcW w:w="1620" w:type="dxa"/>
            <w:noWrap w:val="0"/>
            <w:vAlign w:val="center"/>
          </w:tcPr>
          <w:p w14:paraId="77BE3E07">
            <w:pPr>
              <w:jc w:val="center"/>
              <w:rPr>
                <w:rFonts w:ascii="宋体" w:hAnsi="宋体" w:eastAsia="宋体" w:cs="宋体"/>
                <w:color w:val="000000"/>
                <w:sz w:val="24"/>
              </w:rPr>
            </w:pPr>
            <w:r>
              <w:rPr>
                <w:rFonts w:hint="eastAsia" w:ascii="宋体" w:hAnsi="宋体" w:eastAsia="宋体" w:cs="宋体"/>
                <w:color w:val="000000"/>
                <w:sz w:val="24"/>
              </w:rPr>
              <w:t>植物修剪</w:t>
            </w:r>
          </w:p>
        </w:tc>
        <w:tc>
          <w:tcPr>
            <w:tcW w:w="1440" w:type="dxa"/>
            <w:noWrap w:val="0"/>
            <w:vAlign w:val="center"/>
          </w:tcPr>
          <w:p w14:paraId="4BDFC874">
            <w:pPr>
              <w:jc w:val="center"/>
              <w:rPr>
                <w:rFonts w:ascii="宋体" w:hAnsi="宋体" w:eastAsia="宋体" w:cs="宋体"/>
                <w:color w:val="000000"/>
                <w:sz w:val="24"/>
              </w:rPr>
            </w:pPr>
            <w:r>
              <w:rPr>
                <w:rFonts w:hint="eastAsia" w:ascii="宋体" w:hAnsi="宋体" w:eastAsia="宋体" w:cs="宋体"/>
                <w:color w:val="000000"/>
                <w:sz w:val="24"/>
              </w:rPr>
              <w:t>15</w:t>
            </w:r>
          </w:p>
        </w:tc>
        <w:tc>
          <w:tcPr>
            <w:tcW w:w="9360" w:type="dxa"/>
            <w:noWrap w:val="0"/>
            <w:vAlign w:val="center"/>
          </w:tcPr>
          <w:p w14:paraId="29CF1517">
            <w:pPr>
              <w:numPr>
                <w:ilvl w:val="0"/>
                <w:numId w:val="20"/>
              </w:numPr>
              <w:ind w:left="360" w:hanging="360"/>
              <w:rPr>
                <w:rFonts w:ascii="宋体" w:hAnsi="宋体" w:eastAsia="宋体" w:cs="宋体"/>
                <w:color w:val="000000"/>
                <w:sz w:val="24"/>
              </w:rPr>
            </w:pPr>
            <w:r>
              <w:rPr>
                <w:rFonts w:hint="eastAsia" w:ascii="宋体" w:hAnsi="宋体" w:eastAsia="宋体" w:cs="宋体"/>
                <w:color w:val="000000"/>
                <w:sz w:val="24"/>
              </w:rPr>
              <w:t>修剪及时、合理，无明显干枝、死杈，草坪地被修剪整齐、草色一致：不扣分；</w:t>
            </w:r>
          </w:p>
          <w:p w14:paraId="217B7C19">
            <w:pPr>
              <w:numPr>
                <w:ilvl w:val="0"/>
                <w:numId w:val="20"/>
              </w:numPr>
              <w:tabs>
                <w:tab w:val="clear" w:pos="360"/>
              </w:tabs>
              <w:ind w:left="360" w:hanging="360"/>
              <w:rPr>
                <w:rFonts w:ascii="宋体" w:hAnsi="宋体" w:eastAsia="宋体" w:cs="宋体"/>
                <w:color w:val="000000"/>
                <w:sz w:val="24"/>
              </w:rPr>
            </w:pPr>
            <w:r>
              <w:rPr>
                <w:rFonts w:hint="eastAsia" w:ascii="宋体" w:hAnsi="宋体" w:eastAsia="宋体" w:cs="宋体"/>
                <w:color w:val="000000"/>
                <w:sz w:val="24"/>
              </w:rPr>
              <w:t>修剪不及时、不合理，花后修剪不及时，干枝、死杈较明显，草坪地被修剪不整齐：扣1—5分；</w:t>
            </w:r>
          </w:p>
          <w:p w14:paraId="2B221A89">
            <w:pPr>
              <w:numPr>
                <w:ilvl w:val="0"/>
                <w:numId w:val="20"/>
              </w:numPr>
              <w:tabs>
                <w:tab w:val="clear" w:pos="360"/>
              </w:tabs>
              <w:ind w:left="360" w:hanging="360"/>
              <w:rPr>
                <w:rFonts w:ascii="宋体" w:hAnsi="宋体" w:eastAsia="宋体" w:cs="宋体"/>
                <w:color w:val="000000"/>
                <w:sz w:val="24"/>
              </w:rPr>
            </w:pPr>
            <w:r>
              <w:rPr>
                <w:rFonts w:hint="eastAsia" w:ascii="宋体" w:hAnsi="宋体" w:eastAsia="宋体" w:cs="宋体"/>
                <w:color w:val="000000"/>
                <w:sz w:val="24"/>
              </w:rPr>
              <w:t>树木不进行定型修剪，干枝、死杈多，草坪地被很不整齐：扣6—15分。</w:t>
            </w:r>
          </w:p>
        </w:tc>
      </w:tr>
      <w:tr w14:paraId="271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418E6066">
            <w:pPr>
              <w:jc w:val="center"/>
              <w:rPr>
                <w:rFonts w:ascii="宋体" w:hAnsi="宋体" w:eastAsia="宋体" w:cs="宋体"/>
                <w:color w:val="000000"/>
                <w:sz w:val="24"/>
              </w:rPr>
            </w:pPr>
          </w:p>
        </w:tc>
        <w:tc>
          <w:tcPr>
            <w:tcW w:w="1620" w:type="dxa"/>
            <w:noWrap w:val="0"/>
            <w:vAlign w:val="center"/>
          </w:tcPr>
          <w:p w14:paraId="2C99567B">
            <w:pPr>
              <w:jc w:val="center"/>
              <w:rPr>
                <w:rFonts w:ascii="宋体" w:hAnsi="宋体" w:eastAsia="宋体" w:cs="宋体"/>
                <w:color w:val="000000"/>
                <w:sz w:val="24"/>
              </w:rPr>
            </w:pPr>
            <w:r>
              <w:rPr>
                <w:rFonts w:hint="eastAsia" w:ascii="宋体" w:hAnsi="宋体" w:eastAsia="宋体" w:cs="宋体"/>
                <w:color w:val="000000"/>
                <w:sz w:val="24"/>
              </w:rPr>
              <w:t>补植</w:t>
            </w:r>
          </w:p>
        </w:tc>
        <w:tc>
          <w:tcPr>
            <w:tcW w:w="1440" w:type="dxa"/>
            <w:noWrap w:val="0"/>
            <w:vAlign w:val="center"/>
          </w:tcPr>
          <w:p w14:paraId="563FA752">
            <w:pPr>
              <w:jc w:val="center"/>
              <w:rPr>
                <w:rFonts w:ascii="宋体" w:hAnsi="宋体" w:eastAsia="宋体" w:cs="宋体"/>
                <w:color w:val="000000"/>
                <w:sz w:val="24"/>
              </w:rPr>
            </w:pPr>
            <w:r>
              <w:rPr>
                <w:rFonts w:hint="eastAsia" w:ascii="宋体" w:hAnsi="宋体" w:eastAsia="宋体" w:cs="宋体"/>
                <w:color w:val="000000"/>
                <w:sz w:val="24"/>
              </w:rPr>
              <w:t>5</w:t>
            </w:r>
          </w:p>
        </w:tc>
        <w:tc>
          <w:tcPr>
            <w:tcW w:w="9360" w:type="dxa"/>
            <w:noWrap w:val="0"/>
            <w:vAlign w:val="center"/>
          </w:tcPr>
          <w:p w14:paraId="10FBA2A5">
            <w:pPr>
              <w:numPr>
                <w:ilvl w:val="0"/>
                <w:numId w:val="21"/>
              </w:numPr>
              <w:ind w:left="360" w:hanging="360"/>
              <w:rPr>
                <w:rFonts w:ascii="宋体" w:hAnsi="宋体" w:eastAsia="宋体" w:cs="宋体"/>
                <w:color w:val="000000"/>
                <w:sz w:val="24"/>
              </w:rPr>
            </w:pPr>
            <w:r>
              <w:rPr>
                <w:rFonts w:hint="eastAsia" w:ascii="宋体" w:hAnsi="宋体" w:eastAsia="宋体" w:cs="宋体"/>
                <w:color w:val="000000"/>
                <w:sz w:val="24"/>
              </w:rPr>
              <w:t>树木、花卉无缺株： 不扣分；</w:t>
            </w:r>
          </w:p>
          <w:p w14:paraId="6E0DA091">
            <w:pPr>
              <w:numPr>
                <w:ilvl w:val="0"/>
                <w:numId w:val="21"/>
              </w:numPr>
              <w:ind w:left="360" w:hanging="360"/>
              <w:rPr>
                <w:rFonts w:ascii="宋体" w:hAnsi="宋体" w:eastAsia="宋体" w:cs="宋体"/>
                <w:color w:val="000000"/>
                <w:sz w:val="24"/>
              </w:rPr>
            </w:pPr>
            <w:r>
              <w:rPr>
                <w:rFonts w:hint="eastAsia" w:ascii="宋体" w:hAnsi="宋体" w:eastAsia="宋体" w:cs="宋体"/>
                <w:color w:val="000000"/>
                <w:sz w:val="24"/>
              </w:rPr>
              <w:t xml:space="preserve">树木、花卉缺株在5%以下，扣1分； </w:t>
            </w:r>
          </w:p>
          <w:p w14:paraId="19A50B89">
            <w:pPr>
              <w:numPr>
                <w:ilvl w:val="0"/>
                <w:numId w:val="21"/>
              </w:numPr>
              <w:ind w:left="360" w:hanging="360"/>
              <w:rPr>
                <w:rFonts w:ascii="宋体" w:hAnsi="宋体" w:eastAsia="宋体" w:cs="宋体"/>
                <w:color w:val="000000"/>
                <w:sz w:val="24"/>
              </w:rPr>
            </w:pPr>
            <w:r>
              <w:rPr>
                <w:rFonts w:hint="eastAsia" w:ascii="宋体" w:hAnsi="宋体" w:eastAsia="宋体" w:cs="宋体"/>
                <w:color w:val="000000"/>
                <w:sz w:val="24"/>
              </w:rPr>
              <w:t>树木、花卉缺株在5%以上，扣2—5分。</w:t>
            </w:r>
          </w:p>
        </w:tc>
      </w:tr>
      <w:tr w14:paraId="69FF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Merge w:val="continue"/>
            <w:noWrap w:val="0"/>
            <w:vAlign w:val="center"/>
          </w:tcPr>
          <w:p w14:paraId="0F211113">
            <w:pPr>
              <w:jc w:val="center"/>
              <w:rPr>
                <w:rFonts w:ascii="宋体" w:hAnsi="宋体" w:eastAsia="宋体" w:cs="宋体"/>
                <w:color w:val="000000"/>
                <w:sz w:val="24"/>
              </w:rPr>
            </w:pPr>
          </w:p>
        </w:tc>
        <w:tc>
          <w:tcPr>
            <w:tcW w:w="1620" w:type="dxa"/>
            <w:noWrap w:val="0"/>
            <w:vAlign w:val="center"/>
          </w:tcPr>
          <w:p w14:paraId="441C03D7">
            <w:pPr>
              <w:jc w:val="center"/>
              <w:rPr>
                <w:rFonts w:ascii="宋体" w:hAnsi="宋体" w:eastAsia="宋体" w:cs="宋体"/>
                <w:color w:val="000000"/>
                <w:sz w:val="24"/>
              </w:rPr>
            </w:pPr>
            <w:r>
              <w:rPr>
                <w:rFonts w:hint="eastAsia" w:ascii="宋体" w:hAnsi="宋体" w:eastAsia="宋体" w:cs="宋体"/>
                <w:color w:val="000000"/>
                <w:sz w:val="24"/>
              </w:rPr>
              <w:t>绿地卫生</w:t>
            </w:r>
          </w:p>
        </w:tc>
        <w:tc>
          <w:tcPr>
            <w:tcW w:w="1440" w:type="dxa"/>
            <w:noWrap w:val="0"/>
            <w:vAlign w:val="center"/>
          </w:tcPr>
          <w:p w14:paraId="58A970CE">
            <w:pPr>
              <w:jc w:val="center"/>
              <w:rPr>
                <w:rFonts w:ascii="宋体" w:hAnsi="宋体" w:eastAsia="宋体" w:cs="宋体"/>
                <w:color w:val="000000"/>
                <w:sz w:val="24"/>
              </w:rPr>
            </w:pPr>
            <w:r>
              <w:rPr>
                <w:rFonts w:hint="eastAsia" w:ascii="宋体" w:hAnsi="宋体" w:eastAsia="宋体" w:cs="宋体"/>
                <w:color w:val="000000"/>
                <w:sz w:val="24"/>
              </w:rPr>
              <w:t>5</w:t>
            </w:r>
          </w:p>
        </w:tc>
        <w:tc>
          <w:tcPr>
            <w:tcW w:w="9360" w:type="dxa"/>
            <w:noWrap w:val="0"/>
            <w:vAlign w:val="center"/>
          </w:tcPr>
          <w:p w14:paraId="5EA6E7CE">
            <w:pPr>
              <w:numPr>
                <w:ilvl w:val="0"/>
                <w:numId w:val="22"/>
              </w:numPr>
              <w:ind w:left="360" w:hanging="360"/>
              <w:rPr>
                <w:rFonts w:ascii="宋体" w:hAnsi="宋体" w:eastAsia="宋体" w:cs="宋体"/>
                <w:color w:val="000000"/>
                <w:sz w:val="24"/>
              </w:rPr>
            </w:pPr>
            <w:r>
              <w:rPr>
                <w:rFonts w:hint="eastAsia" w:ascii="宋体" w:hAnsi="宋体" w:eastAsia="宋体" w:cs="宋体"/>
                <w:color w:val="000000"/>
                <w:sz w:val="24"/>
              </w:rPr>
              <w:t>树木、花卉、草坪地被无生产垃圾：不扣分；</w:t>
            </w:r>
          </w:p>
          <w:p w14:paraId="4D3EB853">
            <w:pPr>
              <w:numPr>
                <w:ilvl w:val="0"/>
                <w:numId w:val="22"/>
              </w:numPr>
              <w:ind w:left="360" w:hanging="360"/>
              <w:rPr>
                <w:rFonts w:ascii="宋体" w:hAnsi="宋体" w:eastAsia="宋体" w:cs="宋体"/>
                <w:color w:val="000000"/>
                <w:sz w:val="24"/>
              </w:rPr>
            </w:pPr>
            <w:r>
              <w:rPr>
                <w:rFonts w:hint="eastAsia" w:ascii="宋体" w:hAnsi="宋体" w:eastAsia="宋体" w:cs="宋体"/>
                <w:color w:val="000000"/>
                <w:sz w:val="24"/>
              </w:rPr>
              <w:t>有垃圾：每处扣0.2分（扣完为止）。</w:t>
            </w:r>
          </w:p>
        </w:tc>
      </w:tr>
      <w:tr w14:paraId="3F7A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160" w:type="dxa"/>
            <w:vMerge w:val="continue"/>
            <w:noWrap w:val="0"/>
            <w:vAlign w:val="center"/>
          </w:tcPr>
          <w:p w14:paraId="70B0A940">
            <w:pPr>
              <w:jc w:val="center"/>
              <w:rPr>
                <w:rFonts w:ascii="宋体" w:hAnsi="宋体" w:eastAsia="宋体" w:cs="宋体"/>
                <w:color w:val="000000"/>
                <w:sz w:val="24"/>
              </w:rPr>
            </w:pPr>
          </w:p>
        </w:tc>
        <w:tc>
          <w:tcPr>
            <w:tcW w:w="1620" w:type="dxa"/>
            <w:noWrap w:val="0"/>
            <w:vAlign w:val="center"/>
          </w:tcPr>
          <w:p w14:paraId="112C34D1">
            <w:pPr>
              <w:jc w:val="center"/>
              <w:rPr>
                <w:rFonts w:ascii="宋体" w:hAnsi="宋体" w:eastAsia="宋体" w:cs="宋体"/>
                <w:color w:val="000000"/>
                <w:sz w:val="24"/>
              </w:rPr>
            </w:pPr>
            <w:r>
              <w:rPr>
                <w:rFonts w:hint="eastAsia" w:ascii="宋体" w:hAnsi="宋体" w:eastAsia="宋体" w:cs="宋体"/>
                <w:color w:val="000000"/>
                <w:sz w:val="24"/>
              </w:rPr>
              <w:t>绿地违章</w:t>
            </w:r>
          </w:p>
        </w:tc>
        <w:tc>
          <w:tcPr>
            <w:tcW w:w="1440" w:type="dxa"/>
            <w:noWrap w:val="0"/>
            <w:vAlign w:val="center"/>
          </w:tcPr>
          <w:p w14:paraId="3C768D0C">
            <w:pPr>
              <w:jc w:val="center"/>
              <w:rPr>
                <w:rFonts w:ascii="宋体" w:hAnsi="宋体" w:eastAsia="宋体" w:cs="宋体"/>
                <w:color w:val="000000"/>
                <w:sz w:val="24"/>
              </w:rPr>
            </w:pPr>
            <w:r>
              <w:rPr>
                <w:rFonts w:hint="eastAsia" w:ascii="宋体" w:hAnsi="宋体" w:eastAsia="宋体" w:cs="宋体"/>
                <w:color w:val="000000"/>
                <w:sz w:val="24"/>
              </w:rPr>
              <w:t>5</w:t>
            </w:r>
          </w:p>
        </w:tc>
        <w:tc>
          <w:tcPr>
            <w:tcW w:w="9360" w:type="dxa"/>
            <w:noWrap w:val="0"/>
            <w:vAlign w:val="center"/>
          </w:tcPr>
          <w:p w14:paraId="12AA725E">
            <w:pPr>
              <w:numPr>
                <w:ilvl w:val="0"/>
                <w:numId w:val="23"/>
              </w:numPr>
              <w:ind w:left="360" w:hanging="360"/>
              <w:rPr>
                <w:rFonts w:ascii="宋体" w:hAnsi="宋体" w:eastAsia="宋体" w:cs="宋体"/>
                <w:color w:val="000000"/>
                <w:sz w:val="24"/>
              </w:rPr>
            </w:pPr>
            <w:r>
              <w:rPr>
                <w:rFonts w:hint="eastAsia" w:ascii="宋体" w:hAnsi="宋体" w:eastAsia="宋体" w:cs="宋体"/>
                <w:color w:val="000000"/>
                <w:sz w:val="24"/>
              </w:rPr>
              <w:t>无违章建筑、无废弃设施：不扣分；</w:t>
            </w:r>
          </w:p>
          <w:p w14:paraId="3F8214B1">
            <w:pPr>
              <w:numPr>
                <w:ilvl w:val="0"/>
                <w:numId w:val="23"/>
              </w:numPr>
              <w:ind w:left="360" w:hanging="360"/>
              <w:rPr>
                <w:rFonts w:ascii="宋体" w:hAnsi="宋体" w:eastAsia="宋体" w:cs="宋体"/>
                <w:color w:val="000000"/>
                <w:sz w:val="24"/>
              </w:rPr>
            </w:pPr>
            <w:r>
              <w:rPr>
                <w:rFonts w:hint="eastAsia" w:ascii="宋体" w:hAnsi="宋体" w:eastAsia="宋体" w:cs="宋体"/>
                <w:color w:val="000000"/>
                <w:sz w:val="24"/>
              </w:rPr>
              <w:t>违章建筑或废弃设施面积占绿地总面积10%以下：扣3分；</w:t>
            </w:r>
          </w:p>
          <w:p w14:paraId="493D81EC">
            <w:pPr>
              <w:numPr>
                <w:ilvl w:val="0"/>
                <w:numId w:val="23"/>
              </w:numPr>
              <w:ind w:left="360" w:hanging="360"/>
              <w:rPr>
                <w:rFonts w:ascii="宋体" w:hAnsi="宋体" w:eastAsia="宋体" w:cs="宋体"/>
                <w:color w:val="000000"/>
                <w:sz w:val="24"/>
              </w:rPr>
            </w:pPr>
            <w:r>
              <w:rPr>
                <w:rFonts w:hint="eastAsia" w:ascii="宋体" w:hAnsi="宋体" w:eastAsia="宋体" w:cs="宋体"/>
                <w:color w:val="000000"/>
                <w:sz w:val="24"/>
              </w:rPr>
              <w:t>违章建筑或废弃设施面积占绿地总面积10%以上：扣4—5分。</w:t>
            </w:r>
          </w:p>
        </w:tc>
      </w:tr>
      <w:tr w14:paraId="55C6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160" w:type="dxa"/>
            <w:vMerge w:val="continue"/>
            <w:noWrap w:val="0"/>
            <w:vAlign w:val="center"/>
          </w:tcPr>
          <w:p w14:paraId="76E7E644">
            <w:pPr>
              <w:jc w:val="center"/>
              <w:rPr>
                <w:rFonts w:ascii="宋体" w:hAnsi="宋体" w:eastAsia="宋体" w:cs="宋体"/>
                <w:color w:val="000000"/>
                <w:sz w:val="24"/>
              </w:rPr>
            </w:pPr>
          </w:p>
        </w:tc>
        <w:tc>
          <w:tcPr>
            <w:tcW w:w="1620" w:type="dxa"/>
            <w:noWrap w:val="0"/>
            <w:vAlign w:val="center"/>
          </w:tcPr>
          <w:p w14:paraId="454C40D0">
            <w:pPr>
              <w:jc w:val="center"/>
              <w:rPr>
                <w:rFonts w:ascii="宋体" w:hAnsi="宋体" w:eastAsia="宋体" w:cs="宋体"/>
                <w:color w:val="000000"/>
                <w:sz w:val="24"/>
              </w:rPr>
            </w:pPr>
            <w:r>
              <w:rPr>
                <w:rFonts w:hint="eastAsia" w:ascii="宋体" w:hAnsi="宋体" w:eastAsia="宋体" w:cs="宋体"/>
                <w:color w:val="000000"/>
                <w:sz w:val="24"/>
              </w:rPr>
              <w:t>设施维护</w:t>
            </w:r>
          </w:p>
        </w:tc>
        <w:tc>
          <w:tcPr>
            <w:tcW w:w="1440" w:type="dxa"/>
            <w:noWrap w:val="0"/>
            <w:vAlign w:val="center"/>
          </w:tcPr>
          <w:p w14:paraId="126048C4">
            <w:pPr>
              <w:jc w:val="center"/>
              <w:rPr>
                <w:rFonts w:ascii="宋体" w:hAnsi="宋体" w:eastAsia="宋体" w:cs="宋体"/>
                <w:color w:val="000000"/>
                <w:sz w:val="24"/>
              </w:rPr>
            </w:pPr>
            <w:r>
              <w:rPr>
                <w:rFonts w:hint="eastAsia" w:ascii="宋体" w:hAnsi="宋体" w:eastAsia="宋体" w:cs="宋体"/>
                <w:color w:val="000000"/>
                <w:sz w:val="24"/>
              </w:rPr>
              <w:t>5</w:t>
            </w:r>
          </w:p>
        </w:tc>
        <w:tc>
          <w:tcPr>
            <w:tcW w:w="9360" w:type="dxa"/>
            <w:noWrap w:val="0"/>
            <w:vAlign w:val="center"/>
          </w:tcPr>
          <w:p w14:paraId="56407C0F">
            <w:pPr>
              <w:numPr>
                <w:ilvl w:val="0"/>
                <w:numId w:val="24"/>
              </w:numPr>
              <w:ind w:left="360" w:hanging="360"/>
              <w:rPr>
                <w:rFonts w:ascii="宋体" w:hAnsi="宋体" w:eastAsia="宋体" w:cs="宋体"/>
                <w:color w:val="000000"/>
                <w:sz w:val="24"/>
              </w:rPr>
            </w:pPr>
            <w:r>
              <w:rPr>
                <w:rFonts w:hint="eastAsia" w:ascii="宋体" w:hAnsi="宋体" w:eastAsia="宋体" w:cs="宋体"/>
                <w:color w:val="000000"/>
                <w:sz w:val="24"/>
              </w:rPr>
              <w:t>设施（包括：小品、草坪灯、路椅等）完好：不扣分；</w:t>
            </w:r>
          </w:p>
          <w:p w14:paraId="7EC18086">
            <w:pPr>
              <w:numPr>
                <w:ilvl w:val="0"/>
                <w:numId w:val="24"/>
              </w:numPr>
              <w:ind w:left="360" w:hanging="360"/>
              <w:rPr>
                <w:rFonts w:ascii="宋体" w:hAnsi="宋体" w:eastAsia="宋体" w:cs="宋体"/>
                <w:color w:val="000000"/>
                <w:sz w:val="24"/>
              </w:rPr>
            </w:pPr>
            <w:r>
              <w:rPr>
                <w:rFonts w:hint="eastAsia" w:ascii="宋体" w:hAnsi="宋体" w:eastAsia="宋体" w:cs="宋体"/>
                <w:color w:val="000000"/>
                <w:sz w:val="24"/>
              </w:rPr>
              <w:t xml:space="preserve">水井完好，无跑、冒、滴、漏现象：不扣分； </w:t>
            </w:r>
          </w:p>
          <w:p w14:paraId="5F234D4E">
            <w:pPr>
              <w:numPr>
                <w:ilvl w:val="0"/>
                <w:numId w:val="24"/>
              </w:numPr>
              <w:ind w:left="360" w:hanging="360"/>
              <w:rPr>
                <w:rFonts w:ascii="宋体" w:hAnsi="宋体" w:eastAsia="宋体" w:cs="宋体"/>
                <w:color w:val="000000"/>
                <w:sz w:val="24"/>
              </w:rPr>
            </w:pPr>
            <w:r>
              <w:rPr>
                <w:rFonts w:hint="eastAsia" w:ascii="宋体" w:hAnsi="宋体" w:eastAsia="宋体" w:cs="宋体"/>
                <w:color w:val="000000"/>
                <w:sz w:val="24"/>
              </w:rPr>
              <w:t>设施存在问题，按损坏程度：扣1—5分。</w:t>
            </w:r>
          </w:p>
        </w:tc>
      </w:tr>
    </w:tbl>
    <w:p w14:paraId="1A63BBCF">
      <w:pPr>
        <w:tabs>
          <w:tab w:val="center" w:pos="4201"/>
          <w:tab w:val="right" w:leader="dot" w:pos="9298"/>
        </w:tabs>
        <w:autoSpaceDE w:val="0"/>
        <w:autoSpaceDN w:val="0"/>
        <w:ind w:left="-420" w:leftChars="-200" w:right="-321" w:rightChars="-153" w:firstLine="0" w:firstLineChars="0"/>
        <w:jc w:val="center"/>
        <w:rPr>
          <w:rFonts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特级绿地90分（含）以上；一级绿地80分（含）—90分（不含）；二级绿地70分（含）—80分（不含）；三级绿地60分（含）—70分（不含）。</w:t>
      </w:r>
    </w:p>
    <w:p w14:paraId="08A49D27">
      <w:pPr>
        <w:widowControl/>
        <w:rPr>
          <w:rFonts w:ascii="宋体" w:hAnsi="宋体" w:eastAsia="宋体" w:cs="宋体"/>
          <w:color w:val="000000"/>
          <w:sz w:val="24"/>
        </w:rPr>
      </w:pPr>
    </w:p>
    <w:p w14:paraId="55FE6E1B">
      <w:pPr>
        <w:ind w:firstLine="480" w:firstLineChars="200"/>
        <w:rPr>
          <w:rFonts w:ascii="宋体" w:hAnsi="宋体" w:cs="宋体"/>
          <w:color w:val="000000"/>
          <w:sz w:val="24"/>
        </w:rPr>
        <w:sectPr>
          <w:pgSz w:w="16838" w:h="11906" w:orient="landscape"/>
          <w:pgMar w:top="1134" w:right="964" w:bottom="1134" w:left="998" w:header="573" w:footer="590" w:gutter="0"/>
          <w:cols w:space="720" w:num="1"/>
          <w:docGrid w:linePitch="323" w:charSpace="0"/>
        </w:sectPr>
      </w:pPr>
    </w:p>
    <w:p w14:paraId="28EE245D">
      <w:pPr>
        <w:widowControl/>
        <w:rPr>
          <w:rFonts w:ascii="宋体" w:hAnsi="宋体" w:eastAsia="宋体" w:cs="宋体"/>
          <w:color w:val="000000"/>
          <w:sz w:val="24"/>
        </w:rPr>
      </w:pPr>
      <w:r>
        <w:rPr>
          <w:rFonts w:hint="eastAsia" w:ascii="宋体" w:hAnsi="宋体" w:eastAsia="宋体" w:cs="宋体"/>
          <w:color w:val="000000"/>
          <w:sz w:val="24"/>
        </w:rPr>
        <w:t xml:space="preserve">附件4 </w:t>
      </w:r>
    </w:p>
    <w:p w14:paraId="5A6ABF7C">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常用肥料种类</w:t>
      </w:r>
    </w:p>
    <w:tbl>
      <w:tblPr>
        <w:tblStyle w:val="7"/>
        <w:tblW w:w="6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56"/>
      </w:tblGrid>
      <w:tr w14:paraId="3D8C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restart"/>
            <w:noWrap w:val="0"/>
            <w:vAlign w:val="center"/>
          </w:tcPr>
          <w:p w14:paraId="4FB6867A">
            <w:pPr>
              <w:tabs>
                <w:tab w:val="left" w:pos="1365"/>
              </w:tabs>
              <w:jc w:val="center"/>
              <w:rPr>
                <w:rFonts w:ascii="宋体" w:hAnsi="宋体" w:eastAsia="宋体" w:cs="宋体"/>
                <w:color w:val="000000"/>
                <w:sz w:val="24"/>
              </w:rPr>
            </w:pPr>
            <w:r>
              <w:rPr>
                <w:rFonts w:hint="eastAsia" w:ascii="宋体" w:hAnsi="宋体" w:eastAsia="宋体" w:cs="宋体"/>
                <w:color w:val="000000"/>
                <w:sz w:val="24"/>
              </w:rPr>
              <w:t>有机肥料</w:t>
            </w:r>
          </w:p>
        </w:tc>
        <w:tc>
          <w:tcPr>
            <w:tcW w:w="5256" w:type="dxa"/>
            <w:noWrap w:val="0"/>
            <w:vAlign w:val="top"/>
          </w:tcPr>
          <w:p w14:paraId="317DA21F">
            <w:pPr>
              <w:tabs>
                <w:tab w:val="left" w:pos="1365"/>
              </w:tabs>
              <w:rPr>
                <w:rFonts w:ascii="宋体" w:hAnsi="宋体" w:eastAsia="宋体" w:cs="宋体"/>
                <w:color w:val="000000"/>
                <w:sz w:val="24"/>
              </w:rPr>
            </w:pPr>
            <w:r>
              <w:rPr>
                <w:rFonts w:hint="eastAsia" w:ascii="宋体" w:hAnsi="宋体" w:eastAsia="宋体" w:cs="宋体"/>
                <w:color w:val="000000"/>
                <w:sz w:val="24"/>
              </w:rPr>
              <w:t>家禽、家畜类粪尿等形成的厩肥</w:t>
            </w:r>
          </w:p>
        </w:tc>
      </w:tr>
      <w:tr w14:paraId="4850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42B32D52">
            <w:pPr>
              <w:tabs>
                <w:tab w:val="left" w:pos="1365"/>
              </w:tabs>
              <w:jc w:val="center"/>
              <w:rPr>
                <w:rFonts w:ascii="宋体" w:hAnsi="宋体" w:eastAsia="宋体" w:cs="宋体"/>
                <w:color w:val="000000"/>
                <w:sz w:val="24"/>
              </w:rPr>
            </w:pPr>
          </w:p>
        </w:tc>
        <w:tc>
          <w:tcPr>
            <w:tcW w:w="5256" w:type="dxa"/>
            <w:noWrap w:val="0"/>
            <w:vAlign w:val="top"/>
          </w:tcPr>
          <w:p w14:paraId="5DA35F09">
            <w:pPr>
              <w:tabs>
                <w:tab w:val="left" w:pos="1365"/>
              </w:tabs>
              <w:rPr>
                <w:rFonts w:ascii="宋体" w:hAnsi="宋体" w:eastAsia="宋体" w:cs="宋体"/>
                <w:color w:val="000000"/>
                <w:sz w:val="24"/>
              </w:rPr>
            </w:pPr>
            <w:r>
              <w:rPr>
                <w:rFonts w:hint="eastAsia" w:ascii="宋体" w:hAnsi="宋体" w:eastAsia="宋体" w:cs="宋体"/>
                <w:color w:val="000000"/>
                <w:sz w:val="24"/>
              </w:rPr>
              <w:t>堆肥、饼肥</w:t>
            </w:r>
          </w:p>
        </w:tc>
      </w:tr>
      <w:tr w14:paraId="626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66B012FB">
            <w:pPr>
              <w:tabs>
                <w:tab w:val="left" w:pos="1365"/>
              </w:tabs>
              <w:jc w:val="center"/>
              <w:rPr>
                <w:rFonts w:ascii="宋体" w:hAnsi="宋体" w:eastAsia="宋体" w:cs="宋体"/>
                <w:color w:val="000000"/>
                <w:sz w:val="24"/>
              </w:rPr>
            </w:pPr>
          </w:p>
        </w:tc>
        <w:tc>
          <w:tcPr>
            <w:tcW w:w="5256" w:type="dxa"/>
            <w:noWrap w:val="0"/>
            <w:vAlign w:val="top"/>
          </w:tcPr>
          <w:p w14:paraId="4B2225F3">
            <w:pPr>
              <w:tabs>
                <w:tab w:val="left" w:pos="1365"/>
              </w:tabs>
              <w:rPr>
                <w:rFonts w:ascii="宋体" w:hAnsi="宋体" w:eastAsia="宋体" w:cs="宋体"/>
                <w:color w:val="000000"/>
                <w:sz w:val="24"/>
              </w:rPr>
            </w:pPr>
            <w:r>
              <w:rPr>
                <w:rFonts w:hint="eastAsia" w:ascii="宋体" w:hAnsi="宋体" w:eastAsia="宋体" w:cs="宋体"/>
                <w:color w:val="000000"/>
                <w:sz w:val="24"/>
              </w:rPr>
              <w:t>腐植酸类肥料</w:t>
            </w:r>
          </w:p>
        </w:tc>
      </w:tr>
      <w:tr w14:paraId="6EF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7DC6EE6E">
            <w:pPr>
              <w:tabs>
                <w:tab w:val="left" w:pos="1365"/>
              </w:tabs>
              <w:jc w:val="center"/>
              <w:rPr>
                <w:rFonts w:ascii="宋体" w:hAnsi="宋体" w:eastAsia="宋体" w:cs="宋体"/>
                <w:color w:val="000000"/>
                <w:sz w:val="24"/>
              </w:rPr>
            </w:pPr>
          </w:p>
        </w:tc>
        <w:tc>
          <w:tcPr>
            <w:tcW w:w="5256" w:type="dxa"/>
            <w:noWrap w:val="0"/>
            <w:vAlign w:val="top"/>
          </w:tcPr>
          <w:p w14:paraId="31A70343">
            <w:pPr>
              <w:tabs>
                <w:tab w:val="left" w:pos="1365"/>
              </w:tabs>
              <w:rPr>
                <w:rFonts w:ascii="宋体" w:hAnsi="宋体" w:eastAsia="宋体" w:cs="宋体"/>
                <w:color w:val="000000"/>
                <w:sz w:val="24"/>
              </w:rPr>
            </w:pPr>
            <w:r>
              <w:rPr>
                <w:rFonts w:hint="eastAsia" w:ascii="宋体" w:hAnsi="宋体" w:eastAsia="宋体" w:cs="宋体"/>
                <w:color w:val="000000"/>
                <w:sz w:val="24"/>
              </w:rPr>
              <w:t>绿化废弃物堆肥、达标城镇污泥肥和厨余肥</w:t>
            </w:r>
          </w:p>
        </w:tc>
      </w:tr>
      <w:tr w14:paraId="146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restart"/>
            <w:noWrap w:val="0"/>
            <w:vAlign w:val="center"/>
          </w:tcPr>
          <w:p w14:paraId="194A872D">
            <w:pPr>
              <w:tabs>
                <w:tab w:val="left" w:pos="1365"/>
              </w:tabs>
              <w:jc w:val="center"/>
              <w:rPr>
                <w:rFonts w:ascii="宋体" w:hAnsi="宋体" w:eastAsia="宋体" w:cs="宋体"/>
                <w:color w:val="000000"/>
                <w:sz w:val="24"/>
              </w:rPr>
            </w:pPr>
            <w:r>
              <w:rPr>
                <w:rFonts w:hint="eastAsia" w:ascii="宋体" w:hAnsi="宋体" w:eastAsia="宋体" w:cs="宋体"/>
                <w:color w:val="000000"/>
                <w:sz w:val="24"/>
              </w:rPr>
              <w:t>无机肥料</w:t>
            </w:r>
          </w:p>
        </w:tc>
        <w:tc>
          <w:tcPr>
            <w:tcW w:w="5256" w:type="dxa"/>
            <w:noWrap w:val="0"/>
            <w:vAlign w:val="top"/>
          </w:tcPr>
          <w:p w14:paraId="28F2EED7">
            <w:pPr>
              <w:tabs>
                <w:tab w:val="left" w:pos="1365"/>
              </w:tabs>
              <w:rPr>
                <w:rFonts w:ascii="宋体" w:hAnsi="宋体" w:eastAsia="宋体" w:cs="宋体"/>
                <w:color w:val="000000"/>
                <w:sz w:val="24"/>
              </w:rPr>
            </w:pPr>
            <w:r>
              <w:rPr>
                <w:rFonts w:hint="eastAsia" w:ascii="宋体" w:hAnsi="宋体" w:eastAsia="宋体" w:cs="宋体"/>
                <w:color w:val="000000"/>
                <w:sz w:val="24"/>
              </w:rPr>
              <w:t>氮肥：硫胺、硝铵、磷铵、尿素</w:t>
            </w:r>
          </w:p>
        </w:tc>
      </w:tr>
      <w:tr w14:paraId="2730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0C15287C">
            <w:pPr>
              <w:tabs>
                <w:tab w:val="left" w:pos="1365"/>
              </w:tabs>
              <w:jc w:val="center"/>
              <w:rPr>
                <w:rFonts w:ascii="宋体" w:hAnsi="宋体" w:eastAsia="宋体" w:cs="宋体"/>
                <w:color w:val="000000"/>
                <w:sz w:val="24"/>
              </w:rPr>
            </w:pPr>
          </w:p>
        </w:tc>
        <w:tc>
          <w:tcPr>
            <w:tcW w:w="5256" w:type="dxa"/>
            <w:noWrap w:val="0"/>
            <w:vAlign w:val="top"/>
          </w:tcPr>
          <w:p w14:paraId="13445AEC">
            <w:pPr>
              <w:tabs>
                <w:tab w:val="left" w:pos="1365"/>
              </w:tabs>
              <w:rPr>
                <w:rFonts w:ascii="宋体" w:hAnsi="宋体" w:eastAsia="宋体" w:cs="宋体"/>
                <w:color w:val="000000"/>
                <w:sz w:val="24"/>
              </w:rPr>
            </w:pPr>
            <w:r>
              <w:rPr>
                <w:rFonts w:hint="eastAsia" w:ascii="宋体" w:hAnsi="宋体" w:eastAsia="宋体" w:cs="宋体"/>
                <w:color w:val="000000"/>
                <w:sz w:val="24"/>
              </w:rPr>
              <w:t>磷肥：过磷酸钙、磷铵、磷矿粉</w:t>
            </w:r>
          </w:p>
        </w:tc>
      </w:tr>
      <w:tr w14:paraId="49E4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7BEDA4FC">
            <w:pPr>
              <w:tabs>
                <w:tab w:val="left" w:pos="1365"/>
              </w:tabs>
              <w:jc w:val="center"/>
              <w:rPr>
                <w:rFonts w:ascii="宋体" w:hAnsi="宋体" w:eastAsia="宋体" w:cs="宋体"/>
                <w:color w:val="000000"/>
                <w:sz w:val="24"/>
              </w:rPr>
            </w:pPr>
          </w:p>
        </w:tc>
        <w:tc>
          <w:tcPr>
            <w:tcW w:w="5256" w:type="dxa"/>
            <w:noWrap w:val="0"/>
            <w:vAlign w:val="top"/>
          </w:tcPr>
          <w:p w14:paraId="2FD9F07F">
            <w:pPr>
              <w:tabs>
                <w:tab w:val="left" w:pos="1365"/>
              </w:tabs>
              <w:rPr>
                <w:rFonts w:ascii="宋体" w:hAnsi="宋体" w:eastAsia="宋体" w:cs="宋体"/>
                <w:color w:val="000000"/>
                <w:sz w:val="24"/>
              </w:rPr>
            </w:pPr>
            <w:r>
              <w:rPr>
                <w:rFonts w:hint="eastAsia" w:ascii="宋体" w:hAnsi="宋体" w:eastAsia="宋体" w:cs="宋体"/>
                <w:color w:val="000000"/>
                <w:sz w:val="24"/>
              </w:rPr>
              <w:t>钾肥：硫酸钾、氯化钾</w:t>
            </w:r>
          </w:p>
        </w:tc>
      </w:tr>
      <w:tr w14:paraId="72F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6030AC1C">
            <w:pPr>
              <w:tabs>
                <w:tab w:val="left" w:pos="1365"/>
              </w:tabs>
              <w:jc w:val="center"/>
              <w:rPr>
                <w:rFonts w:ascii="宋体" w:hAnsi="宋体" w:eastAsia="宋体" w:cs="宋体"/>
                <w:color w:val="000000"/>
                <w:sz w:val="24"/>
              </w:rPr>
            </w:pPr>
          </w:p>
        </w:tc>
        <w:tc>
          <w:tcPr>
            <w:tcW w:w="5256" w:type="dxa"/>
            <w:noWrap w:val="0"/>
            <w:vAlign w:val="top"/>
          </w:tcPr>
          <w:p w14:paraId="6A8000B4">
            <w:pPr>
              <w:tabs>
                <w:tab w:val="left" w:pos="1365"/>
              </w:tabs>
              <w:rPr>
                <w:rFonts w:ascii="宋体" w:hAnsi="宋体" w:eastAsia="宋体" w:cs="宋体"/>
                <w:color w:val="000000"/>
                <w:sz w:val="24"/>
              </w:rPr>
            </w:pPr>
            <w:r>
              <w:rPr>
                <w:rFonts w:hint="eastAsia" w:ascii="宋体" w:hAnsi="宋体" w:eastAsia="宋体" w:cs="宋体"/>
                <w:color w:val="000000"/>
                <w:sz w:val="24"/>
              </w:rPr>
              <w:t>复合肥：磷酸二氢钾、磷酸铵、钼酸铵</w:t>
            </w:r>
          </w:p>
        </w:tc>
      </w:tr>
      <w:tr w14:paraId="0780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vMerge w:val="continue"/>
            <w:noWrap w:val="0"/>
            <w:vAlign w:val="center"/>
          </w:tcPr>
          <w:p w14:paraId="61B32423">
            <w:pPr>
              <w:tabs>
                <w:tab w:val="left" w:pos="1365"/>
              </w:tabs>
              <w:jc w:val="center"/>
              <w:rPr>
                <w:rFonts w:ascii="宋体" w:hAnsi="宋体" w:eastAsia="宋体" w:cs="宋体"/>
                <w:color w:val="000000"/>
                <w:sz w:val="24"/>
              </w:rPr>
            </w:pPr>
          </w:p>
        </w:tc>
        <w:tc>
          <w:tcPr>
            <w:tcW w:w="5256" w:type="dxa"/>
            <w:noWrap w:val="0"/>
            <w:vAlign w:val="top"/>
          </w:tcPr>
          <w:p w14:paraId="4CC4CE67">
            <w:pPr>
              <w:tabs>
                <w:tab w:val="left" w:pos="1365"/>
              </w:tabs>
              <w:rPr>
                <w:rFonts w:ascii="宋体" w:hAnsi="宋体" w:eastAsia="宋体" w:cs="宋体"/>
                <w:color w:val="000000"/>
                <w:sz w:val="24"/>
              </w:rPr>
            </w:pPr>
            <w:r>
              <w:rPr>
                <w:rFonts w:hint="eastAsia" w:ascii="宋体" w:hAnsi="宋体" w:eastAsia="宋体" w:cs="宋体"/>
                <w:color w:val="000000"/>
                <w:sz w:val="24"/>
              </w:rPr>
              <w:t>微量元素肥料：硫酸亚铁、硫酸锌、硼砂、硼酸</w:t>
            </w:r>
          </w:p>
        </w:tc>
      </w:tr>
      <w:tr w14:paraId="4C6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6" w:type="dxa"/>
            <w:noWrap w:val="0"/>
            <w:vAlign w:val="center"/>
          </w:tcPr>
          <w:p w14:paraId="0D6A2FA4">
            <w:pPr>
              <w:tabs>
                <w:tab w:val="left" w:pos="1365"/>
              </w:tabs>
              <w:jc w:val="center"/>
              <w:rPr>
                <w:rFonts w:ascii="宋体" w:hAnsi="宋体" w:eastAsia="宋体" w:cs="宋体"/>
                <w:color w:val="000000"/>
                <w:sz w:val="24"/>
              </w:rPr>
            </w:pPr>
            <w:r>
              <w:rPr>
                <w:rFonts w:hint="eastAsia" w:ascii="宋体" w:hAnsi="宋体" w:eastAsia="宋体" w:cs="宋体"/>
                <w:color w:val="000000"/>
                <w:sz w:val="24"/>
              </w:rPr>
              <w:t>微生物肥料</w:t>
            </w:r>
          </w:p>
        </w:tc>
        <w:tc>
          <w:tcPr>
            <w:tcW w:w="5256" w:type="dxa"/>
            <w:noWrap w:val="0"/>
            <w:vAlign w:val="top"/>
          </w:tcPr>
          <w:p w14:paraId="1D4F25BF">
            <w:pPr>
              <w:tabs>
                <w:tab w:val="left" w:pos="1365"/>
              </w:tabs>
              <w:rPr>
                <w:rFonts w:ascii="宋体" w:hAnsi="宋体" w:eastAsia="宋体" w:cs="宋体"/>
                <w:color w:val="000000"/>
                <w:sz w:val="24"/>
              </w:rPr>
            </w:pPr>
            <w:r>
              <w:rPr>
                <w:rFonts w:hint="eastAsia" w:ascii="宋体" w:hAnsi="宋体" w:eastAsia="宋体" w:cs="宋体"/>
                <w:color w:val="000000"/>
                <w:sz w:val="24"/>
              </w:rPr>
              <w:t>根瘤菌、固氮菌、菌根菌</w:t>
            </w:r>
          </w:p>
        </w:tc>
      </w:tr>
    </w:tbl>
    <w:p w14:paraId="179BB2CD">
      <w:pPr>
        <w:tabs>
          <w:tab w:val="left" w:pos="1365"/>
        </w:tabs>
        <w:jc w:val="center"/>
        <w:rPr>
          <w:rFonts w:ascii="宋体" w:hAnsi="宋体" w:eastAsia="宋体" w:cs="宋体"/>
          <w:color w:val="000000"/>
          <w:sz w:val="24"/>
        </w:rPr>
      </w:pPr>
    </w:p>
    <w:p w14:paraId="4345CC4C">
      <w:pPr>
        <w:tabs>
          <w:tab w:val="left" w:pos="1365"/>
        </w:tabs>
        <w:jc w:val="center"/>
        <w:rPr>
          <w:rFonts w:ascii="宋体" w:hAnsi="宋体" w:eastAsia="宋体" w:cs="宋体"/>
          <w:color w:val="000000"/>
          <w:sz w:val="24"/>
        </w:rPr>
      </w:pPr>
    </w:p>
    <w:p w14:paraId="7FA4B9CA">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常用涂白剂配方及配制方法</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4111"/>
      </w:tblGrid>
      <w:tr w14:paraId="2549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5" w:type="dxa"/>
            <w:noWrap w:val="0"/>
            <w:vAlign w:val="center"/>
          </w:tcPr>
          <w:p w14:paraId="34E9215E">
            <w:pPr>
              <w:tabs>
                <w:tab w:val="left" w:pos="1365"/>
              </w:tabs>
              <w:spacing w:line="360" w:lineRule="auto"/>
              <w:jc w:val="center"/>
              <w:rPr>
                <w:rFonts w:ascii="宋体" w:hAnsi="宋体" w:eastAsia="宋体" w:cs="宋体"/>
                <w:color w:val="000000"/>
                <w:sz w:val="24"/>
              </w:rPr>
            </w:pPr>
            <w:r>
              <w:rPr>
                <w:rFonts w:hint="eastAsia" w:ascii="宋体" w:hAnsi="宋体" w:eastAsia="宋体" w:cs="宋体"/>
                <w:color w:val="000000"/>
                <w:sz w:val="24"/>
              </w:rPr>
              <w:t>种类</w:t>
            </w:r>
          </w:p>
        </w:tc>
        <w:tc>
          <w:tcPr>
            <w:tcW w:w="2693" w:type="dxa"/>
            <w:noWrap w:val="0"/>
            <w:vAlign w:val="center"/>
          </w:tcPr>
          <w:p w14:paraId="4C6E083E">
            <w:pPr>
              <w:tabs>
                <w:tab w:val="left" w:pos="1365"/>
              </w:tabs>
              <w:spacing w:line="360" w:lineRule="auto"/>
              <w:jc w:val="center"/>
              <w:rPr>
                <w:rFonts w:ascii="宋体" w:hAnsi="宋体" w:eastAsia="宋体" w:cs="宋体"/>
                <w:color w:val="000000"/>
                <w:sz w:val="24"/>
              </w:rPr>
            </w:pPr>
            <w:r>
              <w:rPr>
                <w:rFonts w:hint="eastAsia" w:ascii="宋体" w:hAnsi="宋体" w:eastAsia="宋体" w:cs="宋体"/>
                <w:color w:val="000000"/>
                <w:sz w:val="24"/>
              </w:rPr>
              <w:t>有效成分比例</w:t>
            </w:r>
          </w:p>
        </w:tc>
        <w:tc>
          <w:tcPr>
            <w:tcW w:w="4111" w:type="dxa"/>
            <w:noWrap w:val="0"/>
            <w:vAlign w:val="center"/>
          </w:tcPr>
          <w:p w14:paraId="0529EA60">
            <w:pPr>
              <w:tabs>
                <w:tab w:val="left" w:pos="1365"/>
              </w:tabs>
              <w:spacing w:line="360" w:lineRule="auto"/>
              <w:jc w:val="center"/>
              <w:rPr>
                <w:rFonts w:ascii="宋体" w:hAnsi="宋体" w:eastAsia="宋体" w:cs="宋体"/>
                <w:color w:val="000000"/>
                <w:sz w:val="24"/>
              </w:rPr>
            </w:pPr>
            <w:r>
              <w:rPr>
                <w:rFonts w:hint="eastAsia" w:ascii="宋体" w:hAnsi="宋体" w:eastAsia="宋体" w:cs="宋体"/>
                <w:color w:val="000000"/>
                <w:sz w:val="24"/>
              </w:rPr>
              <w:t>配制方法</w:t>
            </w:r>
          </w:p>
        </w:tc>
      </w:tr>
      <w:tr w14:paraId="1852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5" w:type="dxa"/>
            <w:noWrap w:val="0"/>
            <w:vAlign w:val="center"/>
          </w:tcPr>
          <w:p w14:paraId="72C82B53">
            <w:pPr>
              <w:tabs>
                <w:tab w:val="left" w:pos="1365"/>
              </w:tabs>
              <w:rPr>
                <w:rFonts w:ascii="宋体" w:hAnsi="宋体" w:eastAsia="宋体" w:cs="宋体"/>
                <w:color w:val="000000"/>
                <w:sz w:val="24"/>
              </w:rPr>
            </w:pPr>
            <w:r>
              <w:rPr>
                <w:rFonts w:hint="eastAsia" w:ascii="宋体" w:hAnsi="宋体" w:eastAsia="宋体" w:cs="宋体"/>
                <w:color w:val="000000"/>
                <w:sz w:val="24"/>
              </w:rPr>
              <w:t>硫酸铜石灰剂</w:t>
            </w:r>
          </w:p>
        </w:tc>
        <w:tc>
          <w:tcPr>
            <w:tcW w:w="2693" w:type="dxa"/>
            <w:noWrap w:val="0"/>
            <w:vAlign w:val="center"/>
          </w:tcPr>
          <w:p w14:paraId="6FAE7F20">
            <w:pPr>
              <w:tabs>
                <w:tab w:val="left" w:pos="1365"/>
              </w:tabs>
              <w:rPr>
                <w:rFonts w:ascii="宋体" w:hAnsi="宋体" w:eastAsia="宋体" w:cs="宋体"/>
                <w:color w:val="000000"/>
                <w:sz w:val="24"/>
              </w:rPr>
            </w:pPr>
            <w:r>
              <w:rPr>
                <w:rFonts w:hint="eastAsia" w:ascii="宋体" w:hAnsi="宋体" w:eastAsia="宋体" w:cs="宋体"/>
                <w:color w:val="000000"/>
                <w:sz w:val="24"/>
              </w:rPr>
              <w:t>硫酸铜0.5千克</w:t>
            </w:r>
          </w:p>
          <w:p w14:paraId="70B1559C">
            <w:pPr>
              <w:tabs>
                <w:tab w:val="left" w:pos="1365"/>
              </w:tabs>
              <w:rPr>
                <w:rFonts w:ascii="宋体" w:hAnsi="宋体" w:eastAsia="宋体" w:cs="宋体"/>
                <w:color w:val="000000"/>
                <w:sz w:val="24"/>
              </w:rPr>
            </w:pPr>
            <w:r>
              <w:rPr>
                <w:rFonts w:hint="eastAsia" w:ascii="宋体" w:hAnsi="宋体" w:eastAsia="宋体" w:cs="宋体"/>
                <w:color w:val="000000"/>
                <w:sz w:val="24"/>
              </w:rPr>
              <w:t>生石灰10千克</w:t>
            </w:r>
          </w:p>
        </w:tc>
        <w:tc>
          <w:tcPr>
            <w:tcW w:w="4111" w:type="dxa"/>
            <w:noWrap w:val="0"/>
            <w:vAlign w:val="center"/>
          </w:tcPr>
          <w:p w14:paraId="1FA8C784">
            <w:pPr>
              <w:tabs>
                <w:tab w:val="left" w:pos="1365"/>
              </w:tabs>
              <w:rPr>
                <w:rFonts w:ascii="宋体" w:hAnsi="宋体" w:eastAsia="宋体" w:cs="宋体"/>
                <w:color w:val="000000"/>
                <w:sz w:val="24"/>
              </w:rPr>
            </w:pPr>
            <w:r>
              <w:rPr>
                <w:rFonts w:hint="eastAsia" w:ascii="宋体" w:hAnsi="宋体" w:eastAsia="宋体" w:cs="宋体"/>
                <w:color w:val="000000"/>
                <w:sz w:val="24"/>
              </w:rPr>
              <w:t>用开水将硫酸铜充分溶解，再加水稀释；将生石灰慢慢加水熟化后，继续将剩余的水倒入成石灰乳然后将两种混合，并不断搅拌均匀即成涂白剂。</w:t>
            </w:r>
          </w:p>
        </w:tc>
      </w:tr>
      <w:tr w14:paraId="20A3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5" w:type="dxa"/>
            <w:noWrap w:val="0"/>
            <w:vAlign w:val="center"/>
          </w:tcPr>
          <w:p w14:paraId="54AA0D29">
            <w:pPr>
              <w:tabs>
                <w:tab w:val="left" w:pos="1365"/>
              </w:tabs>
              <w:rPr>
                <w:rFonts w:ascii="宋体" w:hAnsi="宋体" w:eastAsia="宋体" w:cs="宋体"/>
                <w:color w:val="000000"/>
                <w:sz w:val="24"/>
              </w:rPr>
            </w:pPr>
            <w:r>
              <w:rPr>
                <w:rFonts w:hint="eastAsia" w:ascii="宋体" w:hAnsi="宋体" w:eastAsia="宋体" w:cs="宋体"/>
                <w:color w:val="000000"/>
                <w:sz w:val="24"/>
              </w:rPr>
              <w:t>硫黄石灰四合剂</w:t>
            </w:r>
          </w:p>
        </w:tc>
        <w:tc>
          <w:tcPr>
            <w:tcW w:w="2693" w:type="dxa"/>
            <w:noWrap w:val="0"/>
            <w:vAlign w:val="center"/>
          </w:tcPr>
          <w:p w14:paraId="4148C33B">
            <w:pPr>
              <w:tabs>
                <w:tab w:val="left" w:pos="1365"/>
              </w:tabs>
              <w:rPr>
                <w:rFonts w:ascii="宋体" w:hAnsi="宋体" w:eastAsia="宋体" w:cs="宋体"/>
                <w:color w:val="000000"/>
                <w:sz w:val="24"/>
              </w:rPr>
            </w:pPr>
            <w:r>
              <w:rPr>
                <w:rFonts w:hint="eastAsia" w:ascii="宋体" w:hAnsi="宋体" w:eastAsia="宋体" w:cs="宋体"/>
                <w:color w:val="000000"/>
                <w:sz w:val="24"/>
              </w:rPr>
              <w:t>硫黄1千克</w:t>
            </w:r>
          </w:p>
          <w:p w14:paraId="15A14E2E">
            <w:pPr>
              <w:tabs>
                <w:tab w:val="left" w:pos="1365"/>
              </w:tabs>
              <w:rPr>
                <w:rFonts w:ascii="宋体" w:hAnsi="宋体" w:eastAsia="宋体" w:cs="宋体"/>
                <w:color w:val="000000"/>
                <w:sz w:val="24"/>
              </w:rPr>
            </w:pPr>
            <w:r>
              <w:rPr>
                <w:rFonts w:hint="eastAsia" w:ascii="宋体" w:hAnsi="宋体" w:eastAsia="宋体" w:cs="宋体"/>
                <w:color w:val="000000"/>
                <w:sz w:val="24"/>
              </w:rPr>
              <w:t>生石灰8千克</w:t>
            </w:r>
          </w:p>
          <w:p w14:paraId="7EAD0715">
            <w:pPr>
              <w:tabs>
                <w:tab w:val="left" w:pos="1365"/>
              </w:tabs>
              <w:rPr>
                <w:rFonts w:ascii="宋体" w:hAnsi="宋体" w:eastAsia="宋体" w:cs="宋体"/>
                <w:color w:val="000000"/>
                <w:sz w:val="24"/>
              </w:rPr>
            </w:pPr>
            <w:r>
              <w:rPr>
                <w:rFonts w:hint="eastAsia" w:ascii="宋体" w:hAnsi="宋体" w:eastAsia="宋体" w:cs="宋体"/>
                <w:color w:val="000000"/>
                <w:sz w:val="24"/>
              </w:rPr>
              <w:t>食盐1千克</w:t>
            </w:r>
          </w:p>
          <w:p w14:paraId="5629426A">
            <w:pPr>
              <w:tabs>
                <w:tab w:val="left" w:pos="1365"/>
              </w:tabs>
              <w:rPr>
                <w:rFonts w:ascii="宋体" w:hAnsi="宋体" w:eastAsia="宋体" w:cs="宋体"/>
                <w:color w:val="000000"/>
                <w:sz w:val="24"/>
              </w:rPr>
            </w:pPr>
            <w:r>
              <w:rPr>
                <w:rFonts w:hint="eastAsia" w:ascii="宋体" w:hAnsi="宋体" w:eastAsia="宋体" w:cs="宋体"/>
                <w:color w:val="000000"/>
                <w:sz w:val="24"/>
              </w:rPr>
              <w:t>动（植）物油0.1千克</w:t>
            </w:r>
          </w:p>
          <w:p w14:paraId="279C9EF3">
            <w:pPr>
              <w:tabs>
                <w:tab w:val="left" w:pos="1365"/>
              </w:tabs>
              <w:rPr>
                <w:rFonts w:ascii="宋体" w:hAnsi="宋体" w:eastAsia="宋体" w:cs="宋体"/>
                <w:color w:val="000000"/>
                <w:sz w:val="24"/>
              </w:rPr>
            </w:pPr>
            <w:r>
              <w:rPr>
                <w:rFonts w:hint="eastAsia" w:ascii="宋体" w:hAnsi="宋体" w:eastAsia="宋体" w:cs="宋体"/>
                <w:color w:val="000000"/>
                <w:sz w:val="24"/>
              </w:rPr>
              <w:t>热水18千克</w:t>
            </w:r>
          </w:p>
        </w:tc>
        <w:tc>
          <w:tcPr>
            <w:tcW w:w="4111" w:type="dxa"/>
            <w:noWrap w:val="0"/>
            <w:vAlign w:val="center"/>
          </w:tcPr>
          <w:p w14:paraId="1D75FD97">
            <w:pPr>
              <w:tabs>
                <w:tab w:val="left" w:pos="1365"/>
              </w:tabs>
              <w:rPr>
                <w:rFonts w:ascii="宋体" w:hAnsi="宋体" w:eastAsia="宋体" w:cs="宋体"/>
                <w:color w:val="000000"/>
                <w:sz w:val="24"/>
              </w:rPr>
            </w:pPr>
            <w:r>
              <w:rPr>
                <w:rFonts w:hint="eastAsia" w:ascii="宋体" w:hAnsi="宋体" w:eastAsia="宋体" w:cs="宋体"/>
                <w:color w:val="000000"/>
                <w:sz w:val="24"/>
              </w:rPr>
              <w:t>先用热水将生石灰与食盐溶化，然后将石灰乳和食盐水混合，加入硫黄和油脂充分搅匀即成。</w:t>
            </w:r>
          </w:p>
        </w:tc>
      </w:tr>
    </w:tbl>
    <w:p w14:paraId="5690D493">
      <w:pPr>
        <w:widowControl w:val="0"/>
        <w:numPr>
          <w:ilvl w:val="0"/>
          <w:numId w:val="0"/>
        </w:numPr>
        <w:tabs>
          <w:tab w:val="left" w:pos="568"/>
        </w:tabs>
        <w:spacing w:beforeLines="50" w:afterLines="50"/>
        <w:jc w:val="center"/>
        <w:rPr>
          <w:rFonts w:ascii="宋体" w:hAnsi="宋体" w:eastAsia="宋体" w:cs="宋体"/>
          <w:color w:val="000000"/>
          <w:kern w:val="2"/>
          <w:sz w:val="24"/>
          <w:szCs w:val="24"/>
          <w:lang w:val="en-US" w:eastAsia="zh-CN" w:bidi="ar-SA"/>
        </w:rPr>
      </w:pPr>
    </w:p>
    <w:p w14:paraId="0B42FE14">
      <w:pPr>
        <w:spacing w:line="360" w:lineRule="auto"/>
        <w:jc w:val="center"/>
        <w:rPr>
          <w:rFonts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主要林木常见有害生物种类及防治方法—虫害</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5670"/>
        <w:gridCol w:w="872"/>
      </w:tblGrid>
      <w:tr w14:paraId="3BD5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1384" w:type="dxa"/>
            <w:noWrap w:val="0"/>
            <w:vAlign w:val="center"/>
          </w:tcPr>
          <w:p w14:paraId="1F589DFB">
            <w:pPr>
              <w:tabs>
                <w:tab w:val="left" w:pos="1365"/>
              </w:tabs>
              <w:rPr>
                <w:rFonts w:ascii="宋体" w:hAnsi="宋体" w:eastAsia="宋体" w:cs="宋体"/>
                <w:color w:val="000000"/>
                <w:sz w:val="24"/>
              </w:rPr>
            </w:pPr>
            <w:r>
              <w:rPr>
                <w:rFonts w:hint="eastAsia" w:ascii="宋体" w:hAnsi="宋体" w:eastAsia="宋体" w:cs="宋体"/>
                <w:color w:val="000000"/>
                <w:sz w:val="24"/>
              </w:rPr>
              <w:t>有害生物名称</w:t>
            </w:r>
          </w:p>
        </w:tc>
        <w:tc>
          <w:tcPr>
            <w:tcW w:w="1134" w:type="dxa"/>
            <w:noWrap w:val="0"/>
            <w:vAlign w:val="center"/>
          </w:tcPr>
          <w:p w14:paraId="3E7A1BF4">
            <w:pPr>
              <w:tabs>
                <w:tab w:val="left" w:pos="1365"/>
              </w:tabs>
              <w:rPr>
                <w:rFonts w:ascii="宋体" w:hAnsi="宋体" w:eastAsia="宋体" w:cs="宋体"/>
                <w:color w:val="000000"/>
                <w:sz w:val="24"/>
              </w:rPr>
            </w:pPr>
            <w:r>
              <w:rPr>
                <w:rFonts w:hint="eastAsia" w:ascii="宋体" w:hAnsi="宋体" w:eastAsia="宋体" w:cs="宋体"/>
                <w:color w:val="000000"/>
                <w:sz w:val="24"/>
              </w:rPr>
              <w:t>寄主</w:t>
            </w:r>
          </w:p>
          <w:p w14:paraId="15C6478A">
            <w:pPr>
              <w:tabs>
                <w:tab w:val="left" w:pos="1365"/>
              </w:tabs>
              <w:rPr>
                <w:rFonts w:ascii="宋体" w:hAnsi="宋体" w:eastAsia="宋体" w:cs="宋体"/>
                <w:color w:val="000000"/>
                <w:sz w:val="24"/>
              </w:rPr>
            </w:pPr>
            <w:r>
              <w:rPr>
                <w:rFonts w:hint="eastAsia" w:ascii="宋体" w:hAnsi="宋体" w:eastAsia="宋体" w:cs="宋体"/>
                <w:color w:val="000000"/>
                <w:sz w:val="24"/>
              </w:rPr>
              <w:t>植物</w:t>
            </w:r>
          </w:p>
        </w:tc>
        <w:tc>
          <w:tcPr>
            <w:tcW w:w="5670" w:type="dxa"/>
            <w:noWrap w:val="0"/>
            <w:vAlign w:val="center"/>
          </w:tcPr>
          <w:p w14:paraId="17A2EAC8">
            <w:pPr>
              <w:tabs>
                <w:tab w:val="left" w:pos="1365"/>
              </w:tabs>
              <w:rPr>
                <w:rFonts w:ascii="宋体" w:hAnsi="宋体" w:eastAsia="宋体" w:cs="宋体"/>
                <w:color w:val="000000"/>
                <w:sz w:val="24"/>
              </w:rPr>
            </w:pPr>
            <w:r>
              <w:rPr>
                <w:rFonts w:hint="eastAsia" w:ascii="宋体" w:hAnsi="宋体" w:eastAsia="宋体" w:cs="宋体"/>
                <w:color w:val="000000"/>
                <w:sz w:val="24"/>
              </w:rPr>
              <w:t>主要防治技术要点</w:t>
            </w:r>
          </w:p>
        </w:tc>
        <w:tc>
          <w:tcPr>
            <w:tcW w:w="872" w:type="dxa"/>
            <w:noWrap w:val="0"/>
            <w:vAlign w:val="center"/>
          </w:tcPr>
          <w:p w14:paraId="0E3219F5">
            <w:pPr>
              <w:tabs>
                <w:tab w:val="left" w:pos="1365"/>
              </w:tabs>
              <w:jc w:val="center"/>
              <w:rPr>
                <w:rFonts w:ascii="宋体" w:hAnsi="宋体" w:eastAsia="宋体" w:cs="宋体"/>
                <w:color w:val="000000"/>
                <w:sz w:val="24"/>
              </w:rPr>
            </w:pPr>
            <w:r>
              <w:rPr>
                <w:rFonts w:hint="eastAsia" w:ascii="宋体" w:hAnsi="宋体" w:eastAsia="宋体" w:cs="宋体"/>
                <w:color w:val="000000"/>
                <w:sz w:val="24"/>
              </w:rPr>
              <w:t>代数</w:t>
            </w:r>
          </w:p>
        </w:tc>
      </w:tr>
      <w:tr w14:paraId="4D2D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3C23E7F4">
            <w:pPr>
              <w:tabs>
                <w:tab w:val="left" w:pos="1365"/>
              </w:tabs>
              <w:rPr>
                <w:rFonts w:ascii="宋体" w:hAnsi="宋体" w:eastAsia="宋体" w:cs="宋体"/>
                <w:color w:val="000000"/>
                <w:sz w:val="24"/>
              </w:rPr>
            </w:pPr>
            <w:r>
              <w:rPr>
                <w:rFonts w:hint="eastAsia" w:ascii="宋体" w:hAnsi="宋体" w:eastAsia="宋体" w:cs="宋体"/>
                <w:color w:val="000000"/>
                <w:sz w:val="24"/>
              </w:rPr>
              <w:t>草履蚧</w:t>
            </w:r>
          </w:p>
        </w:tc>
        <w:tc>
          <w:tcPr>
            <w:tcW w:w="1134" w:type="dxa"/>
            <w:noWrap w:val="0"/>
            <w:vAlign w:val="center"/>
          </w:tcPr>
          <w:p w14:paraId="23EF93D4">
            <w:pPr>
              <w:tabs>
                <w:tab w:val="left" w:pos="1365"/>
              </w:tabs>
              <w:rPr>
                <w:rFonts w:ascii="宋体" w:hAnsi="宋体" w:eastAsia="宋体" w:cs="宋体"/>
                <w:color w:val="000000"/>
                <w:sz w:val="24"/>
              </w:rPr>
            </w:pPr>
            <w:r>
              <w:rPr>
                <w:rFonts w:hint="eastAsia" w:ascii="宋体" w:hAnsi="宋体" w:eastAsia="宋体" w:cs="宋体"/>
                <w:color w:val="000000"/>
                <w:sz w:val="24"/>
              </w:rPr>
              <w:t>杨、柳、槐等</w:t>
            </w:r>
          </w:p>
        </w:tc>
        <w:tc>
          <w:tcPr>
            <w:tcW w:w="5670" w:type="dxa"/>
            <w:noWrap w:val="0"/>
            <w:vAlign w:val="center"/>
          </w:tcPr>
          <w:p w14:paraId="06D0B6A8">
            <w:pPr>
              <w:tabs>
                <w:tab w:val="left" w:pos="1365"/>
              </w:tabs>
              <w:rPr>
                <w:rFonts w:ascii="宋体" w:hAnsi="宋体" w:eastAsia="宋体" w:cs="宋体"/>
                <w:color w:val="000000"/>
                <w:sz w:val="24"/>
              </w:rPr>
            </w:pPr>
            <w:r>
              <w:rPr>
                <w:rFonts w:hint="eastAsia" w:ascii="宋体" w:hAnsi="宋体" w:eastAsia="宋体" w:cs="宋体"/>
                <w:color w:val="000000"/>
                <w:sz w:val="24"/>
              </w:rPr>
              <w:t>1月上旬完成树干围环阻隔上树若虫，每隔3天～5天人工抹杀一次；2.若虫上树后，使用10%吡虫啉可湿性粉剂和3%高渗苯氧威等枝干喷雾防治。</w:t>
            </w:r>
          </w:p>
        </w:tc>
        <w:tc>
          <w:tcPr>
            <w:tcW w:w="872" w:type="dxa"/>
            <w:noWrap w:val="0"/>
            <w:vAlign w:val="center"/>
          </w:tcPr>
          <w:p w14:paraId="7E4F8255">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0E77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67B028AC">
            <w:pPr>
              <w:tabs>
                <w:tab w:val="left" w:pos="1365"/>
              </w:tabs>
              <w:rPr>
                <w:rFonts w:ascii="宋体" w:hAnsi="宋体" w:eastAsia="宋体" w:cs="宋体"/>
                <w:color w:val="000000"/>
                <w:sz w:val="24"/>
              </w:rPr>
            </w:pPr>
            <w:r>
              <w:rPr>
                <w:rFonts w:hint="eastAsia" w:ascii="宋体" w:hAnsi="宋体" w:eastAsia="宋体" w:cs="宋体"/>
                <w:color w:val="000000"/>
                <w:sz w:val="24"/>
              </w:rPr>
              <w:t>春尺蠖</w:t>
            </w:r>
          </w:p>
        </w:tc>
        <w:tc>
          <w:tcPr>
            <w:tcW w:w="1134" w:type="dxa"/>
            <w:noWrap w:val="0"/>
            <w:vAlign w:val="center"/>
          </w:tcPr>
          <w:p w14:paraId="6AFA82BD">
            <w:pPr>
              <w:tabs>
                <w:tab w:val="left" w:pos="1365"/>
              </w:tabs>
              <w:rPr>
                <w:rFonts w:ascii="宋体" w:hAnsi="宋体" w:eastAsia="宋体" w:cs="宋体"/>
                <w:color w:val="000000"/>
                <w:sz w:val="24"/>
              </w:rPr>
            </w:pPr>
            <w:r>
              <w:rPr>
                <w:rFonts w:hint="eastAsia" w:ascii="宋体" w:hAnsi="宋体" w:eastAsia="宋体" w:cs="宋体"/>
                <w:color w:val="000000"/>
                <w:sz w:val="24"/>
              </w:rPr>
              <w:t>杨、柳等</w:t>
            </w:r>
          </w:p>
        </w:tc>
        <w:tc>
          <w:tcPr>
            <w:tcW w:w="5670" w:type="dxa"/>
            <w:noWrap w:val="0"/>
            <w:vAlign w:val="center"/>
          </w:tcPr>
          <w:p w14:paraId="1F89F8EB">
            <w:pPr>
              <w:tabs>
                <w:tab w:val="left" w:pos="1365"/>
              </w:tabs>
              <w:rPr>
                <w:rFonts w:ascii="宋体" w:hAnsi="宋体" w:eastAsia="宋体" w:cs="宋体"/>
                <w:color w:val="000000"/>
                <w:sz w:val="24"/>
              </w:rPr>
            </w:pPr>
            <w:r>
              <w:rPr>
                <w:rFonts w:hint="eastAsia" w:ascii="宋体" w:hAnsi="宋体" w:eastAsia="宋体" w:cs="宋体"/>
                <w:color w:val="000000"/>
                <w:sz w:val="24"/>
              </w:rPr>
              <w:t>2月中旬前完成树干围环阻止成虫上树产卵，每隔3天～5天人工抹杀或喷药杀灭成虫；4月上旬幼虫孵化，中下旬进入暴食期，在此之前可进行药剂防治或用病毒喷雾。</w:t>
            </w:r>
          </w:p>
        </w:tc>
        <w:tc>
          <w:tcPr>
            <w:tcW w:w="872" w:type="dxa"/>
            <w:noWrap w:val="0"/>
            <w:vAlign w:val="center"/>
          </w:tcPr>
          <w:p w14:paraId="69B35CB4">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6D1C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5A577EB">
            <w:pPr>
              <w:tabs>
                <w:tab w:val="left" w:pos="1365"/>
              </w:tabs>
              <w:rPr>
                <w:rFonts w:ascii="宋体" w:hAnsi="宋体" w:eastAsia="宋体" w:cs="宋体"/>
                <w:color w:val="000000"/>
                <w:sz w:val="24"/>
              </w:rPr>
            </w:pPr>
            <w:r>
              <w:rPr>
                <w:rFonts w:hint="eastAsia" w:ascii="宋体" w:hAnsi="宋体" w:eastAsia="宋体" w:cs="宋体"/>
                <w:color w:val="000000"/>
                <w:sz w:val="24"/>
              </w:rPr>
              <w:t>双条杉</w:t>
            </w:r>
          </w:p>
          <w:p w14:paraId="04CA32E1">
            <w:pPr>
              <w:tabs>
                <w:tab w:val="left" w:pos="1365"/>
              </w:tabs>
              <w:rPr>
                <w:rFonts w:ascii="宋体" w:hAnsi="宋体" w:eastAsia="宋体" w:cs="宋体"/>
                <w:color w:val="000000"/>
                <w:sz w:val="24"/>
              </w:rPr>
            </w:pPr>
            <w:r>
              <w:rPr>
                <w:rFonts w:hint="eastAsia" w:ascii="宋体" w:hAnsi="宋体" w:eastAsia="宋体" w:cs="宋体"/>
                <w:color w:val="000000"/>
                <w:sz w:val="24"/>
              </w:rPr>
              <w:t>天牛</w:t>
            </w:r>
          </w:p>
        </w:tc>
        <w:tc>
          <w:tcPr>
            <w:tcW w:w="1134" w:type="dxa"/>
            <w:noWrap w:val="0"/>
            <w:vAlign w:val="center"/>
          </w:tcPr>
          <w:p w14:paraId="35086D8D">
            <w:pPr>
              <w:tabs>
                <w:tab w:val="left" w:pos="1365"/>
              </w:tabs>
              <w:rPr>
                <w:rFonts w:ascii="宋体" w:hAnsi="宋体" w:eastAsia="宋体" w:cs="宋体"/>
                <w:color w:val="000000"/>
                <w:sz w:val="24"/>
              </w:rPr>
            </w:pPr>
            <w:r>
              <w:rPr>
                <w:rFonts w:hint="eastAsia" w:ascii="宋体" w:hAnsi="宋体" w:eastAsia="宋体" w:cs="宋体"/>
                <w:color w:val="000000"/>
                <w:sz w:val="24"/>
              </w:rPr>
              <w:t>侧柏</w:t>
            </w:r>
          </w:p>
          <w:p w14:paraId="2B6BA541">
            <w:pPr>
              <w:tabs>
                <w:tab w:val="left" w:pos="1365"/>
              </w:tabs>
              <w:rPr>
                <w:rFonts w:ascii="宋体" w:hAnsi="宋体" w:eastAsia="宋体" w:cs="宋体"/>
                <w:color w:val="000000"/>
                <w:sz w:val="24"/>
              </w:rPr>
            </w:pPr>
            <w:r>
              <w:rPr>
                <w:rFonts w:hint="eastAsia" w:ascii="宋体" w:hAnsi="宋体" w:eastAsia="宋体" w:cs="宋体"/>
                <w:color w:val="000000"/>
                <w:sz w:val="24"/>
              </w:rPr>
              <w:t>桧柏等</w:t>
            </w:r>
          </w:p>
        </w:tc>
        <w:tc>
          <w:tcPr>
            <w:tcW w:w="5670" w:type="dxa"/>
            <w:noWrap w:val="0"/>
            <w:vAlign w:val="center"/>
          </w:tcPr>
          <w:p w14:paraId="53AB3EEA">
            <w:pPr>
              <w:tabs>
                <w:tab w:val="left" w:pos="1365"/>
              </w:tabs>
              <w:rPr>
                <w:rFonts w:ascii="宋体" w:hAnsi="宋体" w:eastAsia="宋体" w:cs="宋体"/>
                <w:color w:val="000000"/>
                <w:sz w:val="24"/>
              </w:rPr>
            </w:pPr>
            <w:r>
              <w:rPr>
                <w:rFonts w:hint="eastAsia" w:ascii="宋体" w:hAnsi="宋体" w:eastAsia="宋体" w:cs="宋体"/>
                <w:color w:val="000000"/>
                <w:sz w:val="24"/>
              </w:rPr>
              <w:t>2月下旬使用柏木段或诱液诱杀成虫；3月下旬苗木移植前后各进行一次喷药防治；5月中旬释放管氏肿腿蜂。</w:t>
            </w:r>
          </w:p>
        </w:tc>
        <w:tc>
          <w:tcPr>
            <w:tcW w:w="872" w:type="dxa"/>
            <w:noWrap w:val="0"/>
            <w:vAlign w:val="center"/>
          </w:tcPr>
          <w:p w14:paraId="71792674">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727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C8463CA">
            <w:pPr>
              <w:tabs>
                <w:tab w:val="left" w:pos="1365"/>
              </w:tabs>
              <w:rPr>
                <w:rFonts w:ascii="宋体" w:hAnsi="宋体" w:eastAsia="宋体" w:cs="宋体"/>
                <w:color w:val="000000"/>
                <w:sz w:val="24"/>
              </w:rPr>
            </w:pPr>
            <w:r>
              <w:rPr>
                <w:rFonts w:hint="eastAsia" w:ascii="宋体" w:hAnsi="宋体" w:eastAsia="宋体" w:cs="宋体"/>
                <w:color w:val="000000"/>
                <w:sz w:val="24"/>
              </w:rPr>
              <w:t>柏肤小蠹</w:t>
            </w:r>
          </w:p>
        </w:tc>
        <w:tc>
          <w:tcPr>
            <w:tcW w:w="1134" w:type="dxa"/>
            <w:noWrap w:val="0"/>
            <w:vAlign w:val="center"/>
          </w:tcPr>
          <w:p w14:paraId="35842335">
            <w:pPr>
              <w:tabs>
                <w:tab w:val="left" w:pos="1365"/>
              </w:tabs>
              <w:rPr>
                <w:rFonts w:ascii="宋体" w:hAnsi="宋体" w:eastAsia="宋体" w:cs="宋体"/>
                <w:color w:val="000000"/>
                <w:sz w:val="24"/>
              </w:rPr>
            </w:pPr>
            <w:r>
              <w:rPr>
                <w:rFonts w:hint="eastAsia" w:ascii="宋体" w:hAnsi="宋体" w:eastAsia="宋体" w:cs="宋体"/>
                <w:color w:val="000000"/>
                <w:sz w:val="24"/>
              </w:rPr>
              <w:t>侧柏、桧柏、龙柏</w:t>
            </w:r>
          </w:p>
        </w:tc>
        <w:tc>
          <w:tcPr>
            <w:tcW w:w="5670" w:type="dxa"/>
            <w:noWrap w:val="0"/>
            <w:vAlign w:val="center"/>
          </w:tcPr>
          <w:p w14:paraId="1957CA5E">
            <w:pPr>
              <w:tabs>
                <w:tab w:val="left" w:pos="1365"/>
              </w:tabs>
              <w:rPr>
                <w:rFonts w:ascii="宋体" w:hAnsi="宋体" w:eastAsia="宋体" w:cs="宋体"/>
                <w:color w:val="000000"/>
                <w:sz w:val="24"/>
              </w:rPr>
            </w:pPr>
            <w:r>
              <w:rPr>
                <w:rFonts w:hint="eastAsia" w:ascii="宋体" w:hAnsi="宋体" w:eastAsia="宋体" w:cs="宋体"/>
                <w:color w:val="000000"/>
                <w:sz w:val="24"/>
              </w:rPr>
              <w:t>3月下旬5月上旬用新鲜柏木段或诱液诱杀，持续到7月中旬；4月中旬用高渗苯氧威、烟碱、苦参碱等树冠喷雾防治；释放蒲螨及哈氏肿腿蜂等天敌。</w:t>
            </w:r>
          </w:p>
        </w:tc>
        <w:tc>
          <w:tcPr>
            <w:tcW w:w="872" w:type="dxa"/>
            <w:noWrap w:val="0"/>
            <w:vAlign w:val="center"/>
          </w:tcPr>
          <w:p w14:paraId="5B7233BB">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1A34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B04D0C7">
            <w:pPr>
              <w:tabs>
                <w:tab w:val="left" w:pos="1365"/>
              </w:tabs>
              <w:rPr>
                <w:rFonts w:ascii="宋体" w:hAnsi="宋体" w:eastAsia="宋体" w:cs="宋体"/>
                <w:color w:val="000000"/>
                <w:sz w:val="24"/>
              </w:rPr>
            </w:pPr>
            <w:r>
              <w:rPr>
                <w:rFonts w:hint="eastAsia" w:ascii="宋体" w:hAnsi="宋体" w:eastAsia="宋体" w:cs="宋体"/>
                <w:color w:val="000000"/>
                <w:sz w:val="24"/>
              </w:rPr>
              <w:t>国槐尺蠖</w:t>
            </w:r>
          </w:p>
        </w:tc>
        <w:tc>
          <w:tcPr>
            <w:tcW w:w="1134" w:type="dxa"/>
            <w:noWrap w:val="0"/>
            <w:vAlign w:val="center"/>
          </w:tcPr>
          <w:p w14:paraId="46600485">
            <w:pPr>
              <w:tabs>
                <w:tab w:val="left" w:pos="1365"/>
              </w:tabs>
              <w:rPr>
                <w:rFonts w:ascii="宋体" w:hAnsi="宋体" w:eastAsia="宋体" w:cs="宋体"/>
                <w:color w:val="000000"/>
                <w:sz w:val="24"/>
              </w:rPr>
            </w:pPr>
            <w:r>
              <w:rPr>
                <w:rFonts w:hint="eastAsia" w:ascii="宋体" w:hAnsi="宋体" w:eastAsia="宋体" w:cs="宋体"/>
                <w:color w:val="000000"/>
                <w:sz w:val="24"/>
              </w:rPr>
              <w:t>国槐</w:t>
            </w:r>
          </w:p>
          <w:p w14:paraId="01E676CB">
            <w:pPr>
              <w:tabs>
                <w:tab w:val="left" w:pos="1365"/>
              </w:tabs>
              <w:rPr>
                <w:rFonts w:ascii="宋体" w:hAnsi="宋体" w:eastAsia="宋体" w:cs="宋体"/>
                <w:color w:val="000000"/>
                <w:sz w:val="24"/>
              </w:rPr>
            </w:pPr>
            <w:r>
              <w:rPr>
                <w:rFonts w:hint="eastAsia" w:ascii="宋体" w:hAnsi="宋体" w:eastAsia="宋体" w:cs="宋体"/>
                <w:color w:val="000000"/>
                <w:sz w:val="24"/>
              </w:rPr>
              <w:t>龙爪槐</w:t>
            </w:r>
          </w:p>
        </w:tc>
        <w:tc>
          <w:tcPr>
            <w:tcW w:w="5670" w:type="dxa"/>
            <w:noWrap w:val="0"/>
            <w:vAlign w:val="center"/>
          </w:tcPr>
          <w:p w14:paraId="345A3A78">
            <w:pPr>
              <w:tabs>
                <w:tab w:val="left" w:pos="1365"/>
              </w:tabs>
              <w:rPr>
                <w:rFonts w:ascii="宋体" w:hAnsi="宋体" w:eastAsia="宋体" w:cs="宋体"/>
                <w:color w:val="000000"/>
                <w:sz w:val="24"/>
              </w:rPr>
            </w:pPr>
            <w:r>
              <w:rPr>
                <w:rFonts w:hint="eastAsia" w:ascii="宋体" w:hAnsi="宋体" w:eastAsia="宋体" w:cs="宋体"/>
                <w:color w:val="000000"/>
                <w:sz w:val="24"/>
              </w:rPr>
              <w:t>4月上旬开始杀虫灯诱杀成虫；5月上中旬、6月中旬及8月上旬药剂防治。</w:t>
            </w:r>
          </w:p>
        </w:tc>
        <w:tc>
          <w:tcPr>
            <w:tcW w:w="872" w:type="dxa"/>
            <w:noWrap w:val="0"/>
            <w:vAlign w:val="center"/>
          </w:tcPr>
          <w:p w14:paraId="181BC710">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r>
      <w:tr w14:paraId="5B62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600F5BC9">
            <w:pPr>
              <w:tabs>
                <w:tab w:val="left" w:pos="1365"/>
              </w:tabs>
              <w:rPr>
                <w:rFonts w:ascii="宋体" w:hAnsi="宋体" w:eastAsia="宋体" w:cs="宋体"/>
                <w:color w:val="000000"/>
                <w:sz w:val="24"/>
              </w:rPr>
            </w:pPr>
            <w:r>
              <w:rPr>
                <w:rFonts w:hint="eastAsia" w:ascii="宋体" w:hAnsi="宋体" w:eastAsia="宋体" w:cs="宋体"/>
                <w:color w:val="000000"/>
                <w:sz w:val="24"/>
              </w:rPr>
              <w:t>黄褐天幕毛虫</w:t>
            </w:r>
          </w:p>
        </w:tc>
        <w:tc>
          <w:tcPr>
            <w:tcW w:w="1134" w:type="dxa"/>
            <w:noWrap w:val="0"/>
            <w:vAlign w:val="center"/>
          </w:tcPr>
          <w:p w14:paraId="4B2F1159">
            <w:pPr>
              <w:tabs>
                <w:tab w:val="left" w:pos="1365"/>
              </w:tabs>
              <w:rPr>
                <w:rFonts w:ascii="宋体" w:hAnsi="宋体" w:eastAsia="宋体" w:cs="宋体"/>
                <w:color w:val="000000"/>
                <w:sz w:val="24"/>
              </w:rPr>
            </w:pPr>
            <w:r>
              <w:rPr>
                <w:rFonts w:hint="eastAsia" w:ascii="宋体" w:hAnsi="宋体" w:eastAsia="宋体" w:cs="宋体"/>
                <w:color w:val="000000"/>
                <w:sz w:val="24"/>
              </w:rPr>
              <w:t>柳、杨等</w:t>
            </w:r>
          </w:p>
        </w:tc>
        <w:tc>
          <w:tcPr>
            <w:tcW w:w="5670" w:type="dxa"/>
            <w:noWrap w:val="0"/>
            <w:vAlign w:val="center"/>
          </w:tcPr>
          <w:p w14:paraId="4BEB0DFE">
            <w:pPr>
              <w:tabs>
                <w:tab w:val="left" w:pos="1365"/>
              </w:tabs>
              <w:rPr>
                <w:rFonts w:ascii="宋体" w:hAnsi="宋体" w:eastAsia="宋体" w:cs="宋体"/>
                <w:color w:val="000000"/>
                <w:sz w:val="24"/>
              </w:rPr>
            </w:pPr>
            <w:r>
              <w:rPr>
                <w:rFonts w:hint="eastAsia" w:ascii="宋体" w:hAnsi="宋体" w:eastAsia="宋体" w:cs="宋体"/>
                <w:color w:val="000000"/>
                <w:sz w:val="24"/>
              </w:rPr>
              <w:t>4月上旬结合日常养护剪除卵箍、销毁；4月中旬喷施核型多角体病毒防治或药剂防治；5月下旬开始杀虫灯诱杀。</w:t>
            </w:r>
          </w:p>
        </w:tc>
        <w:tc>
          <w:tcPr>
            <w:tcW w:w="872" w:type="dxa"/>
            <w:noWrap w:val="0"/>
            <w:vAlign w:val="center"/>
          </w:tcPr>
          <w:p w14:paraId="19EE7737">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3598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0CAC0018">
            <w:pPr>
              <w:tabs>
                <w:tab w:val="left" w:pos="1365"/>
              </w:tabs>
              <w:rPr>
                <w:rFonts w:ascii="宋体" w:hAnsi="宋体" w:eastAsia="宋体" w:cs="宋体"/>
                <w:color w:val="000000"/>
                <w:sz w:val="24"/>
              </w:rPr>
            </w:pPr>
            <w:r>
              <w:rPr>
                <w:rFonts w:hint="eastAsia" w:ascii="宋体" w:hAnsi="宋体" w:eastAsia="宋体" w:cs="宋体"/>
                <w:color w:val="000000"/>
                <w:sz w:val="24"/>
              </w:rPr>
              <w:t>斑衣腊蝉</w:t>
            </w:r>
          </w:p>
        </w:tc>
        <w:tc>
          <w:tcPr>
            <w:tcW w:w="1134" w:type="dxa"/>
            <w:noWrap w:val="0"/>
            <w:vAlign w:val="center"/>
          </w:tcPr>
          <w:p w14:paraId="585DB4B0">
            <w:pPr>
              <w:tabs>
                <w:tab w:val="left" w:pos="1365"/>
              </w:tabs>
              <w:rPr>
                <w:rFonts w:ascii="宋体" w:hAnsi="宋体" w:eastAsia="宋体" w:cs="宋体"/>
                <w:color w:val="000000"/>
                <w:sz w:val="24"/>
              </w:rPr>
            </w:pPr>
            <w:r>
              <w:rPr>
                <w:rFonts w:hint="eastAsia" w:ascii="宋体" w:hAnsi="宋体" w:eastAsia="宋体" w:cs="宋体"/>
                <w:color w:val="000000"/>
                <w:sz w:val="24"/>
              </w:rPr>
              <w:t>臭椿</w:t>
            </w:r>
          </w:p>
          <w:p w14:paraId="5B779EAF">
            <w:pPr>
              <w:tabs>
                <w:tab w:val="left" w:pos="1365"/>
              </w:tabs>
              <w:rPr>
                <w:rFonts w:ascii="宋体" w:hAnsi="宋体" w:eastAsia="宋体" w:cs="宋体"/>
                <w:color w:val="000000"/>
                <w:sz w:val="24"/>
              </w:rPr>
            </w:pPr>
            <w:r>
              <w:rPr>
                <w:rFonts w:hint="eastAsia" w:ascii="宋体" w:hAnsi="宋体" w:eastAsia="宋体" w:cs="宋体"/>
                <w:color w:val="000000"/>
                <w:sz w:val="24"/>
              </w:rPr>
              <w:t>悬铃木等</w:t>
            </w:r>
          </w:p>
        </w:tc>
        <w:tc>
          <w:tcPr>
            <w:tcW w:w="5670" w:type="dxa"/>
            <w:noWrap w:val="0"/>
            <w:vAlign w:val="center"/>
          </w:tcPr>
          <w:p w14:paraId="2127F5CF">
            <w:pPr>
              <w:tabs>
                <w:tab w:val="left" w:pos="1365"/>
              </w:tabs>
              <w:rPr>
                <w:rFonts w:ascii="宋体" w:hAnsi="宋体" w:eastAsia="宋体" w:cs="宋体"/>
                <w:color w:val="000000"/>
                <w:sz w:val="24"/>
              </w:rPr>
            </w:pPr>
            <w:r>
              <w:rPr>
                <w:rFonts w:hint="eastAsia" w:ascii="宋体" w:hAnsi="宋体" w:eastAsia="宋体" w:cs="宋体"/>
                <w:color w:val="000000"/>
                <w:sz w:val="24"/>
              </w:rPr>
              <w:t>4月中旬前，人工刮除卵块；5月上旬若虫期喷施乐斯本乳油等药剂防治。</w:t>
            </w:r>
          </w:p>
        </w:tc>
        <w:tc>
          <w:tcPr>
            <w:tcW w:w="872" w:type="dxa"/>
            <w:noWrap w:val="0"/>
            <w:vAlign w:val="center"/>
          </w:tcPr>
          <w:p w14:paraId="23963B03">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2839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0BB41D75">
            <w:pPr>
              <w:tabs>
                <w:tab w:val="left" w:pos="1365"/>
              </w:tabs>
              <w:rPr>
                <w:rFonts w:ascii="宋体" w:hAnsi="宋体" w:eastAsia="宋体" w:cs="宋体"/>
                <w:color w:val="000000"/>
                <w:sz w:val="24"/>
              </w:rPr>
            </w:pPr>
            <w:r>
              <w:rPr>
                <w:rFonts w:hint="eastAsia" w:ascii="宋体" w:hAnsi="宋体" w:eastAsia="宋体" w:cs="宋体"/>
                <w:color w:val="000000"/>
                <w:sz w:val="24"/>
              </w:rPr>
              <w:t>美国白蛾</w:t>
            </w:r>
          </w:p>
        </w:tc>
        <w:tc>
          <w:tcPr>
            <w:tcW w:w="1134" w:type="dxa"/>
            <w:noWrap w:val="0"/>
            <w:vAlign w:val="center"/>
          </w:tcPr>
          <w:p w14:paraId="09809117">
            <w:pPr>
              <w:tabs>
                <w:tab w:val="left" w:pos="1365"/>
              </w:tabs>
              <w:rPr>
                <w:rFonts w:ascii="宋体" w:hAnsi="宋体" w:eastAsia="宋体" w:cs="宋体"/>
                <w:color w:val="000000"/>
                <w:sz w:val="24"/>
              </w:rPr>
            </w:pPr>
            <w:r>
              <w:rPr>
                <w:rFonts w:hint="eastAsia" w:ascii="宋体" w:hAnsi="宋体" w:eastAsia="宋体" w:cs="宋体"/>
                <w:color w:val="000000"/>
                <w:sz w:val="24"/>
              </w:rPr>
              <w:t>白蜡、法桐、臭椿、桑、榆、柳等多种林木</w:t>
            </w:r>
          </w:p>
        </w:tc>
        <w:tc>
          <w:tcPr>
            <w:tcW w:w="5670" w:type="dxa"/>
            <w:noWrap w:val="0"/>
            <w:vAlign w:val="center"/>
          </w:tcPr>
          <w:p w14:paraId="24189A81">
            <w:pPr>
              <w:tabs>
                <w:tab w:val="left" w:pos="1365"/>
              </w:tabs>
              <w:rPr>
                <w:rFonts w:ascii="宋体" w:hAnsi="宋体" w:eastAsia="宋体" w:cs="宋体"/>
                <w:color w:val="000000"/>
                <w:sz w:val="24"/>
              </w:rPr>
            </w:pPr>
            <w:r>
              <w:rPr>
                <w:rFonts w:hint="eastAsia" w:ascii="宋体" w:hAnsi="宋体" w:eastAsia="宋体" w:cs="宋体"/>
                <w:color w:val="000000"/>
                <w:sz w:val="24"/>
              </w:rPr>
              <w:t>3月下旬开始用性信息素诱芯或杀虫灯诱杀，持续至10月；5月上旬低龄幼虫期采用喷洒病毒、Bt等生物和仿生物制剂防治措施；在网幕高峰期（三代幼虫网幕高峰期分别为6月上旬、8月上、中旬、9月下旬至10月上旬）人工剪除网幕，喷洒植物源类药剂等防治措施；老熟幼虫期、化蛹初期分别释放白蛾周氏啮小蜂等蛹寄生蜂和树干绑草把诱集下树老熟幼虫等防治措施；蛹期采取人工挖蛹等防治措施。</w:t>
            </w:r>
          </w:p>
        </w:tc>
        <w:tc>
          <w:tcPr>
            <w:tcW w:w="872" w:type="dxa"/>
            <w:noWrap w:val="0"/>
            <w:vAlign w:val="center"/>
          </w:tcPr>
          <w:p w14:paraId="242BEA21">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6B0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44F77481">
            <w:pPr>
              <w:tabs>
                <w:tab w:val="left" w:pos="1365"/>
              </w:tabs>
              <w:rPr>
                <w:rFonts w:ascii="宋体" w:hAnsi="宋体" w:eastAsia="宋体" w:cs="宋体"/>
                <w:color w:val="000000"/>
                <w:sz w:val="24"/>
              </w:rPr>
            </w:pPr>
            <w:r>
              <w:rPr>
                <w:rFonts w:hint="eastAsia" w:ascii="宋体" w:hAnsi="宋体" w:eastAsia="宋体" w:cs="宋体"/>
                <w:color w:val="000000"/>
                <w:sz w:val="24"/>
              </w:rPr>
              <w:t>杨潜叶</w:t>
            </w:r>
          </w:p>
          <w:p w14:paraId="5E6A5B97">
            <w:pPr>
              <w:tabs>
                <w:tab w:val="left" w:pos="1365"/>
              </w:tabs>
              <w:rPr>
                <w:rFonts w:ascii="宋体" w:hAnsi="宋体" w:eastAsia="宋体" w:cs="宋体"/>
                <w:color w:val="000000"/>
                <w:sz w:val="24"/>
              </w:rPr>
            </w:pPr>
            <w:r>
              <w:rPr>
                <w:rFonts w:hint="eastAsia" w:ascii="宋体" w:hAnsi="宋体" w:eastAsia="宋体" w:cs="宋体"/>
                <w:color w:val="000000"/>
                <w:sz w:val="24"/>
              </w:rPr>
              <w:t>跳象</w:t>
            </w:r>
          </w:p>
        </w:tc>
        <w:tc>
          <w:tcPr>
            <w:tcW w:w="1134" w:type="dxa"/>
            <w:noWrap w:val="0"/>
            <w:vAlign w:val="center"/>
          </w:tcPr>
          <w:p w14:paraId="18DF220D">
            <w:pPr>
              <w:tabs>
                <w:tab w:val="left" w:pos="1365"/>
              </w:tabs>
              <w:rPr>
                <w:rFonts w:ascii="宋体" w:hAnsi="宋体" w:eastAsia="宋体" w:cs="宋体"/>
                <w:color w:val="000000"/>
                <w:sz w:val="24"/>
              </w:rPr>
            </w:pPr>
            <w:r>
              <w:rPr>
                <w:rFonts w:hint="eastAsia" w:ascii="宋体" w:hAnsi="宋体" w:eastAsia="宋体" w:cs="宋体"/>
                <w:color w:val="000000"/>
                <w:sz w:val="24"/>
              </w:rPr>
              <w:t>杨树</w:t>
            </w:r>
          </w:p>
        </w:tc>
        <w:tc>
          <w:tcPr>
            <w:tcW w:w="5670" w:type="dxa"/>
            <w:noWrap w:val="0"/>
            <w:vAlign w:val="center"/>
          </w:tcPr>
          <w:p w14:paraId="56961B1D">
            <w:pPr>
              <w:tabs>
                <w:tab w:val="left" w:pos="1365"/>
              </w:tabs>
              <w:rPr>
                <w:rFonts w:ascii="宋体" w:hAnsi="宋体" w:eastAsia="宋体" w:cs="宋体"/>
                <w:color w:val="000000"/>
                <w:sz w:val="24"/>
              </w:rPr>
            </w:pPr>
            <w:r>
              <w:rPr>
                <w:rFonts w:hint="eastAsia" w:ascii="宋体" w:hAnsi="宋体" w:eastAsia="宋体" w:cs="宋体"/>
                <w:color w:val="000000"/>
                <w:sz w:val="24"/>
              </w:rPr>
              <w:t>3月下旬～4月上旬在地面及树冠树干、5月中旬在树冠喷施苦烟乳油等药剂防治。</w:t>
            </w:r>
          </w:p>
        </w:tc>
        <w:tc>
          <w:tcPr>
            <w:tcW w:w="872" w:type="dxa"/>
            <w:noWrap w:val="0"/>
            <w:vAlign w:val="center"/>
          </w:tcPr>
          <w:p w14:paraId="7D5B86BA">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379F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5B234A0E">
            <w:pPr>
              <w:tabs>
                <w:tab w:val="left" w:pos="1365"/>
              </w:tabs>
              <w:rPr>
                <w:rFonts w:ascii="宋体" w:hAnsi="宋体" w:eastAsia="宋体" w:cs="宋体"/>
                <w:color w:val="000000"/>
                <w:sz w:val="24"/>
              </w:rPr>
            </w:pPr>
            <w:r>
              <w:rPr>
                <w:rFonts w:hint="eastAsia" w:ascii="宋体" w:hAnsi="宋体" w:eastAsia="宋体" w:cs="宋体"/>
                <w:color w:val="000000"/>
                <w:sz w:val="24"/>
              </w:rPr>
              <w:t>杨扇舟蛾</w:t>
            </w:r>
          </w:p>
        </w:tc>
        <w:tc>
          <w:tcPr>
            <w:tcW w:w="1134" w:type="dxa"/>
            <w:noWrap w:val="0"/>
            <w:vAlign w:val="center"/>
          </w:tcPr>
          <w:p w14:paraId="5767C12F">
            <w:pPr>
              <w:tabs>
                <w:tab w:val="left" w:pos="1365"/>
              </w:tabs>
              <w:rPr>
                <w:rFonts w:ascii="宋体" w:hAnsi="宋体" w:eastAsia="宋体" w:cs="宋体"/>
                <w:color w:val="000000"/>
                <w:sz w:val="24"/>
              </w:rPr>
            </w:pPr>
            <w:r>
              <w:rPr>
                <w:rFonts w:hint="eastAsia" w:ascii="宋体" w:hAnsi="宋体" w:eastAsia="宋体" w:cs="宋体"/>
                <w:color w:val="000000"/>
                <w:sz w:val="24"/>
              </w:rPr>
              <w:t>杨、柳</w:t>
            </w:r>
          </w:p>
        </w:tc>
        <w:tc>
          <w:tcPr>
            <w:tcW w:w="5670" w:type="dxa"/>
            <w:noWrap w:val="0"/>
            <w:vAlign w:val="center"/>
          </w:tcPr>
          <w:p w14:paraId="732323AB">
            <w:pPr>
              <w:tabs>
                <w:tab w:val="left" w:pos="1365"/>
              </w:tabs>
              <w:rPr>
                <w:rFonts w:ascii="宋体" w:hAnsi="宋体" w:eastAsia="宋体" w:cs="宋体"/>
                <w:color w:val="000000"/>
                <w:sz w:val="24"/>
              </w:rPr>
            </w:pPr>
            <w:r>
              <w:rPr>
                <w:rFonts w:hint="eastAsia" w:ascii="宋体" w:hAnsi="宋体" w:eastAsia="宋体" w:cs="宋体"/>
                <w:color w:val="000000"/>
                <w:sz w:val="24"/>
              </w:rPr>
              <w:t>3月中旬设置杀虫灯诱杀成虫，持续到9月。6月下旬释放赤眼蜂，释放时间每次间隔7天～10天；8月上旬～9月下旬，使用杨扇舟蛾病毒、药剂防治。</w:t>
            </w:r>
          </w:p>
        </w:tc>
        <w:tc>
          <w:tcPr>
            <w:tcW w:w="872" w:type="dxa"/>
            <w:noWrap w:val="0"/>
            <w:vAlign w:val="center"/>
          </w:tcPr>
          <w:p w14:paraId="421C1A10">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r>
      <w:tr w14:paraId="714C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0F61451A">
            <w:pPr>
              <w:tabs>
                <w:tab w:val="left" w:pos="1365"/>
              </w:tabs>
              <w:rPr>
                <w:rFonts w:ascii="宋体" w:hAnsi="宋体" w:eastAsia="宋体" w:cs="宋体"/>
                <w:color w:val="000000"/>
                <w:sz w:val="24"/>
              </w:rPr>
            </w:pPr>
            <w:r>
              <w:rPr>
                <w:rFonts w:hint="eastAsia" w:ascii="宋体" w:hAnsi="宋体" w:eastAsia="宋体" w:cs="宋体"/>
                <w:color w:val="000000"/>
                <w:sz w:val="24"/>
              </w:rPr>
              <w:t>杨小舟蛾</w:t>
            </w:r>
          </w:p>
        </w:tc>
        <w:tc>
          <w:tcPr>
            <w:tcW w:w="1134" w:type="dxa"/>
            <w:noWrap w:val="0"/>
            <w:vAlign w:val="center"/>
          </w:tcPr>
          <w:p w14:paraId="12A857D0">
            <w:pPr>
              <w:tabs>
                <w:tab w:val="left" w:pos="1365"/>
              </w:tabs>
              <w:rPr>
                <w:rFonts w:ascii="宋体" w:hAnsi="宋体" w:eastAsia="宋体" w:cs="宋体"/>
                <w:color w:val="000000"/>
                <w:sz w:val="24"/>
              </w:rPr>
            </w:pPr>
            <w:r>
              <w:rPr>
                <w:rFonts w:hint="eastAsia" w:ascii="宋体" w:hAnsi="宋体" w:eastAsia="宋体" w:cs="宋体"/>
                <w:color w:val="000000"/>
                <w:sz w:val="24"/>
              </w:rPr>
              <w:t>杨、柳</w:t>
            </w:r>
          </w:p>
        </w:tc>
        <w:tc>
          <w:tcPr>
            <w:tcW w:w="5670" w:type="dxa"/>
            <w:noWrap w:val="0"/>
            <w:vAlign w:val="center"/>
          </w:tcPr>
          <w:p w14:paraId="74AB74A9">
            <w:pPr>
              <w:tabs>
                <w:tab w:val="left" w:pos="1365"/>
              </w:tabs>
              <w:rPr>
                <w:rFonts w:ascii="宋体" w:hAnsi="宋体" w:eastAsia="宋体" w:cs="宋体"/>
                <w:color w:val="000000"/>
                <w:sz w:val="24"/>
              </w:rPr>
            </w:pPr>
            <w:r>
              <w:rPr>
                <w:rFonts w:hint="eastAsia" w:ascii="宋体" w:hAnsi="宋体" w:eastAsia="宋体" w:cs="宋体"/>
                <w:color w:val="000000"/>
                <w:sz w:val="24"/>
              </w:rPr>
              <w:t>3月中旬设置杀虫灯诱杀成虫，持续到9月。8月中下旬，药剂防治。</w:t>
            </w:r>
          </w:p>
        </w:tc>
        <w:tc>
          <w:tcPr>
            <w:tcW w:w="872" w:type="dxa"/>
            <w:noWrap w:val="0"/>
            <w:vAlign w:val="center"/>
          </w:tcPr>
          <w:p w14:paraId="21B1A082">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r>
      <w:tr w14:paraId="30D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5CB79ED9">
            <w:pPr>
              <w:tabs>
                <w:tab w:val="left" w:pos="1365"/>
              </w:tabs>
              <w:rPr>
                <w:rFonts w:ascii="宋体" w:hAnsi="宋体" w:eastAsia="宋体" w:cs="宋体"/>
                <w:color w:val="000000"/>
                <w:sz w:val="24"/>
              </w:rPr>
            </w:pPr>
            <w:r>
              <w:rPr>
                <w:rFonts w:hint="eastAsia" w:ascii="宋体" w:hAnsi="宋体" w:eastAsia="宋体" w:cs="宋体"/>
                <w:color w:val="000000"/>
                <w:sz w:val="24"/>
              </w:rPr>
              <w:t>榆蓝叶甲</w:t>
            </w:r>
          </w:p>
        </w:tc>
        <w:tc>
          <w:tcPr>
            <w:tcW w:w="1134" w:type="dxa"/>
            <w:noWrap w:val="0"/>
            <w:vAlign w:val="center"/>
          </w:tcPr>
          <w:p w14:paraId="727F42A0">
            <w:pPr>
              <w:tabs>
                <w:tab w:val="left" w:pos="1365"/>
              </w:tabs>
              <w:rPr>
                <w:rFonts w:ascii="宋体" w:hAnsi="宋体" w:eastAsia="宋体" w:cs="宋体"/>
                <w:color w:val="000000"/>
                <w:sz w:val="24"/>
              </w:rPr>
            </w:pPr>
            <w:r>
              <w:rPr>
                <w:rFonts w:hint="eastAsia" w:ascii="宋体" w:hAnsi="宋体" w:eastAsia="宋体" w:cs="宋体"/>
                <w:color w:val="000000"/>
                <w:sz w:val="24"/>
              </w:rPr>
              <w:t>白榆</w:t>
            </w:r>
          </w:p>
          <w:p w14:paraId="10ED8E9C">
            <w:pPr>
              <w:tabs>
                <w:tab w:val="left" w:pos="1365"/>
              </w:tabs>
              <w:rPr>
                <w:rFonts w:ascii="宋体" w:hAnsi="宋体" w:eastAsia="宋体" w:cs="宋体"/>
                <w:color w:val="000000"/>
                <w:sz w:val="24"/>
              </w:rPr>
            </w:pPr>
            <w:r>
              <w:rPr>
                <w:rFonts w:hint="eastAsia" w:ascii="宋体" w:hAnsi="宋体" w:eastAsia="宋体" w:cs="宋体"/>
                <w:color w:val="000000"/>
                <w:sz w:val="24"/>
              </w:rPr>
              <w:t>金叶榆</w:t>
            </w:r>
          </w:p>
        </w:tc>
        <w:tc>
          <w:tcPr>
            <w:tcW w:w="5670" w:type="dxa"/>
            <w:noWrap w:val="0"/>
            <w:vAlign w:val="center"/>
          </w:tcPr>
          <w:p w14:paraId="27B0651F">
            <w:pPr>
              <w:tabs>
                <w:tab w:val="left" w:pos="1365"/>
              </w:tabs>
              <w:rPr>
                <w:rFonts w:ascii="宋体" w:hAnsi="宋体" w:eastAsia="宋体" w:cs="宋体"/>
                <w:color w:val="000000"/>
                <w:sz w:val="24"/>
              </w:rPr>
            </w:pPr>
            <w:r>
              <w:rPr>
                <w:rFonts w:hint="eastAsia" w:ascii="宋体" w:hAnsi="宋体" w:eastAsia="宋体" w:cs="宋体"/>
                <w:color w:val="000000"/>
                <w:sz w:val="24"/>
              </w:rPr>
              <w:t>4月上旬、7月上旬使用喷施苦烟乳油等药剂防治成虫，4月下旬药剂防治幼虫；6月上旬人工清除在树干上集中化蛹的老熟幼虫。</w:t>
            </w:r>
          </w:p>
        </w:tc>
        <w:tc>
          <w:tcPr>
            <w:tcW w:w="872" w:type="dxa"/>
            <w:noWrap w:val="0"/>
            <w:vAlign w:val="center"/>
          </w:tcPr>
          <w:p w14:paraId="328A599F">
            <w:pPr>
              <w:tabs>
                <w:tab w:val="left" w:pos="1365"/>
              </w:tabs>
              <w:jc w:val="center"/>
              <w:rPr>
                <w:rFonts w:ascii="宋体" w:hAnsi="宋体" w:eastAsia="宋体" w:cs="宋体"/>
                <w:color w:val="000000"/>
                <w:sz w:val="24"/>
              </w:rPr>
            </w:pPr>
            <w:r>
              <w:rPr>
                <w:rFonts w:hint="eastAsia" w:ascii="宋体" w:hAnsi="宋体" w:eastAsia="宋体" w:cs="宋体"/>
                <w:color w:val="000000"/>
                <w:sz w:val="24"/>
              </w:rPr>
              <w:t>1～2</w:t>
            </w:r>
          </w:p>
        </w:tc>
      </w:tr>
      <w:tr w14:paraId="67FD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4447AC30">
            <w:pPr>
              <w:tabs>
                <w:tab w:val="left" w:pos="1365"/>
              </w:tabs>
              <w:rPr>
                <w:rFonts w:ascii="宋体" w:hAnsi="宋体" w:eastAsia="宋体" w:cs="宋体"/>
                <w:color w:val="000000"/>
                <w:sz w:val="24"/>
              </w:rPr>
            </w:pPr>
            <w:r>
              <w:rPr>
                <w:rFonts w:hint="eastAsia" w:ascii="宋体" w:hAnsi="宋体" w:eastAsia="宋体" w:cs="宋体"/>
                <w:color w:val="000000"/>
                <w:sz w:val="24"/>
              </w:rPr>
              <w:t>黄杨</w:t>
            </w:r>
          </w:p>
          <w:p w14:paraId="2CED86BF">
            <w:pPr>
              <w:tabs>
                <w:tab w:val="left" w:pos="1365"/>
              </w:tabs>
              <w:rPr>
                <w:rFonts w:ascii="宋体" w:hAnsi="宋体" w:eastAsia="宋体" w:cs="宋体"/>
                <w:color w:val="000000"/>
                <w:sz w:val="24"/>
              </w:rPr>
            </w:pPr>
            <w:r>
              <w:rPr>
                <w:rFonts w:hint="eastAsia" w:ascii="宋体" w:hAnsi="宋体" w:eastAsia="宋体" w:cs="宋体"/>
                <w:color w:val="000000"/>
                <w:sz w:val="24"/>
              </w:rPr>
              <w:t>绢野螟</w:t>
            </w:r>
          </w:p>
        </w:tc>
        <w:tc>
          <w:tcPr>
            <w:tcW w:w="1134" w:type="dxa"/>
            <w:noWrap w:val="0"/>
            <w:vAlign w:val="center"/>
          </w:tcPr>
          <w:p w14:paraId="4BC76A7D">
            <w:pPr>
              <w:tabs>
                <w:tab w:val="left" w:pos="1365"/>
              </w:tabs>
              <w:rPr>
                <w:rFonts w:ascii="宋体" w:hAnsi="宋体" w:eastAsia="宋体" w:cs="宋体"/>
                <w:color w:val="000000"/>
                <w:sz w:val="24"/>
              </w:rPr>
            </w:pPr>
            <w:r>
              <w:rPr>
                <w:rFonts w:hint="eastAsia" w:ascii="宋体" w:hAnsi="宋体" w:eastAsia="宋体" w:cs="宋体"/>
                <w:color w:val="000000"/>
                <w:sz w:val="24"/>
              </w:rPr>
              <w:t>黄杨</w:t>
            </w:r>
          </w:p>
        </w:tc>
        <w:tc>
          <w:tcPr>
            <w:tcW w:w="5670" w:type="dxa"/>
            <w:noWrap w:val="0"/>
            <w:vAlign w:val="center"/>
          </w:tcPr>
          <w:p w14:paraId="5E2B094F">
            <w:pPr>
              <w:tabs>
                <w:tab w:val="left" w:pos="1365"/>
              </w:tabs>
              <w:rPr>
                <w:rFonts w:ascii="宋体" w:hAnsi="宋体" w:eastAsia="宋体" w:cs="宋体"/>
                <w:color w:val="000000"/>
                <w:sz w:val="24"/>
              </w:rPr>
            </w:pPr>
            <w:r>
              <w:rPr>
                <w:rFonts w:hint="eastAsia" w:ascii="宋体" w:hAnsi="宋体" w:eastAsia="宋体" w:cs="宋体"/>
                <w:color w:val="000000"/>
                <w:sz w:val="24"/>
              </w:rPr>
              <w:t>3月下旬幼虫恢复活动后用药剂防治；6月上旬、8月上旬灯光诱杀成虫</w:t>
            </w:r>
          </w:p>
        </w:tc>
        <w:tc>
          <w:tcPr>
            <w:tcW w:w="872" w:type="dxa"/>
            <w:noWrap w:val="0"/>
            <w:vAlign w:val="center"/>
          </w:tcPr>
          <w:p w14:paraId="6F35CAFE">
            <w:pPr>
              <w:tabs>
                <w:tab w:val="left" w:pos="1365"/>
              </w:tabs>
              <w:jc w:val="center"/>
              <w:rPr>
                <w:rFonts w:ascii="宋体" w:hAnsi="宋体" w:eastAsia="宋体" w:cs="宋体"/>
                <w:color w:val="000000"/>
                <w:sz w:val="24"/>
              </w:rPr>
            </w:pPr>
            <w:r>
              <w:rPr>
                <w:rFonts w:hint="eastAsia" w:ascii="宋体" w:hAnsi="宋体" w:eastAsia="宋体" w:cs="宋体"/>
                <w:color w:val="000000"/>
                <w:sz w:val="24"/>
              </w:rPr>
              <w:t>2</w:t>
            </w:r>
          </w:p>
        </w:tc>
      </w:tr>
      <w:tr w14:paraId="152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61B76837">
            <w:pPr>
              <w:tabs>
                <w:tab w:val="left" w:pos="1365"/>
              </w:tabs>
              <w:rPr>
                <w:rFonts w:ascii="宋体" w:hAnsi="宋体" w:eastAsia="宋体" w:cs="宋体"/>
                <w:color w:val="000000"/>
                <w:sz w:val="24"/>
              </w:rPr>
            </w:pPr>
            <w:r>
              <w:rPr>
                <w:rFonts w:hint="eastAsia" w:ascii="宋体" w:hAnsi="宋体" w:eastAsia="宋体" w:cs="宋体"/>
                <w:color w:val="000000"/>
                <w:sz w:val="24"/>
              </w:rPr>
              <w:t>黄栌</w:t>
            </w:r>
          </w:p>
          <w:p w14:paraId="358E3CAE">
            <w:pPr>
              <w:tabs>
                <w:tab w:val="left" w:pos="1365"/>
              </w:tabs>
              <w:rPr>
                <w:rFonts w:ascii="宋体" w:hAnsi="宋体" w:eastAsia="宋体" w:cs="宋体"/>
                <w:color w:val="000000"/>
                <w:sz w:val="24"/>
              </w:rPr>
            </w:pPr>
            <w:r>
              <w:rPr>
                <w:rFonts w:hint="eastAsia" w:ascii="宋体" w:hAnsi="宋体" w:eastAsia="宋体" w:cs="宋体"/>
                <w:color w:val="000000"/>
                <w:sz w:val="24"/>
              </w:rPr>
              <w:t>胫跳甲</w:t>
            </w:r>
          </w:p>
        </w:tc>
        <w:tc>
          <w:tcPr>
            <w:tcW w:w="1134" w:type="dxa"/>
            <w:noWrap w:val="0"/>
            <w:vAlign w:val="center"/>
          </w:tcPr>
          <w:p w14:paraId="5549622C">
            <w:pPr>
              <w:tabs>
                <w:tab w:val="left" w:pos="1365"/>
              </w:tabs>
              <w:rPr>
                <w:rFonts w:ascii="宋体" w:hAnsi="宋体" w:eastAsia="宋体" w:cs="宋体"/>
                <w:color w:val="000000"/>
                <w:sz w:val="24"/>
              </w:rPr>
            </w:pPr>
            <w:r>
              <w:rPr>
                <w:rFonts w:hint="eastAsia" w:ascii="宋体" w:hAnsi="宋体" w:eastAsia="宋体" w:cs="宋体"/>
                <w:color w:val="000000"/>
                <w:sz w:val="24"/>
              </w:rPr>
              <w:t>黄栌</w:t>
            </w:r>
          </w:p>
        </w:tc>
        <w:tc>
          <w:tcPr>
            <w:tcW w:w="5670" w:type="dxa"/>
            <w:noWrap w:val="0"/>
            <w:vAlign w:val="center"/>
          </w:tcPr>
          <w:p w14:paraId="2F40D581">
            <w:pPr>
              <w:tabs>
                <w:tab w:val="left" w:pos="1365"/>
              </w:tabs>
              <w:rPr>
                <w:rFonts w:ascii="宋体" w:hAnsi="宋体" w:eastAsia="宋体" w:cs="宋体"/>
                <w:color w:val="000000"/>
                <w:sz w:val="24"/>
              </w:rPr>
            </w:pPr>
            <w:r>
              <w:rPr>
                <w:rFonts w:hint="eastAsia" w:ascii="宋体" w:hAnsi="宋体" w:eastAsia="宋体" w:cs="宋体"/>
                <w:color w:val="000000"/>
                <w:sz w:val="24"/>
              </w:rPr>
              <w:t>4月上旬幼虫孵化，用药剂防治。4月下旬进入幼虫危害盛期；6月中旬熏烟防治。</w:t>
            </w:r>
          </w:p>
        </w:tc>
        <w:tc>
          <w:tcPr>
            <w:tcW w:w="872" w:type="dxa"/>
            <w:noWrap w:val="0"/>
            <w:vAlign w:val="center"/>
          </w:tcPr>
          <w:p w14:paraId="164955CC">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63CA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02B0E048">
            <w:pPr>
              <w:tabs>
                <w:tab w:val="left" w:pos="1365"/>
              </w:tabs>
              <w:rPr>
                <w:rFonts w:ascii="宋体" w:hAnsi="宋体" w:eastAsia="宋体" w:cs="宋体"/>
                <w:color w:val="000000"/>
                <w:sz w:val="24"/>
              </w:rPr>
            </w:pPr>
            <w:r>
              <w:rPr>
                <w:rFonts w:hint="eastAsia" w:ascii="宋体" w:hAnsi="宋体" w:eastAsia="宋体" w:cs="宋体"/>
                <w:color w:val="000000"/>
                <w:sz w:val="24"/>
              </w:rPr>
              <w:t>杨毒蛾</w:t>
            </w:r>
          </w:p>
        </w:tc>
        <w:tc>
          <w:tcPr>
            <w:tcW w:w="1134" w:type="dxa"/>
            <w:noWrap w:val="0"/>
            <w:vAlign w:val="center"/>
          </w:tcPr>
          <w:p w14:paraId="281E07F1">
            <w:pPr>
              <w:tabs>
                <w:tab w:val="left" w:pos="1365"/>
              </w:tabs>
              <w:rPr>
                <w:rFonts w:ascii="宋体" w:hAnsi="宋体" w:eastAsia="宋体" w:cs="宋体"/>
                <w:color w:val="000000"/>
                <w:sz w:val="24"/>
              </w:rPr>
            </w:pPr>
            <w:r>
              <w:rPr>
                <w:rFonts w:hint="eastAsia" w:ascii="宋体" w:hAnsi="宋体" w:eastAsia="宋体" w:cs="宋体"/>
                <w:color w:val="000000"/>
                <w:sz w:val="24"/>
              </w:rPr>
              <w:t>杨、柳等</w:t>
            </w:r>
          </w:p>
        </w:tc>
        <w:tc>
          <w:tcPr>
            <w:tcW w:w="5670" w:type="dxa"/>
            <w:noWrap w:val="0"/>
            <w:vAlign w:val="center"/>
          </w:tcPr>
          <w:p w14:paraId="35BB41C2">
            <w:pPr>
              <w:tabs>
                <w:tab w:val="left" w:pos="1365"/>
              </w:tabs>
              <w:rPr>
                <w:rFonts w:ascii="宋体" w:hAnsi="宋体" w:eastAsia="宋体" w:cs="宋体"/>
                <w:color w:val="000000"/>
                <w:sz w:val="24"/>
              </w:rPr>
            </w:pPr>
            <w:r>
              <w:rPr>
                <w:rFonts w:hint="eastAsia" w:ascii="宋体" w:hAnsi="宋体" w:eastAsia="宋体" w:cs="宋体"/>
                <w:color w:val="000000"/>
                <w:sz w:val="24"/>
              </w:rPr>
              <w:t>4月下旬前在树干围环诱集越冬后上树的幼虫，人工抹杀或药剂杀灭围环处的幼虫；上树后用药剂树冠喷雾防治；6月上旬开始设置杀虫灯诱杀成虫；7月中旬、8月上旬树干围环诱集幼虫。</w:t>
            </w:r>
          </w:p>
        </w:tc>
        <w:tc>
          <w:tcPr>
            <w:tcW w:w="872" w:type="dxa"/>
            <w:noWrap w:val="0"/>
            <w:vAlign w:val="center"/>
          </w:tcPr>
          <w:p w14:paraId="79895256">
            <w:pPr>
              <w:tabs>
                <w:tab w:val="left" w:pos="1365"/>
              </w:tabs>
              <w:jc w:val="center"/>
              <w:rPr>
                <w:rFonts w:ascii="宋体" w:hAnsi="宋体" w:eastAsia="宋体" w:cs="宋体"/>
                <w:color w:val="000000"/>
                <w:sz w:val="24"/>
              </w:rPr>
            </w:pPr>
            <w:r>
              <w:rPr>
                <w:rFonts w:hint="eastAsia" w:ascii="宋体" w:hAnsi="宋体" w:eastAsia="宋体" w:cs="宋体"/>
                <w:color w:val="000000"/>
                <w:sz w:val="24"/>
              </w:rPr>
              <w:t>2</w:t>
            </w:r>
          </w:p>
        </w:tc>
      </w:tr>
      <w:tr w14:paraId="34E4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4632F469">
            <w:pPr>
              <w:tabs>
                <w:tab w:val="left" w:pos="1365"/>
              </w:tabs>
              <w:rPr>
                <w:rFonts w:ascii="宋体" w:hAnsi="宋体" w:eastAsia="宋体" w:cs="宋体"/>
                <w:color w:val="000000"/>
                <w:sz w:val="24"/>
              </w:rPr>
            </w:pPr>
            <w:r>
              <w:rPr>
                <w:rFonts w:hint="eastAsia" w:ascii="宋体" w:hAnsi="宋体" w:eastAsia="宋体" w:cs="宋体"/>
                <w:color w:val="000000"/>
                <w:sz w:val="24"/>
              </w:rPr>
              <w:t>双线</w:t>
            </w:r>
          </w:p>
          <w:p w14:paraId="20493A57">
            <w:pPr>
              <w:tabs>
                <w:tab w:val="left" w:pos="1365"/>
              </w:tabs>
              <w:rPr>
                <w:rFonts w:ascii="宋体" w:hAnsi="宋体" w:eastAsia="宋体" w:cs="宋体"/>
                <w:color w:val="000000"/>
                <w:sz w:val="24"/>
              </w:rPr>
            </w:pPr>
            <w:r>
              <w:rPr>
                <w:rFonts w:hint="eastAsia" w:ascii="宋体" w:hAnsi="宋体" w:eastAsia="宋体" w:cs="宋体"/>
                <w:color w:val="000000"/>
                <w:sz w:val="24"/>
              </w:rPr>
              <w:t>棘丛螟</w:t>
            </w:r>
          </w:p>
        </w:tc>
        <w:tc>
          <w:tcPr>
            <w:tcW w:w="1134" w:type="dxa"/>
            <w:noWrap w:val="0"/>
            <w:vAlign w:val="center"/>
          </w:tcPr>
          <w:p w14:paraId="548D46E0">
            <w:pPr>
              <w:tabs>
                <w:tab w:val="left" w:pos="1365"/>
              </w:tabs>
              <w:rPr>
                <w:rFonts w:ascii="宋体" w:hAnsi="宋体" w:eastAsia="宋体" w:cs="宋体"/>
                <w:color w:val="000000"/>
                <w:sz w:val="24"/>
              </w:rPr>
            </w:pPr>
            <w:r>
              <w:rPr>
                <w:rFonts w:hint="eastAsia" w:ascii="宋体" w:hAnsi="宋体" w:eastAsia="宋体" w:cs="宋体"/>
                <w:color w:val="000000"/>
                <w:sz w:val="24"/>
              </w:rPr>
              <w:t>火炬树</w:t>
            </w:r>
          </w:p>
        </w:tc>
        <w:tc>
          <w:tcPr>
            <w:tcW w:w="5670" w:type="dxa"/>
            <w:noWrap w:val="0"/>
            <w:vAlign w:val="center"/>
          </w:tcPr>
          <w:p w14:paraId="676CDD88">
            <w:pPr>
              <w:tabs>
                <w:tab w:val="left" w:pos="1365"/>
              </w:tabs>
              <w:rPr>
                <w:rFonts w:ascii="宋体" w:hAnsi="宋体" w:eastAsia="宋体" w:cs="宋体"/>
                <w:color w:val="000000"/>
                <w:sz w:val="24"/>
              </w:rPr>
            </w:pPr>
            <w:r>
              <w:rPr>
                <w:rFonts w:hint="eastAsia" w:ascii="宋体" w:hAnsi="宋体" w:eastAsia="宋体" w:cs="宋体"/>
                <w:color w:val="000000"/>
                <w:sz w:val="24"/>
              </w:rPr>
              <w:t>5月下旬开始用杀虫灯诱杀，一直到8月中旬。6月上旬、7月下旬、8月下旬药剂防治低龄幼虫。8下旬至9月中旬是第2代幼虫危害高峰期，持续到10月份。</w:t>
            </w:r>
          </w:p>
        </w:tc>
        <w:tc>
          <w:tcPr>
            <w:tcW w:w="872" w:type="dxa"/>
            <w:noWrap w:val="0"/>
            <w:vAlign w:val="center"/>
          </w:tcPr>
          <w:p w14:paraId="56D093DF">
            <w:pPr>
              <w:tabs>
                <w:tab w:val="left" w:pos="1365"/>
              </w:tabs>
              <w:jc w:val="center"/>
              <w:rPr>
                <w:rFonts w:ascii="宋体" w:hAnsi="宋体" w:eastAsia="宋体" w:cs="宋体"/>
                <w:color w:val="000000"/>
                <w:sz w:val="24"/>
              </w:rPr>
            </w:pPr>
            <w:r>
              <w:rPr>
                <w:rFonts w:hint="eastAsia" w:ascii="宋体" w:hAnsi="宋体" w:eastAsia="宋体" w:cs="宋体"/>
                <w:color w:val="000000"/>
                <w:sz w:val="24"/>
              </w:rPr>
              <w:t>2</w:t>
            </w:r>
          </w:p>
        </w:tc>
      </w:tr>
      <w:tr w14:paraId="4E92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7C030758">
            <w:pPr>
              <w:tabs>
                <w:tab w:val="left" w:pos="1365"/>
              </w:tabs>
              <w:rPr>
                <w:rFonts w:ascii="宋体" w:hAnsi="宋体" w:eastAsia="宋体" w:cs="宋体"/>
                <w:color w:val="000000"/>
                <w:sz w:val="24"/>
              </w:rPr>
            </w:pPr>
            <w:r>
              <w:rPr>
                <w:rFonts w:hint="eastAsia" w:ascii="宋体" w:hAnsi="宋体" w:eastAsia="宋体" w:cs="宋体"/>
                <w:color w:val="000000"/>
                <w:sz w:val="24"/>
              </w:rPr>
              <w:t>热河</w:t>
            </w:r>
          </w:p>
          <w:p w14:paraId="3975CD81">
            <w:pPr>
              <w:tabs>
                <w:tab w:val="left" w:pos="1365"/>
              </w:tabs>
              <w:rPr>
                <w:rFonts w:ascii="宋体" w:hAnsi="宋体" w:eastAsia="宋体" w:cs="宋体"/>
                <w:color w:val="000000"/>
                <w:sz w:val="24"/>
              </w:rPr>
            </w:pPr>
            <w:r>
              <w:rPr>
                <w:rFonts w:hint="eastAsia" w:ascii="宋体" w:hAnsi="宋体" w:eastAsia="宋体" w:cs="宋体"/>
                <w:color w:val="000000"/>
                <w:sz w:val="24"/>
              </w:rPr>
              <w:t>梢小蠹</w:t>
            </w:r>
          </w:p>
        </w:tc>
        <w:tc>
          <w:tcPr>
            <w:tcW w:w="1134" w:type="dxa"/>
            <w:noWrap w:val="0"/>
            <w:vAlign w:val="center"/>
          </w:tcPr>
          <w:p w14:paraId="746EE513">
            <w:pPr>
              <w:tabs>
                <w:tab w:val="left" w:pos="1365"/>
              </w:tabs>
              <w:rPr>
                <w:rFonts w:ascii="宋体" w:hAnsi="宋体" w:eastAsia="宋体" w:cs="宋体"/>
                <w:color w:val="000000"/>
                <w:sz w:val="24"/>
              </w:rPr>
            </w:pPr>
            <w:r>
              <w:rPr>
                <w:rFonts w:hint="eastAsia" w:ascii="宋体" w:hAnsi="宋体" w:eastAsia="宋体" w:cs="宋体"/>
                <w:color w:val="000000"/>
                <w:sz w:val="24"/>
              </w:rPr>
              <w:t>油松</w:t>
            </w:r>
          </w:p>
        </w:tc>
        <w:tc>
          <w:tcPr>
            <w:tcW w:w="5670" w:type="dxa"/>
            <w:noWrap w:val="0"/>
            <w:vAlign w:val="center"/>
          </w:tcPr>
          <w:p w14:paraId="2310E056">
            <w:pPr>
              <w:tabs>
                <w:tab w:val="left" w:pos="1365"/>
              </w:tabs>
              <w:rPr>
                <w:rFonts w:ascii="宋体" w:hAnsi="宋体" w:eastAsia="宋体" w:cs="宋体"/>
                <w:color w:val="000000"/>
                <w:sz w:val="24"/>
              </w:rPr>
            </w:pPr>
            <w:r>
              <w:rPr>
                <w:rFonts w:hint="eastAsia" w:ascii="宋体" w:hAnsi="宋体" w:eastAsia="宋体" w:cs="宋体"/>
                <w:color w:val="000000"/>
                <w:sz w:val="24"/>
              </w:rPr>
              <w:t>4月上旬开始设置信息素诱杀成虫；释放蒲螨等天敌；用高渗苯氧威、烟碱、苦参碱等树冠喷雾防治成虫。</w:t>
            </w:r>
          </w:p>
        </w:tc>
        <w:tc>
          <w:tcPr>
            <w:tcW w:w="872" w:type="dxa"/>
            <w:noWrap w:val="0"/>
            <w:vAlign w:val="center"/>
          </w:tcPr>
          <w:p w14:paraId="14C75203">
            <w:pPr>
              <w:tabs>
                <w:tab w:val="left" w:pos="1365"/>
              </w:tabs>
              <w:jc w:val="center"/>
              <w:rPr>
                <w:rFonts w:ascii="宋体" w:hAnsi="宋体" w:eastAsia="宋体" w:cs="宋体"/>
                <w:color w:val="000000"/>
                <w:sz w:val="24"/>
              </w:rPr>
            </w:pPr>
            <w:r>
              <w:rPr>
                <w:rFonts w:hint="eastAsia" w:ascii="宋体" w:hAnsi="宋体" w:eastAsia="宋体" w:cs="宋体"/>
                <w:color w:val="000000"/>
                <w:sz w:val="24"/>
              </w:rPr>
              <w:t>　</w:t>
            </w:r>
          </w:p>
        </w:tc>
      </w:tr>
      <w:tr w14:paraId="341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749D84C">
            <w:pPr>
              <w:tabs>
                <w:tab w:val="left" w:pos="1365"/>
              </w:tabs>
              <w:rPr>
                <w:rFonts w:ascii="宋体" w:hAnsi="宋体" w:eastAsia="宋体" w:cs="宋体"/>
                <w:color w:val="000000"/>
                <w:sz w:val="24"/>
              </w:rPr>
            </w:pPr>
            <w:r>
              <w:rPr>
                <w:rFonts w:hint="eastAsia" w:ascii="宋体" w:hAnsi="宋体" w:eastAsia="宋体" w:cs="宋体"/>
                <w:color w:val="000000"/>
                <w:sz w:val="24"/>
              </w:rPr>
              <w:t>日本</w:t>
            </w:r>
          </w:p>
          <w:p w14:paraId="0C950CCD">
            <w:pPr>
              <w:tabs>
                <w:tab w:val="left" w:pos="1365"/>
              </w:tabs>
              <w:rPr>
                <w:rFonts w:ascii="宋体" w:hAnsi="宋体" w:eastAsia="宋体" w:cs="宋体"/>
                <w:color w:val="000000"/>
                <w:sz w:val="24"/>
              </w:rPr>
            </w:pPr>
            <w:r>
              <w:rPr>
                <w:rFonts w:hint="eastAsia" w:ascii="宋体" w:hAnsi="宋体" w:eastAsia="宋体" w:cs="宋体"/>
                <w:color w:val="000000"/>
                <w:sz w:val="24"/>
              </w:rPr>
              <w:t>双棘长蠹</w:t>
            </w:r>
          </w:p>
        </w:tc>
        <w:tc>
          <w:tcPr>
            <w:tcW w:w="1134" w:type="dxa"/>
            <w:noWrap w:val="0"/>
            <w:vAlign w:val="center"/>
          </w:tcPr>
          <w:p w14:paraId="0D52C22A">
            <w:pPr>
              <w:tabs>
                <w:tab w:val="left" w:pos="1365"/>
              </w:tabs>
              <w:rPr>
                <w:rFonts w:ascii="宋体" w:hAnsi="宋体" w:eastAsia="宋体" w:cs="宋体"/>
                <w:color w:val="000000"/>
                <w:sz w:val="24"/>
              </w:rPr>
            </w:pPr>
            <w:r>
              <w:rPr>
                <w:rFonts w:hint="eastAsia" w:ascii="宋体" w:hAnsi="宋体" w:eastAsia="宋体" w:cs="宋体"/>
                <w:color w:val="000000"/>
                <w:sz w:val="24"/>
              </w:rPr>
              <w:t>国槐、栾树、白蜡等</w:t>
            </w:r>
          </w:p>
        </w:tc>
        <w:tc>
          <w:tcPr>
            <w:tcW w:w="5670" w:type="dxa"/>
            <w:noWrap w:val="0"/>
            <w:vAlign w:val="center"/>
          </w:tcPr>
          <w:p w14:paraId="07B272EF">
            <w:pPr>
              <w:tabs>
                <w:tab w:val="left" w:pos="1365"/>
              </w:tabs>
              <w:rPr>
                <w:rFonts w:ascii="宋体" w:hAnsi="宋体" w:eastAsia="宋体" w:cs="宋体"/>
                <w:color w:val="000000"/>
                <w:sz w:val="24"/>
              </w:rPr>
            </w:pPr>
            <w:r>
              <w:rPr>
                <w:rFonts w:hint="eastAsia" w:ascii="宋体" w:hAnsi="宋体" w:eastAsia="宋体" w:cs="宋体"/>
                <w:color w:val="000000"/>
                <w:sz w:val="24"/>
              </w:rPr>
              <w:t>4月上旬、7月上旬使用植物源类药剂和微胶囊制剂等枝干喷雾防治；6月中旬清除受害严重的树木，清理被害枝条和风折枝，集中销毁。</w:t>
            </w:r>
          </w:p>
        </w:tc>
        <w:tc>
          <w:tcPr>
            <w:tcW w:w="872" w:type="dxa"/>
            <w:noWrap w:val="0"/>
            <w:vAlign w:val="center"/>
          </w:tcPr>
          <w:p w14:paraId="613F86A5">
            <w:pPr>
              <w:tabs>
                <w:tab w:val="left" w:pos="1365"/>
              </w:tabs>
              <w:jc w:val="center"/>
              <w:rPr>
                <w:rFonts w:ascii="宋体" w:hAnsi="宋体" w:eastAsia="宋体" w:cs="宋体"/>
                <w:color w:val="000000"/>
                <w:sz w:val="24"/>
              </w:rPr>
            </w:pPr>
            <w:r>
              <w:rPr>
                <w:rFonts w:hint="eastAsia" w:ascii="宋体" w:hAnsi="宋体" w:eastAsia="宋体" w:cs="宋体"/>
                <w:color w:val="000000"/>
                <w:sz w:val="24"/>
              </w:rPr>
              <w:t>　</w:t>
            </w:r>
          </w:p>
        </w:tc>
      </w:tr>
      <w:tr w14:paraId="1B6E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2920BC16">
            <w:pPr>
              <w:tabs>
                <w:tab w:val="left" w:pos="1365"/>
              </w:tabs>
              <w:rPr>
                <w:rFonts w:ascii="宋体" w:hAnsi="宋体" w:eastAsia="宋体" w:cs="宋体"/>
                <w:color w:val="000000"/>
                <w:sz w:val="24"/>
              </w:rPr>
            </w:pPr>
            <w:r>
              <w:rPr>
                <w:rFonts w:hint="eastAsia" w:ascii="宋体" w:hAnsi="宋体" w:eastAsia="宋体" w:cs="宋体"/>
                <w:color w:val="000000"/>
                <w:sz w:val="24"/>
              </w:rPr>
              <w:t>松迹地</w:t>
            </w:r>
          </w:p>
          <w:p w14:paraId="33D05DBA">
            <w:pPr>
              <w:tabs>
                <w:tab w:val="left" w:pos="1365"/>
              </w:tabs>
              <w:rPr>
                <w:rFonts w:ascii="宋体" w:hAnsi="宋体" w:eastAsia="宋体" w:cs="宋体"/>
                <w:color w:val="000000"/>
                <w:sz w:val="24"/>
              </w:rPr>
            </w:pPr>
            <w:r>
              <w:rPr>
                <w:rFonts w:hint="eastAsia" w:ascii="宋体" w:hAnsi="宋体" w:eastAsia="宋体" w:cs="宋体"/>
                <w:color w:val="000000"/>
                <w:sz w:val="24"/>
              </w:rPr>
              <w:t>吉丁虫</w:t>
            </w:r>
          </w:p>
        </w:tc>
        <w:tc>
          <w:tcPr>
            <w:tcW w:w="1134" w:type="dxa"/>
            <w:noWrap w:val="0"/>
            <w:vAlign w:val="center"/>
          </w:tcPr>
          <w:p w14:paraId="000849E3">
            <w:pPr>
              <w:tabs>
                <w:tab w:val="left" w:pos="1365"/>
              </w:tabs>
              <w:rPr>
                <w:rFonts w:ascii="宋体" w:hAnsi="宋体" w:eastAsia="宋体" w:cs="宋体"/>
                <w:color w:val="000000"/>
                <w:sz w:val="24"/>
              </w:rPr>
            </w:pPr>
            <w:r>
              <w:rPr>
                <w:rFonts w:hint="eastAsia" w:ascii="宋体" w:hAnsi="宋体" w:eastAsia="宋体" w:cs="宋体"/>
                <w:color w:val="000000"/>
                <w:sz w:val="24"/>
              </w:rPr>
              <w:t>油松等</w:t>
            </w:r>
          </w:p>
        </w:tc>
        <w:tc>
          <w:tcPr>
            <w:tcW w:w="5670" w:type="dxa"/>
            <w:noWrap w:val="0"/>
            <w:vAlign w:val="center"/>
          </w:tcPr>
          <w:p w14:paraId="13D34501">
            <w:pPr>
              <w:tabs>
                <w:tab w:val="left" w:pos="1365"/>
              </w:tabs>
              <w:rPr>
                <w:rFonts w:ascii="宋体" w:hAnsi="宋体" w:eastAsia="宋体" w:cs="宋体"/>
                <w:color w:val="000000"/>
                <w:sz w:val="24"/>
              </w:rPr>
            </w:pPr>
            <w:r>
              <w:rPr>
                <w:rFonts w:hint="eastAsia" w:ascii="宋体" w:hAnsi="宋体" w:eastAsia="宋体" w:cs="宋体"/>
                <w:color w:val="000000"/>
                <w:sz w:val="24"/>
              </w:rPr>
              <w:t>4月下旬喷施微胶囊机制防治。该虫成虫期较长，虫态重叠严重。防治以提高树势为主。</w:t>
            </w:r>
          </w:p>
        </w:tc>
        <w:tc>
          <w:tcPr>
            <w:tcW w:w="872" w:type="dxa"/>
            <w:noWrap w:val="0"/>
            <w:vAlign w:val="center"/>
          </w:tcPr>
          <w:p w14:paraId="7BF1EA2E">
            <w:pPr>
              <w:tabs>
                <w:tab w:val="left" w:pos="1365"/>
              </w:tabs>
              <w:jc w:val="center"/>
              <w:rPr>
                <w:rFonts w:ascii="宋体" w:hAnsi="宋体" w:eastAsia="宋体" w:cs="宋体"/>
                <w:color w:val="000000"/>
                <w:sz w:val="24"/>
              </w:rPr>
            </w:pPr>
            <w:r>
              <w:rPr>
                <w:rFonts w:hint="eastAsia" w:ascii="宋体" w:hAnsi="宋体" w:eastAsia="宋体" w:cs="宋体"/>
                <w:color w:val="000000"/>
                <w:sz w:val="24"/>
              </w:rPr>
              <w:t>1　</w:t>
            </w:r>
          </w:p>
        </w:tc>
      </w:tr>
      <w:tr w14:paraId="58B5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72714D04">
            <w:pPr>
              <w:tabs>
                <w:tab w:val="left" w:pos="1365"/>
              </w:tabs>
              <w:rPr>
                <w:rFonts w:ascii="宋体" w:hAnsi="宋体" w:eastAsia="宋体" w:cs="宋体"/>
                <w:color w:val="000000"/>
                <w:sz w:val="24"/>
              </w:rPr>
            </w:pPr>
            <w:r>
              <w:rPr>
                <w:rFonts w:hint="eastAsia" w:ascii="宋体" w:hAnsi="宋体" w:eastAsia="宋体" w:cs="宋体"/>
                <w:color w:val="000000"/>
                <w:sz w:val="24"/>
              </w:rPr>
              <w:t>松梢螟</w:t>
            </w:r>
          </w:p>
        </w:tc>
        <w:tc>
          <w:tcPr>
            <w:tcW w:w="1134" w:type="dxa"/>
            <w:noWrap w:val="0"/>
            <w:vAlign w:val="center"/>
          </w:tcPr>
          <w:p w14:paraId="621AA5AE">
            <w:pPr>
              <w:tabs>
                <w:tab w:val="left" w:pos="1365"/>
              </w:tabs>
              <w:rPr>
                <w:rFonts w:ascii="宋体" w:hAnsi="宋体" w:eastAsia="宋体" w:cs="宋体"/>
                <w:color w:val="000000"/>
                <w:sz w:val="24"/>
              </w:rPr>
            </w:pPr>
            <w:r>
              <w:rPr>
                <w:rFonts w:hint="eastAsia" w:ascii="宋体" w:hAnsi="宋体" w:eastAsia="宋体" w:cs="宋体"/>
                <w:color w:val="000000"/>
                <w:sz w:val="24"/>
              </w:rPr>
              <w:t>油松、华山松、白皮松等</w:t>
            </w:r>
          </w:p>
        </w:tc>
        <w:tc>
          <w:tcPr>
            <w:tcW w:w="5670" w:type="dxa"/>
            <w:noWrap w:val="0"/>
            <w:vAlign w:val="center"/>
          </w:tcPr>
          <w:p w14:paraId="5580303B">
            <w:pPr>
              <w:tabs>
                <w:tab w:val="left" w:pos="1365"/>
              </w:tabs>
              <w:rPr>
                <w:rFonts w:ascii="宋体" w:hAnsi="宋体" w:eastAsia="宋体" w:cs="宋体"/>
                <w:color w:val="000000"/>
                <w:sz w:val="24"/>
              </w:rPr>
            </w:pPr>
            <w:r>
              <w:rPr>
                <w:rFonts w:hint="eastAsia" w:ascii="宋体" w:hAnsi="宋体" w:eastAsia="宋体" w:cs="宋体"/>
                <w:color w:val="000000"/>
                <w:sz w:val="24"/>
              </w:rPr>
              <w:t>4月中旬剪除有虫枝梢并集中销毁；5月中旬设置杀虫灯诱杀或性引诱剂诱杀成虫。</w:t>
            </w:r>
          </w:p>
        </w:tc>
        <w:tc>
          <w:tcPr>
            <w:tcW w:w="872" w:type="dxa"/>
            <w:noWrap w:val="0"/>
            <w:vAlign w:val="center"/>
          </w:tcPr>
          <w:p w14:paraId="39B0ED34">
            <w:pPr>
              <w:tabs>
                <w:tab w:val="left" w:pos="1365"/>
              </w:tabs>
              <w:jc w:val="center"/>
              <w:rPr>
                <w:rFonts w:ascii="宋体" w:hAnsi="宋体" w:eastAsia="宋体" w:cs="宋体"/>
                <w:color w:val="000000"/>
                <w:sz w:val="24"/>
              </w:rPr>
            </w:pPr>
          </w:p>
        </w:tc>
      </w:tr>
      <w:tr w14:paraId="5983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2869A98F">
            <w:pPr>
              <w:tabs>
                <w:tab w:val="left" w:pos="1365"/>
              </w:tabs>
              <w:rPr>
                <w:rFonts w:ascii="宋体" w:hAnsi="宋体" w:eastAsia="宋体" w:cs="宋体"/>
                <w:color w:val="000000"/>
                <w:sz w:val="24"/>
              </w:rPr>
            </w:pPr>
            <w:r>
              <w:rPr>
                <w:rFonts w:hint="eastAsia" w:ascii="宋体" w:hAnsi="宋体" w:eastAsia="宋体" w:cs="宋体"/>
                <w:color w:val="000000"/>
                <w:sz w:val="24"/>
              </w:rPr>
              <w:t>小线角</w:t>
            </w:r>
          </w:p>
          <w:p w14:paraId="7966ABC6">
            <w:pPr>
              <w:tabs>
                <w:tab w:val="left" w:pos="1365"/>
              </w:tabs>
              <w:rPr>
                <w:rFonts w:ascii="宋体" w:hAnsi="宋体" w:eastAsia="宋体" w:cs="宋体"/>
                <w:color w:val="000000"/>
                <w:sz w:val="24"/>
              </w:rPr>
            </w:pPr>
            <w:r>
              <w:rPr>
                <w:rFonts w:hint="eastAsia" w:ascii="宋体" w:hAnsi="宋体" w:eastAsia="宋体" w:cs="宋体"/>
                <w:color w:val="000000"/>
                <w:sz w:val="24"/>
              </w:rPr>
              <w:t>木蠹蛾</w:t>
            </w:r>
          </w:p>
        </w:tc>
        <w:tc>
          <w:tcPr>
            <w:tcW w:w="1134" w:type="dxa"/>
            <w:noWrap w:val="0"/>
            <w:vAlign w:val="center"/>
          </w:tcPr>
          <w:p w14:paraId="6DF9F208">
            <w:pPr>
              <w:tabs>
                <w:tab w:val="left" w:pos="1365"/>
              </w:tabs>
              <w:rPr>
                <w:rFonts w:ascii="宋体" w:hAnsi="宋体" w:eastAsia="宋体" w:cs="宋体"/>
                <w:color w:val="000000"/>
                <w:sz w:val="24"/>
              </w:rPr>
            </w:pPr>
            <w:r>
              <w:rPr>
                <w:rFonts w:hint="eastAsia" w:ascii="宋体" w:hAnsi="宋体" w:eastAsia="宋体" w:cs="宋体"/>
                <w:color w:val="000000"/>
                <w:sz w:val="24"/>
              </w:rPr>
              <w:t>白蜡</w:t>
            </w:r>
          </w:p>
          <w:p w14:paraId="7F01E6F9">
            <w:pPr>
              <w:tabs>
                <w:tab w:val="left" w:pos="1365"/>
              </w:tabs>
              <w:rPr>
                <w:rFonts w:ascii="宋体" w:hAnsi="宋体" w:eastAsia="宋体" w:cs="宋体"/>
                <w:color w:val="000000"/>
                <w:sz w:val="24"/>
              </w:rPr>
            </w:pPr>
            <w:r>
              <w:rPr>
                <w:rFonts w:hint="eastAsia" w:ascii="宋体" w:hAnsi="宋体" w:eastAsia="宋体" w:cs="宋体"/>
                <w:color w:val="000000"/>
                <w:sz w:val="24"/>
              </w:rPr>
              <w:t>柳、国槐、银杏</w:t>
            </w:r>
          </w:p>
          <w:p w14:paraId="66CB3E42">
            <w:pPr>
              <w:tabs>
                <w:tab w:val="left" w:pos="1365"/>
              </w:tabs>
              <w:rPr>
                <w:rFonts w:ascii="宋体" w:hAnsi="宋体" w:eastAsia="宋体" w:cs="宋体"/>
                <w:color w:val="000000"/>
                <w:sz w:val="24"/>
              </w:rPr>
            </w:pPr>
            <w:r>
              <w:rPr>
                <w:rFonts w:hint="eastAsia" w:ascii="宋体" w:hAnsi="宋体" w:eastAsia="宋体" w:cs="宋体"/>
                <w:color w:val="000000"/>
                <w:sz w:val="24"/>
              </w:rPr>
              <w:t>元宝枫等</w:t>
            </w:r>
          </w:p>
        </w:tc>
        <w:tc>
          <w:tcPr>
            <w:tcW w:w="5670" w:type="dxa"/>
            <w:noWrap w:val="0"/>
            <w:vAlign w:val="center"/>
          </w:tcPr>
          <w:p w14:paraId="16993CC7">
            <w:pPr>
              <w:tabs>
                <w:tab w:val="left" w:pos="1365"/>
              </w:tabs>
              <w:rPr>
                <w:rFonts w:ascii="宋体" w:hAnsi="宋体" w:eastAsia="宋体" w:cs="宋体"/>
                <w:color w:val="000000"/>
                <w:sz w:val="24"/>
              </w:rPr>
            </w:pPr>
            <w:r>
              <w:rPr>
                <w:rFonts w:hint="eastAsia" w:ascii="宋体" w:hAnsi="宋体" w:eastAsia="宋体" w:cs="宋体"/>
                <w:color w:val="000000"/>
                <w:sz w:val="24"/>
              </w:rPr>
              <w:t>6月中旬设置杀虫灯或性引诱剂诱杀成虫，持续到9月份；6月中旬向排粪孔内注射白僵菌、斯氏线虫液、芜青夜蛾线虫液等天敌或吡虫啉等药剂防治。</w:t>
            </w:r>
          </w:p>
        </w:tc>
        <w:tc>
          <w:tcPr>
            <w:tcW w:w="872" w:type="dxa"/>
            <w:noWrap w:val="0"/>
            <w:vAlign w:val="center"/>
          </w:tcPr>
          <w:p w14:paraId="629643E1">
            <w:pPr>
              <w:tabs>
                <w:tab w:val="left" w:pos="1365"/>
              </w:tabs>
              <w:jc w:val="center"/>
              <w:rPr>
                <w:rFonts w:ascii="宋体" w:hAnsi="宋体" w:eastAsia="宋体" w:cs="宋体"/>
                <w:color w:val="000000"/>
                <w:sz w:val="24"/>
              </w:rPr>
            </w:pPr>
            <w:r>
              <w:rPr>
                <w:rFonts w:hint="eastAsia" w:ascii="宋体" w:hAnsi="宋体" w:eastAsia="宋体" w:cs="宋体"/>
                <w:color w:val="000000"/>
                <w:sz w:val="24"/>
              </w:rPr>
              <w:t>2年1代</w:t>
            </w:r>
          </w:p>
        </w:tc>
      </w:tr>
      <w:tr w14:paraId="7210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365991D1">
            <w:pPr>
              <w:tabs>
                <w:tab w:val="left" w:pos="1365"/>
              </w:tabs>
              <w:rPr>
                <w:rFonts w:ascii="宋体" w:hAnsi="宋体" w:eastAsia="宋体" w:cs="宋体"/>
                <w:color w:val="000000"/>
                <w:sz w:val="24"/>
              </w:rPr>
            </w:pPr>
            <w:r>
              <w:rPr>
                <w:rFonts w:hint="eastAsia" w:ascii="宋体" w:hAnsi="宋体" w:eastAsia="宋体" w:cs="宋体"/>
                <w:color w:val="000000"/>
                <w:sz w:val="24"/>
              </w:rPr>
              <w:t>白蜡</w:t>
            </w:r>
          </w:p>
          <w:p w14:paraId="3C502409">
            <w:pPr>
              <w:tabs>
                <w:tab w:val="left" w:pos="1365"/>
              </w:tabs>
              <w:rPr>
                <w:rFonts w:ascii="宋体" w:hAnsi="宋体" w:eastAsia="宋体" w:cs="宋体"/>
                <w:color w:val="000000"/>
                <w:sz w:val="24"/>
              </w:rPr>
            </w:pPr>
            <w:r>
              <w:rPr>
                <w:rFonts w:hint="eastAsia" w:ascii="宋体" w:hAnsi="宋体" w:eastAsia="宋体" w:cs="宋体"/>
                <w:color w:val="000000"/>
                <w:sz w:val="24"/>
              </w:rPr>
              <w:t>窄吉丁</w:t>
            </w:r>
          </w:p>
        </w:tc>
        <w:tc>
          <w:tcPr>
            <w:tcW w:w="1134" w:type="dxa"/>
            <w:noWrap w:val="0"/>
            <w:vAlign w:val="center"/>
          </w:tcPr>
          <w:p w14:paraId="77E30AD5">
            <w:pPr>
              <w:tabs>
                <w:tab w:val="left" w:pos="1365"/>
              </w:tabs>
              <w:rPr>
                <w:rFonts w:ascii="宋体" w:hAnsi="宋体" w:eastAsia="宋体" w:cs="宋体"/>
                <w:color w:val="000000"/>
                <w:sz w:val="24"/>
              </w:rPr>
            </w:pPr>
            <w:r>
              <w:rPr>
                <w:rFonts w:hint="eastAsia" w:ascii="宋体" w:hAnsi="宋体" w:eastAsia="宋体" w:cs="宋体"/>
                <w:color w:val="000000"/>
                <w:sz w:val="24"/>
              </w:rPr>
              <w:t>白蜡</w:t>
            </w:r>
          </w:p>
        </w:tc>
        <w:tc>
          <w:tcPr>
            <w:tcW w:w="5670" w:type="dxa"/>
            <w:noWrap w:val="0"/>
            <w:vAlign w:val="center"/>
          </w:tcPr>
          <w:p w14:paraId="6AD9C6B3">
            <w:pPr>
              <w:tabs>
                <w:tab w:val="left" w:pos="1365"/>
              </w:tabs>
              <w:rPr>
                <w:rFonts w:ascii="宋体" w:hAnsi="宋体" w:eastAsia="宋体" w:cs="宋体"/>
                <w:color w:val="000000"/>
                <w:sz w:val="24"/>
              </w:rPr>
            </w:pPr>
            <w:r>
              <w:rPr>
                <w:rFonts w:hint="eastAsia" w:ascii="宋体" w:hAnsi="宋体" w:eastAsia="宋体" w:cs="宋体"/>
                <w:color w:val="000000"/>
                <w:sz w:val="24"/>
              </w:rPr>
              <w:t>4月下旬成虫期喷施绿色威雷等药剂防治，持续至6月下旬。</w:t>
            </w:r>
          </w:p>
        </w:tc>
        <w:tc>
          <w:tcPr>
            <w:tcW w:w="872" w:type="dxa"/>
            <w:noWrap w:val="0"/>
            <w:vAlign w:val="center"/>
          </w:tcPr>
          <w:p w14:paraId="258EF458">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363B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270D8F7">
            <w:pPr>
              <w:tabs>
                <w:tab w:val="left" w:pos="1365"/>
              </w:tabs>
              <w:rPr>
                <w:rFonts w:ascii="宋体" w:hAnsi="宋体" w:eastAsia="宋体" w:cs="宋体"/>
                <w:color w:val="000000"/>
                <w:sz w:val="24"/>
              </w:rPr>
            </w:pPr>
            <w:r>
              <w:rPr>
                <w:rFonts w:hint="eastAsia" w:ascii="宋体" w:hAnsi="宋体" w:eastAsia="宋体" w:cs="宋体"/>
                <w:color w:val="000000"/>
                <w:sz w:val="24"/>
              </w:rPr>
              <w:t>沟眶象</w:t>
            </w:r>
          </w:p>
        </w:tc>
        <w:tc>
          <w:tcPr>
            <w:tcW w:w="1134" w:type="dxa"/>
            <w:noWrap w:val="0"/>
            <w:vAlign w:val="center"/>
          </w:tcPr>
          <w:p w14:paraId="7A80EDB8">
            <w:pPr>
              <w:tabs>
                <w:tab w:val="left" w:pos="1365"/>
              </w:tabs>
              <w:rPr>
                <w:rFonts w:ascii="宋体" w:hAnsi="宋体" w:eastAsia="宋体" w:cs="宋体"/>
                <w:color w:val="000000"/>
                <w:sz w:val="24"/>
              </w:rPr>
            </w:pPr>
            <w:r>
              <w:rPr>
                <w:rFonts w:hint="eastAsia" w:ascii="宋体" w:hAnsi="宋体" w:eastAsia="宋体" w:cs="宋体"/>
                <w:color w:val="000000"/>
                <w:sz w:val="24"/>
              </w:rPr>
              <w:t>臭椿</w:t>
            </w:r>
          </w:p>
          <w:p w14:paraId="7FE30B18">
            <w:pPr>
              <w:tabs>
                <w:tab w:val="left" w:pos="1365"/>
              </w:tabs>
              <w:rPr>
                <w:rFonts w:ascii="宋体" w:hAnsi="宋体" w:eastAsia="宋体" w:cs="宋体"/>
                <w:color w:val="000000"/>
                <w:sz w:val="24"/>
              </w:rPr>
            </w:pPr>
            <w:r>
              <w:rPr>
                <w:rFonts w:hint="eastAsia" w:ascii="宋体" w:hAnsi="宋体" w:eastAsia="宋体" w:cs="宋体"/>
                <w:color w:val="000000"/>
                <w:sz w:val="24"/>
              </w:rPr>
              <w:t>千头椿</w:t>
            </w:r>
          </w:p>
        </w:tc>
        <w:tc>
          <w:tcPr>
            <w:tcW w:w="5670" w:type="dxa"/>
            <w:noWrap w:val="0"/>
            <w:vAlign w:val="center"/>
          </w:tcPr>
          <w:p w14:paraId="31294B0A">
            <w:pPr>
              <w:tabs>
                <w:tab w:val="left" w:pos="1365"/>
              </w:tabs>
              <w:rPr>
                <w:rFonts w:ascii="宋体" w:hAnsi="宋体" w:eastAsia="宋体" w:cs="宋体"/>
                <w:color w:val="000000"/>
                <w:sz w:val="24"/>
              </w:rPr>
            </w:pPr>
            <w:r>
              <w:rPr>
                <w:rFonts w:hint="eastAsia" w:ascii="宋体" w:hAnsi="宋体" w:eastAsia="宋体" w:cs="宋体"/>
                <w:color w:val="000000"/>
                <w:sz w:val="24"/>
              </w:rPr>
              <w:t>4月下旬开始在树干人工捕杀，持续至10月；喷施触破式微胶囊制剂防治。</w:t>
            </w:r>
          </w:p>
        </w:tc>
        <w:tc>
          <w:tcPr>
            <w:tcW w:w="872" w:type="dxa"/>
            <w:noWrap w:val="0"/>
            <w:vAlign w:val="center"/>
          </w:tcPr>
          <w:p w14:paraId="63511985">
            <w:pPr>
              <w:tabs>
                <w:tab w:val="left" w:pos="1365"/>
              </w:tabs>
              <w:jc w:val="center"/>
              <w:rPr>
                <w:rFonts w:ascii="宋体" w:hAnsi="宋体" w:eastAsia="宋体" w:cs="宋体"/>
                <w:color w:val="000000"/>
                <w:sz w:val="24"/>
              </w:rPr>
            </w:pPr>
            <w:r>
              <w:rPr>
                <w:rFonts w:hint="eastAsia" w:ascii="宋体" w:hAnsi="宋体" w:eastAsia="宋体" w:cs="宋体"/>
                <w:color w:val="000000"/>
                <w:sz w:val="24"/>
              </w:rPr>
              <w:t>1</w:t>
            </w:r>
          </w:p>
        </w:tc>
      </w:tr>
      <w:tr w14:paraId="67BD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4CB9162A">
            <w:pPr>
              <w:tabs>
                <w:tab w:val="left" w:pos="1365"/>
              </w:tabs>
              <w:rPr>
                <w:rFonts w:ascii="宋体" w:hAnsi="宋体" w:eastAsia="宋体" w:cs="宋体"/>
                <w:color w:val="000000"/>
                <w:sz w:val="24"/>
              </w:rPr>
            </w:pPr>
            <w:r>
              <w:rPr>
                <w:rFonts w:hint="eastAsia" w:ascii="宋体" w:hAnsi="宋体" w:eastAsia="宋体" w:cs="宋体"/>
                <w:color w:val="000000"/>
                <w:sz w:val="24"/>
              </w:rPr>
              <w:t>红脂</w:t>
            </w:r>
          </w:p>
          <w:p w14:paraId="61DBC746">
            <w:pPr>
              <w:tabs>
                <w:tab w:val="left" w:pos="1365"/>
              </w:tabs>
              <w:rPr>
                <w:rFonts w:ascii="宋体" w:hAnsi="宋体" w:eastAsia="宋体" w:cs="宋体"/>
                <w:color w:val="000000"/>
                <w:sz w:val="24"/>
              </w:rPr>
            </w:pPr>
            <w:r>
              <w:rPr>
                <w:rFonts w:hint="eastAsia" w:ascii="宋体" w:hAnsi="宋体" w:eastAsia="宋体" w:cs="宋体"/>
                <w:color w:val="000000"/>
                <w:sz w:val="24"/>
              </w:rPr>
              <w:t>大小蠹</w:t>
            </w:r>
          </w:p>
        </w:tc>
        <w:tc>
          <w:tcPr>
            <w:tcW w:w="1134" w:type="dxa"/>
            <w:noWrap w:val="0"/>
            <w:vAlign w:val="center"/>
          </w:tcPr>
          <w:p w14:paraId="1BA42188">
            <w:pPr>
              <w:tabs>
                <w:tab w:val="left" w:pos="1365"/>
              </w:tabs>
              <w:rPr>
                <w:rFonts w:ascii="宋体" w:hAnsi="宋体" w:eastAsia="宋体" w:cs="宋体"/>
                <w:color w:val="000000"/>
                <w:sz w:val="24"/>
              </w:rPr>
            </w:pPr>
            <w:r>
              <w:rPr>
                <w:rFonts w:hint="eastAsia" w:ascii="宋体" w:hAnsi="宋体" w:eastAsia="宋体" w:cs="宋体"/>
                <w:color w:val="000000"/>
                <w:sz w:val="24"/>
              </w:rPr>
              <w:t>油松、白皮松等</w:t>
            </w:r>
          </w:p>
        </w:tc>
        <w:tc>
          <w:tcPr>
            <w:tcW w:w="5670" w:type="dxa"/>
            <w:noWrap w:val="0"/>
            <w:vAlign w:val="center"/>
          </w:tcPr>
          <w:p w14:paraId="3FCF92CE">
            <w:pPr>
              <w:tabs>
                <w:tab w:val="left" w:pos="1365"/>
              </w:tabs>
              <w:rPr>
                <w:rFonts w:ascii="宋体" w:hAnsi="宋体" w:eastAsia="宋体" w:cs="宋体"/>
                <w:color w:val="000000"/>
                <w:sz w:val="24"/>
              </w:rPr>
            </w:pPr>
            <w:r>
              <w:rPr>
                <w:rFonts w:hint="eastAsia" w:ascii="宋体" w:hAnsi="宋体" w:eastAsia="宋体" w:cs="宋体"/>
                <w:color w:val="000000"/>
                <w:sz w:val="24"/>
              </w:rPr>
              <w:t>4月下旬开始设置引诱剂诱杀成虫，持续至10月下旬。卵期和幼虫期，释放大唼蜡甲。</w:t>
            </w:r>
          </w:p>
        </w:tc>
        <w:tc>
          <w:tcPr>
            <w:tcW w:w="872" w:type="dxa"/>
            <w:noWrap w:val="0"/>
            <w:vAlign w:val="center"/>
          </w:tcPr>
          <w:p w14:paraId="76C4E786">
            <w:pPr>
              <w:tabs>
                <w:tab w:val="left" w:pos="1365"/>
              </w:tabs>
              <w:jc w:val="center"/>
              <w:rPr>
                <w:rFonts w:ascii="宋体" w:hAnsi="宋体" w:eastAsia="宋体" w:cs="宋体"/>
                <w:color w:val="000000"/>
                <w:sz w:val="24"/>
              </w:rPr>
            </w:pPr>
            <w:r>
              <w:rPr>
                <w:rFonts w:hint="eastAsia" w:ascii="宋体" w:hAnsi="宋体" w:eastAsia="宋体" w:cs="宋体"/>
                <w:color w:val="000000"/>
                <w:sz w:val="24"/>
              </w:rPr>
              <w:t>1　</w:t>
            </w:r>
          </w:p>
        </w:tc>
      </w:tr>
      <w:tr w14:paraId="556E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03A7634E">
            <w:pPr>
              <w:tabs>
                <w:tab w:val="left" w:pos="1365"/>
              </w:tabs>
              <w:rPr>
                <w:rFonts w:ascii="宋体" w:hAnsi="宋体" w:eastAsia="宋体" w:cs="宋体"/>
                <w:color w:val="000000"/>
                <w:sz w:val="24"/>
              </w:rPr>
            </w:pPr>
            <w:r>
              <w:rPr>
                <w:rFonts w:hint="eastAsia" w:ascii="宋体" w:hAnsi="宋体" w:eastAsia="宋体" w:cs="宋体"/>
                <w:color w:val="000000"/>
                <w:sz w:val="24"/>
              </w:rPr>
              <w:t>光肩星</w:t>
            </w:r>
          </w:p>
          <w:p w14:paraId="72D7A04B">
            <w:pPr>
              <w:tabs>
                <w:tab w:val="left" w:pos="1365"/>
              </w:tabs>
              <w:rPr>
                <w:rFonts w:ascii="宋体" w:hAnsi="宋体" w:eastAsia="宋体" w:cs="宋体"/>
                <w:color w:val="000000"/>
                <w:sz w:val="24"/>
              </w:rPr>
            </w:pPr>
            <w:r>
              <w:rPr>
                <w:rFonts w:hint="eastAsia" w:ascii="宋体" w:hAnsi="宋体" w:eastAsia="宋体" w:cs="宋体"/>
                <w:color w:val="000000"/>
                <w:sz w:val="24"/>
              </w:rPr>
              <w:t>天牛</w:t>
            </w:r>
          </w:p>
        </w:tc>
        <w:tc>
          <w:tcPr>
            <w:tcW w:w="1134" w:type="dxa"/>
            <w:noWrap w:val="0"/>
            <w:vAlign w:val="center"/>
          </w:tcPr>
          <w:p w14:paraId="68823702">
            <w:pPr>
              <w:tabs>
                <w:tab w:val="left" w:pos="1365"/>
              </w:tabs>
              <w:rPr>
                <w:rFonts w:ascii="宋体" w:hAnsi="宋体" w:eastAsia="宋体" w:cs="宋体"/>
                <w:color w:val="000000"/>
                <w:sz w:val="24"/>
              </w:rPr>
            </w:pPr>
            <w:r>
              <w:rPr>
                <w:rFonts w:hint="eastAsia" w:ascii="宋体" w:hAnsi="宋体" w:eastAsia="宋体" w:cs="宋体"/>
                <w:color w:val="000000"/>
                <w:sz w:val="24"/>
              </w:rPr>
              <w:t>杨、柳及榆、元宝枫等</w:t>
            </w:r>
          </w:p>
        </w:tc>
        <w:tc>
          <w:tcPr>
            <w:tcW w:w="5670" w:type="dxa"/>
            <w:noWrap w:val="0"/>
            <w:vAlign w:val="center"/>
          </w:tcPr>
          <w:p w14:paraId="2E8326F0">
            <w:pPr>
              <w:tabs>
                <w:tab w:val="left" w:pos="1365"/>
              </w:tabs>
              <w:rPr>
                <w:rFonts w:ascii="宋体" w:hAnsi="宋体" w:eastAsia="宋体" w:cs="宋体"/>
                <w:color w:val="000000"/>
                <w:sz w:val="24"/>
              </w:rPr>
            </w:pPr>
            <w:r>
              <w:rPr>
                <w:rFonts w:hint="eastAsia" w:ascii="宋体" w:hAnsi="宋体" w:eastAsia="宋体" w:cs="宋体"/>
                <w:color w:val="000000"/>
                <w:sz w:val="24"/>
              </w:rPr>
              <w:t>5月下旬成虫羽化后，释放花绒寄甲；成虫期可人工捕捉，持续到9月。</w:t>
            </w:r>
          </w:p>
        </w:tc>
        <w:tc>
          <w:tcPr>
            <w:tcW w:w="872" w:type="dxa"/>
            <w:noWrap w:val="0"/>
            <w:vAlign w:val="center"/>
          </w:tcPr>
          <w:p w14:paraId="211D972E">
            <w:pPr>
              <w:tabs>
                <w:tab w:val="left" w:pos="1365"/>
              </w:tabs>
              <w:jc w:val="center"/>
              <w:rPr>
                <w:rFonts w:ascii="宋体" w:hAnsi="宋体" w:eastAsia="宋体" w:cs="宋体"/>
                <w:color w:val="000000"/>
                <w:sz w:val="24"/>
              </w:rPr>
            </w:pPr>
            <w:r>
              <w:rPr>
                <w:rFonts w:hint="eastAsia" w:ascii="宋体" w:hAnsi="宋体" w:eastAsia="宋体" w:cs="宋体"/>
                <w:color w:val="000000"/>
                <w:sz w:val="24"/>
              </w:rPr>
              <w:t>1　</w:t>
            </w:r>
          </w:p>
        </w:tc>
      </w:tr>
      <w:tr w14:paraId="5FF2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1068CD23">
            <w:pPr>
              <w:tabs>
                <w:tab w:val="left" w:pos="1365"/>
              </w:tabs>
              <w:rPr>
                <w:rFonts w:ascii="宋体" w:hAnsi="宋体" w:eastAsia="宋体" w:cs="宋体"/>
                <w:color w:val="000000"/>
                <w:sz w:val="24"/>
              </w:rPr>
            </w:pPr>
            <w:r>
              <w:rPr>
                <w:rFonts w:hint="eastAsia" w:ascii="宋体" w:hAnsi="宋体" w:eastAsia="宋体" w:cs="宋体"/>
                <w:color w:val="000000"/>
                <w:sz w:val="24"/>
              </w:rPr>
              <w:t>国槐叶柄小蛾</w:t>
            </w:r>
          </w:p>
        </w:tc>
        <w:tc>
          <w:tcPr>
            <w:tcW w:w="1134" w:type="dxa"/>
            <w:noWrap w:val="0"/>
            <w:vAlign w:val="center"/>
          </w:tcPr>
          <w:p w14:paraId="45BE644E">
            <w:pPr>
              <w:tabs>
                <w:tab w:val="left" w:pos="1365"/>
              </w:tabs>
              <w:rPr>
                <w:rFonts w:ascii="宋体" w:hAnsi="宋体" w:eastAsia="宋体" w:cs="宋体"/>
                <w:color w:val="000000"/>
                <w:sz w:val="24"/>
              </w:rPr>
            </w:pPr>
            <w:r>
              <w:rPr>
                <w:rFonts w:hint="eastAsia" w:ascii="宋体" w:hAnsi="宋体" w:eastAsia="宋体" w:cs="宋体"/>
                <w:color w:val="000000"/>
                <w:sz w:val="24"/>
              </w:rPr>
              <w:t>国槐、龙爪槐等</w:t>
            </w:r>
          </w:p>
        </w:tc>
        <w:tc>
          <w:tcPr>
            <w:tcW w:w="5670" w:type="dxa"/>
            <w:noWrap w:val="0"/>
            <w:vAlign w:val="center"/>
          </w:tcPr>
          <w:p w14:paraId="5F2FE561">
            <w:pPr>
              <w:tabs>
                <w:tab w:val="left" w:pos="1365"/>
              </w:tabs>
              <w:rPr>
                <w:rFonts w:ascii="宋体" w:hAnsi="宋体" w:eastAsia="宋体" w:cs="宋体"/>
                <w:color w:val="000000"/>
                <w:sz w:val="24"/>
              </w:rPr>
            </w:pPr>
            <w:r>
              <w:rPr>
                <w:rFonts w:hint="eastAsia" w:ascii="宋体" w:hAnsi="宋体" w:eastAsia="宋体" w:cs="宋体"/>
                <w:color w:val="000000"/>
                <w:sz w:val="24"/>
              </w:rPr>
              <w:t>5月上旬开始用性信息素诱芯和杀虫灯诱杀成虫；结合冬剪，剪除有虫豆荚和枝条集中处理。</w:t>
            </w:r>
          </w:p>
        </w:tc>
        <w:tc>
          <w:tcPr>
            <w:tcW w:w="872" w:type="dxa"/>
            <w:noWrap w:val="0"/>
            <w:vAlign w:val="center"/>
          </w:tcPr>
          <w:p w14:paraId="5B4BF3E6">
            <w:pPr>
              <w:tabs>
                <w:tab w:val="left" w:pos="1365"/>
              </w:tabs>
              <w:jc w:val="center"/>
              <w:rPr>
                <w:rFonts w:ascii="宋体" w:hAnsi="宋体" w:eastAsia="宋体" w:cs="宋体"/>
                <w:color w:val="000000"/>
                <w:sz w:val="24"/>
              </w:rPr>
            </w:pPr>
            <w:r>
              <w:rPr>
                <w:rFonts w:hint="eastAsia" w:ascii="宋体" w:hAnsi="宋体" w:eastAsia="宋体" w:cs="宋体"/>
                <w:color w:val="000000"/>
                <w:sz w:val="24"/>
              </w:rPr>
              <w:t>3　</w:t>
            </w:r>
          </w:p>
        </w:tc>
      </w:tr>
      <w:tr w14:paraId="5CFA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617101EB">
            <w:pPr>
              <w:tabs>
                <w:tab w:val="left" w:pos="1365"/>
              </w:tabs>
              <w:rPr>
                <w:rFonts w:ascii="宋体" w:hAnsi="宋体" w:eastAsia="宋体" w:cs="宋体"/>
                <w:color w:val="000000"/>
                <w:sz w:val="24"/>
              </w:rPr>
            </w:pPr>
            <w:r>
              <w:rPr>
                <w:rFonts w:hint="eastAsia" w:ascii="宋体" w:hAnsi="宋体" w:eastAsia="宋体" w:cs="宋体"/>
                <w:color w:val="000000"/>
                <w:sz w:val="24"/>
              </w:rPr>
              <w:t>红蜘蛛</w:t>
            </w:r>
          </w:p>
        </w:tc>
        <w:tc>
          <w:tcPr>
            <w:tcW w:w="1134" w:type="dxa"/>
            <w:noWrap w:val="0"/>
            <w:vAlign w:val="center"/>
          </w:tcPr>
          <w:p w14:paraId="35D4234B">
            <w:pPr>
              <w:tabs>
                <w:tab w:val="left" w:pos="1365"/>
              </w:tabs>
              <w:rPr>
                <w:rFonts w:ascii="宋体" w:hAnsi="宋体" w:eastAsia="宋体" w:cs="宋体"/>
                <w:color w:val="000000"/>
                <w:sz w:val="24"/>
              </w:rPr>
            </w:pPr>
            <w:r>
              <w:rPr>
                <w:rFonts w:hint="eastAsia" w:ascii="宋体" w:hAnsi="宋体" w:eastAsia="宋体" w:cs="宋体"/>
                <w:color w:val="000000"/>
                <w:sz w:val="24"/>
              </w:rPr>
              <w:t>多种乔灌木及花卉</w:t>
            </w:r>
          </w:p>
        </w:tc>
        <w:tc>
          <w:tcPr>
            <w:tcW w:w="5670" w:type="dxa"/>
            <w:noWrap w:val="0"/>
            <w:vAlign w:val="center"/>
          </w:tcPr>
          <w:p w14:paraId="7AB4D378">
            <w:pPr>
              <w:tabs>
                <w:tab w:val="left" w:pos="1365"/>
              </w:tabs>
              <w:rPr>
                <w:rFonts w:ascii="宋体" w:hAnsi="宋体" w:eastAsia="宋体" w:cs="宋体"/>
                <w:color w:val="000000"/>
                <w:sz w:val="24"/>
              </w:rPr>
            </w:pPr>
            <w:r>
              <w:rPr>
                <w:rFonts w:hint="eastAsia" w:ascii="宋体" w:hAnsi="宋体" w:eastAsia="宋体" w:cs="宋体"/>
                <w:color w:val="000000"/>
                <w:sz w:val="24"/>
              </w:rPr>
              <w:t>早春花木发芽前喷施石硫合剂；危害期喷施爱福丁乳油；保护和利用瓢虫、草蛉等天敌。</w:t>
            </w:r>
          </w:p>
        </w:tc>
        <w:tc>
          <w:tcPr>
            <w:tcW w:w="872" w:type="dxa"/>
            <w:noWrap w:val="0"/>
            <w:vAlign w:val="center"/>
          </w:tcPr>
          <w:p w14:paraId="426BC707">
            <w:pPr>
              <w:tabs>
                <w:tab w:val="left" w:pos="1365"/>
              </w:tabs>
              <w:jc w:val="center"/>
              <w:rPr>
                <w:rFonts w:ascii="宋体" w:hAnsi="宋体" w:eastAsia="宋体" w:cs="宋体"/>
                <w:color w:val="000000"/>
                <w:sz w:val="24"/>
              </w:rPr>
            </w:pPr>
            <w:r>
              <w:rPr>
                <w:rFonts w:hint="eastAsia" w:ascii="宋体" w:hAnsi="宋体" w:eastAsia="宋体" w:cs="宋体"/>
                <w:color w:val="000000"/>
                <w:sz w:val="24"/>
              </w:rPr>
              <w:t>多代</w:t>
            </w:r>
          </w:p>
        </w:tc>
      </w:tr>
      <w:tr w14:paraId="1E30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84" w:type="dxa"/>
            <w:noWrap w:val="0"/>
            <w:vAlign w:val="center"/>
          </w:tcPr>
          <w:p w14:paraId="2D1342EF">
            <w:pPr>
              <w:tabs>
                <w:tab w:val="left" w:pos="1365"/>
              </w:tabs>
              <w:rPr>
                <w:rFonts w:ascii="宋体" w:hAnsi="宋体" w:eastAsia="宋体" w:cs="宋体"/>
                <w:color w:val="000000"/>
                <w:sz w:val="24"/>
              </w:rPr>
            </w:pPr>
            <w:r>
              <w:rPr>
                <w:rFonts w:hint="eastAsia" w:ascii="宋体" w:hAnsi="宋体" w:eastAsia="宋体" w:cs="宋体"/>
                <w:color w:val="000000"/>
                <w:sz w:val="24"/>
              </w:rPr>
              <w:t>栾多态</w:t>
            </w:r>
          </w:p>
          <w:p w14:paraId="17A675C9">
            <w:pPr>
              <w:tabs>
                <w:tab w:val="left" w:pos="1365"/>
              </w:tabs>
              <w:rPr>
                <w:rFonts w:ascii="宋体" w:hAnsi="宋体" w:eastAsia="宋体" w:cs="宋体"/>
                <w:color w:val="000000"/>
                <w:sz w:val="24"/>
              </w:rPr>
            </w:pPr>
            <w:r>
              <w:rPr>
                <w:rFonts w:hint="eastAsia" w:ascii="宋体" w:hAnsi="宋体" w:eastAsia="宋体" w:cs="宋体"/>
                <w:color w:val="000000"/>
                <w:sz w:val="24"/>
              </w:rPr>
              <w:t>毛蚜</w:t>
            </w:r>
          </w:p>
        </w:tc>
        <w:tc>
          <w:tcPr>
            <w:tcW w:w="1134" w:type="dxa"/>
            <w:noWrap w:val="0"/>
            <w:vAlign w:val="center"/>
          </w:tcPr>
          <w:p w14:paraId="2E17A15B">
            <w:pPr>
              <w:tabs>
                <w:tab w:val="left" w:pos="1365"/>
              </w:tabs>
              <w:rPr>
                <w:rFonts w:ascii="宋体" w:hAnsi="宋体" w:eastAsia="宋体" w:cs="宋体"/>
                <w:color w:val="000000"/>
                <w:sz w:val="24"/>
              </w:rPr>
            </w:pPr>
            <w:r>
              <w:rPr>
                <w:rFonts w:hint="eastAsia" w:ascii="宋体" w:hAnsi="宋体" w:eastAsia="宋体" w:cs="宋体"/>
                <w:color w:val="000000"/>
                <w:sz w:val="24"/>
              </w:rPr>
              <w:t>栾树</w:t>
            </w:r>
          </w:p>
        </w:tc>
        <w:tc>
          <w:tcPr>
            <w:tcW w:w="5670" w:type="dxa"/>
            <w:noWrap w:val="0"/>
            <w:vAlign w:val="center"/>
          </w:tcPr>
          <w:p w14:paraId="049393A5">
            <w:pPr>
              <w:tabs>
                <w:tab w:val="left" w:pos="1365"/>
              </w:tabs>
              <w:rPr>
                <w:rFonts w:ascii="宋体" w:hAnsi="宋体" w:eastAsia="宋体" w:cs="宋体"/>
                <w:color w:val="000000"/>
                <w:sz w:val="24"/>
              </w:rPr>
            </w:pPr>
            <w:r>
              <w:rPr>
                <w:rFonts w:hint="eastAsia" w:ascii="宋体" w:hAnsi="宋体" w:eastAsia="宋体" w:cs="宋体"/>
                <w:color w:val="000000"/>
                <w:sz w:val="24"/>
              </w:rPr>
              <w:t>栾树幼叶萌时、各代低龄若虫期在树冠喷施吡虫啉、苦烟乳油、烟参碱等药剂。</w:t>
            </w:r>
          </w:p>
        </w:tc>
        <w:tc>
          <w:tcPr>
            <w:tcW w:w="872" w:type="dxa"/>
            <w:noWrap w:val="0"/>
            <w:vAlign w:val="center"/>
          </w:tcPr>
          <w:p w14:paraId="4C4B3B52">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r>
    </w:tbl>
    <w:p w14:paraId="2E069A12">
      <w:pPr>
        <w:widowControl/>
        <w:rPr>
          <w:rFonts w:ascii="宋体" w:hAnsi="宋体" w:eastAsia="宋体" w:cs="宋体"/>
          <w:b/>
          <w:color w:val="000000"/>
          <w:sz w:val="24"/>
        </w:rPr>
      </w:pPr>
      <w:r>
        <w:rPr>
          <w:rFonts w:hint="eastAsia" w:ascii="宋体" w:hAnsi="宋体" w:eastAsia="宋体" w:cs="宋体"/>
          <w:b/>
          <w:color w:val="000000"/>
          <w:sz w:val="24"/>
        </w:rPr>
        <w:br w:type="page"/>
      </w:r>
    </w:p>
    <w:p w14:paraId="38C7AC75">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主要林木常见有害生物种类及防治方法—病害</w:t>
      </w:r>
    </w:p>
    <w:tbl>
      <w:tblPr>
        <w:tblStyle w:val="7"/>
        <w:tblW w:w="9060" w:type="dxa"/>
        <w:tblInd w:w="0" w:type="dxa"/>
        <w:tblLayout w:type="fixed"/>
        <w:tblCellMar>
          <w:top w:w="0" w:type="dxa"/>
          <w:left w:w="108" w:type="dxa"/>
          <w:bottom w:w="0" w:type="dxa"/>
          <w:right w:w="108" w:type="dxa"/>
        </w:tblCellMar>
      </w:tblPr>
      <w:tblGrid>
        <w:gridCol w:w="456"/>
        <w:gridCol w:w="457"/>
        <w:gridCol w:w="1181"/>
        <w:gridCol w:w="991"/>
        <w:gridCol w:w="2269"/>
        <w:gridCol w:w="3706"/>
      </w:tblGrid>
      <w:tr w14:paraId="175337EC">
        <w:tblPrEx>
          <w:tblCellMar>
            <w:top w:w="0" w:type="dxa"/>
            <w:left w:w="108" w:type="dxa"/>
            <w:bottom w:w="0" w:type="dxa"/>
            <w:right w:w="108" w:type="dxa"/>
          </w:tblCellMar>
        </w:tblPrEx>
        <w:trPr>
          <w:trHeight w:val="3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C2DE9CA">
            <w:pPr>
              <w:tabs>
                <w:tab w:val="left" w:pos="1365"/>
              </w:tabs>
              <w:jc w:val="center"/>
              <w:rPr>
                <w:rFonts w:ascii="宋体" w:hAnsi="宋体" w:eastAsia="宋体" w:cs="宋体"/>
                <w:color w:val="000000"/>
                <w:sz w:val="24"/>
              </w:rPr>
            </w:pPr>
            <w:r>
              <w:rPr>
                <w:rFonts w:hint="eastAsia" w:ascii="宋体" w:hAnsi="宋体" w:eastAsia="宋体" w:cs="宋体"/>
                <w:color w:val="000000"/>
                <w:sz w:val="24"/>
              </w:rPr>
              <w:t>月份</w:t>
            </w:r>
          </w:p>
        </w:tc>
        <w:tc>
          <w:tcPr>
            <w:tcW w:w="457" w:type="dxa"/>
            <w:tcBorders>
              <w:top w:val="single" w:color="auto" w:sz="4" w:space="0"/>
              <w:left w:val="nil"/>
              <w:bottom w:val="single" w:color="auto" w:sz="4" w:space="0"/>
              <w:right w:val="single" w:color="auto" w:sz="4" w:space="0"/>
            </w:tcBorders>
            <w:noWrap w:val="0"/>
            <w:vAlign w:val="center"/>
          </w:tcPr>
          <w:p w14:paraId="3528560B">
            <w:pPr>
              <w:tabs>
                <w:tab w:val="left" w:pos="1365"/>
              </w:tabs>
              <w:jc w:val="center"/>
              <w:rPr>
                <w:rFonts w:ascii="宋体" w:hAnsi="宋体" w:eastAsia="宋体" w:cs="宋体"/>
                <w:color w:val="000000"/>
                <w:sz w:val="24"/>
              </w:rPr>
            </w:pPr>
            <w:r>
              <w:rPr>
                <w:rFonts w:hint="eastAsia" w:ascii="宋体" w:hAnsi="宋体" w:eastAsia="宋体" w:cs="宋体"/>
                <w:color w:val="000000"/>
                <w:sz w:val="24"/>
              </w:rPr>
              <w:t>旬</w:t>
            </w:r>
          </w:p>
        </w:tc>
        <w:tc>
          <w:tcPr>
            <w:tcW w:w="1181" w:type="dxa"/>
            <w:tcBorders>
              <w:top w:val="single" w:color="auto" w:sz="4" w:space="0"/>
              <w:left w:val="nil"/>
              <w:bottom w:val="single" w:color="auto" w:sz="4" w:space="0"/>
              <w:right w:val="single" w:color="auto" w:sz="4" w:space="0"/>
            </w:tcBorders>
            <w:noWrap w:val="0"/>
            <w:vAlign w:val="center"/>
          </w:tcPr>
          <w:p w14:paraId="529EEC96">
            <w:pPr>
              <w:tabs>
                <w:tab w:val="left" w:pos="1365"/>
              </w:tabs>
              <w:jc w:val="center"/>
              <w:rPr>
                <w:rFonts w:ascii="宋体" w:hAnsi="宋体" w:eastAsia="宋体" w:cs="宋体"/>
                <w:color w:val="000000"/>
                <w:sz w:val="24"/>
              </w:rPr>
            </w:pPr>
            <w:r>
              <w:rPr>
                <w:rFonts w:hint="eastAsia" w:ascii="宋体" w:hAnsi="宋体" w:eastAsia="宋体" w:cs="宋体"/>
                <w:color w:val="000000"/>
                <w:sz w:val="24"/>
              </w:rPr>
              <w:t>有害生物名称</w:t>
            </w:r>
          </w:p>
        </w:tc>
        <w:tc>
          <w:tcPr>
            <w:tcW w:w="991" w:type="dxa"/>
            <w:tcBorders>
              <w:top w:val="single" w:color="auto" w:sz="4" w:space="0"/>
              <w:left w:val="nil"/>
              <w:bottom w:val="single" w:color="auto" w:sz="4" w:space="0"/>
              <w:right w:val="single" w:color="auto" w:sz="4" w:space="0"/>
            </w:tcBorders>
            <w:noWrap w:val="0"/>
            <w:vAlign w:val="center"/>
          </w:tcPr>
          <w:p w14:paraId="4D39AB1E">
            <w:pPr>
              <w:tabs>
                <w:tab w:val="left" w:pos="1365"/>
              </w:tabs>
              <w:rPr>
                <w:rFonts w:ascii="宋体" w:hAnsi="宋体" w:eastAsia="宋体" w:cs="宋体"/>
                <w:color w:val="000000"/>
                <w:sz w:val="24"/>
              </w:rPr>
            </w:pPr>
            <w:r>
              <w:rPr>
                <w:rFonts w:hint="eastAsia" w:ascii="宋体" w:hAnsi="宋体" w:eastAsia="宋体" w:cs="宋体"/>
                <w:color w:val="000000"/>
                <w:sz w:val="24"/>
              </w:rPr>
              <w:t>主要寄主植物</w:t>
            </w:r>
          </w:p>
        </w:tc>
        <w:tc>
          <w:tcPr>
            <w:tcW w:w="2269" w:type="dxa"/>
            <w:tcBorders>
              <w:top w:val="single" w:color="auto" w:sz="4" w:space="0"/>
              <w:left w:val="nil"/>
              <w:bottom w:val="single" w:color="auto" w:sz="4" w:space="0"/>
              <w:right w:val="single" w:color="auto" w:sz="4" w:space="0"/>
            </w:tcBorders>
            <w:noWrap w:val="0"/>
            <w:vAlign w:val="center"/>
          </w:tcPr>
          <w:p w14:paraId="23CE7A10">
            <w:pPr>
              <w:tabs>
                <w:tab w:val="left" w:pos="1365"/>
              </w:tabs>
              <w:jc w:val="center"/>
              <w:rPr>
                <w:rFonts w:ascii="宋体" w:hAnsi="宋体" w:eastAsia="宋体" w:cs="宋体"/>
                <w:color w:val="000000"/>
                <w:sz w:val="24"/>
              </w:rPr>
            </w:pPr>
            <w:r>
              <w:rPr>
                <w:rFonts w:hint="eastAsia" w:ascii="宋体" w:hAnsi="宋体" w:eastAsia="宋体" w:cs="宋体"/>
                <w:color w:val="000000"/>
                <w:sz w:val="24"/>
              </w:rPr>
              <w:t>适生条件</w:t>
            </w:r>
          </w:p>
          <w:p w14:paraId="0E14C2A2">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与发病高峰期</w:t>
            </w:r>
          </w:p>
        </w:tc>
        <w:tc>
          <w:tcPr>
            <w:tcW w:w="3706" w:type="dxa"/>
            <w:tcBorders>
              <w:top w:val="single" w:color="auto" w:sz="4" w:space="0"/>
              <w:left w:val="nil"/>
              <w:bottom w:val="single" w:color="auto" w:sz="4" w:space="0"/>
              <w:right w:val="single" w:color="auto" w:sz="4" w:space="0"/>
            </w:tcBorders>
            <w:noWrap w:val="0"/>
            <w:vAlign w:val="center"/>
          </w:tcPr>
          <w:p w14:paraId="3FCC43E1">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主要防治技术</w:t>
            </w:r>
          </w:p>
        </w:tc>
      </w:tr>
      <w:tr w14:paraId="2127A57F">
        <w:tblPrEx>
          <w:tblCellMar>
            <w:top w:w="0" w:type="dxa"/>
            <w:left w:w="108" w:type="dxa"/>
            <w:bottom w:w="0" w:type="dxa"/>
            <w:right w:w="108" w:type="dxa"/>
          </w:tblCellMar>
        </w:tblPrEx>
        <w:trPr>
          <w:trHeight w:val="564" w:hRule="atLeast"/>
        </w:trPr>
        <w:tc>
          <w:tcPr>
            <w:tcW w:w="456" w:type="dxa"/>
            <w:tcBorders>
              <w:top w:val="nil"/>
              <w:left w:val="single" w:color="auto" w:sz="4" w:space="0"/>
              <w:bottom w:val="single" w:color="auto" w:sz="4" w:space="0"/>
              <w:right w:val="single" w:color="auto" w:sz="4" w:space="0"/>
            </w:tcBorders>
            <w:noWrap w:val="0"/>
            <w:vAlign w:val="center"/>
          </w:tcPr>
          <w:p w14:paraId="6BC677D6">
            <w:pPr>
              <w:tabs>
                <w:tab w:val="left" w:pos="1365"/>
              </w:tabs>
              <w:jc w:val="center"/>
              <w:rPr>
                <w:rFonts w:ascii="宋体" w:hAnsi="宋体" w:eastAsia="宋体" w:cs="宋体"/>
                <w:color w:val="000000"/>
                <w:sz w:val="24"/>
              </w:rPr>
            </w:pPr>
            <w:r>
              <w:rPr>
                <w:rFonts w:hint="eastAsia" w:ascii="宋体" w:hAnsi="宋体" w:eastAsia="宋体" w:cs="宋体"/>
                <w:color w:val="000000"/>
                <w:sz w:val="24"/>
              </w:rPr>
              <w:t>3</w:t>
            </w:r>
          </w:p>
        </w:tc>
        <w:tc>
          <w:tcPr>
            <w:tcW w:w="457" w:type="dxa"/>
            <w:tcBorders>
              <w:top w:val="nil"/>
              <w:left w:val="nil"/>
              <w:bottom w:val="single" w:color="auto" w:sz="4" w:space="0"/>
              <w:right w:val="single" w:color="auto" w:sz="4" w:space="0"/>
            </w:tcBorders>
            <w:noWrap w:val="0"/>
            <w:vAlign w:val="center"/>
          </w:tcPr>
          <w:p w14:paraId="28BB7DD3">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20BD43E7">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p w14:paraId="36020B50">
            <w:pPr>
              <w:tabs>
                <w:tab w:val="left" w:pos="1365"/>
              </w:tabs>
              <w:jc w:val="center"/>
              <w:rPr>
                <w:rFonts w:ascii="宋体" w:hAnsi="宋体" w:eastAsia="宋体" w:cs="宋体"/>
                <w:color w:val="000000"/>
                <w:sz w:val="24"/>
              </w:rPr>
            </w:pPr>
            <w:r>
              <w:rPr>
                <w:rFonts w:hint="eastAsia" w:ascii="宋体" w:hAnsi="宋体" w:eastAsia="宋体" w:cs="宋体"/>
                <w:color w:val="000000"/>
                <w:sz w:val="24"/>
              </w:rPr>
              <w:t>腐烂病</w:t>
            </w:r>
          </w:p>
        </w:tc>
        <w:tc>
          <w:tcPr>
            <w:tcW w:w="991" w:type="dxa"/>
            <w:tcBorders>
              <w:top w:val="nil"/>
              <w:left w:val="nil"/>
              <w:bottom w:val="single" w:color="auto" w:sz="4" w:space="0"/>
              <w:right w:val="single" w:color="auto" w:sz="4" w:space="0"/>
            </w:tcBorders>
            <w:noWrap w:val="0"/>
            <w:vAlign w:val="center"/>
          </w:tcPr>
          <w:p w14:paraId="01F5C38D">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杨、柳、苹果</w:t>
            </w:r>
          </w:p>
        </w:tc>
        <w:tc>
          <w:tcPr>
            <w:tcW w:w="2269" w:type="dxa"/>
            <w:tcBorders>
              <w:top w:val="nil"/>
              <w:left w:val="nil"/>
              <w:bottom w:val="single" w:color="auto" w:sz="4" w:space="0"/>
              <w:right w:val="single" w:color="auto" w:sz="4" w:space="0"/>
            </w:tcBorders>
            <w:noWrap w:val="0"/>
            <w:vAlign w:val="center"/>
          </w:tcPr>
          <w:p w14:paraId="1FEE6634">
            <w:pPr>
              <w:tabs>
                <w:tab w:val="left" w:pos="1365"/>
              </w:tabs>
              <w:rPr>
                <w:rFonts w:ascii="宋体" w:hAnsi="宋体" w:eastAsia="宋体" w:cs="宋体"/>
                <w:color w:val="000000"/>
                <w:sz w:val="24"/>
              </w:rPr>
            </w:pPr>
            <w:r>
              <w:rPr>
                <w:rFonts w:hint="eastAsia" w:ascii="宋体" w:hAnsi="宋体" w:eastAsia="宋体" w:cs="宋体"/>
                <w:color w:val="000000"/>
                <w:sz w:val="24"/>
              </w:rPr>
              <w:t>3月初开始发病，4、5月为发病高峰期</w:t>
            </w:r>
          </w:p>
        </w:tc>
        <w:tc>
          <w:tcPr>
            <w:tcW w:w="3706" w:type="dxa"/>
            <w:tcBorders>
              <w:top w:val="nil"/>
              <w:left w:val="nil"/>
              <w:bottom w:val="single" w:color="auto" w:sz="4" w:space="0"/>
              <w:right w:val="single" w:color="auto" w:sz="4" w:space="0"/>
            </w:tcBorders>
            <w:noWrap w:val="0"/>
            <w:vAlign w:val="center"/>
          </w:tcPr>
          <w:p w14:paraId="00A9BCA9">
            <w:pPr>
              <w:tabs>
                <w:tab w:val="left" w:pos="1365"/>
              </w:tabs>
              <w:rPr>
                <w:rFonts w:ascii="宋体" w:hAnsi="宋体" w:eastAsia="宋体" w:cs="宋体"/>
                <w:color w:val="000000"/>
                <w:sz w:val="24"/>
              </w:rPr>
            </w:pPr>
            <w:r>
              <w:rPr>
                <w:rFonts w:hint="eastAsia" w:ascii="宋体" w:hAnsi="宋体" w:eastAsia="宋体" w:cs="宋体"/>
                <w:color w:val="000000"/>
                <w:sz w:val="24"/>
              </w:rPr>
              <w:t>加强水肥管理；严禁在林间焚烧落叶。</w:t>
            </w:r>
          </w:p>
        </w:tc>
      </w:tr>
      <w:tr w14:paraId="02D4AEE7">
        <w:tblPrEx>
          <w:tblCellMar>
            <w:top w:w="0" w:type="dxa"/>
            <w:left w:w="108" w:type="dxa"/>
            <w:bottom w:w="0" w:type="dxa"/>
            <w:right w:w="108" w:type="dxa"/>
          </w:tblCellMar>
        </w:tblPrEx>
        <w:trPr>
          <w:trHeight w:val="528" w:hRule="atLeast"/>
        </w:trPr>
        <w:tc>
          <w:tcPr>
            <w:tcW w:w="456" w:type="dxa"/>
            <w:tcBorders>
              <w:top w:val="nil"/>
              <w:left w:val="single" w:color="auto" w:sz="4" w:space="0"/>
              <w:bottom w:val="single" w:color="auto" w:sz="4" w:space="0"/>
              <w:right w:val="single" w:color="auto" w:sz="4" w:space="0"/>
            </w:tcBorders>
            <w:noWrap w:val="0"/>
            <w:vAlign w:val="center"/>
          </w:tcPr>
          <w:p w14:paraId="6007D7A5">
            <w:pPr>
              <w:tabs>
                <w:tab w:val="left" w:pos="1365"/>
              </w:tabs>
              <w:jc w:val="center"/>
              <w:rPr>
                <w:rFonts w:ascii="宋体" w:hAnsi="宋体" w:eastAsia="宋体" w:cs="宋体"/>
                <w:color w:val="000000"/>
                <w:sz w:val="24"/>
              </w:rPr>
            </w:pPr>
            <w:r>
              <w:rPr>
                <w:rFonts w:hint="eastAsia" w:ascii="宋体" w:hAnsi="宋体" w:eastAsia="宋体" w:cs="宋体"/>
                <w:color w:val="000000"/>
                <w:sz w:val="24"/>
              </w:rPr>
              <w:t>3</w:t>
            </w:r>
          </w:p>
        </w:tc>
        <w:tc>
          <w:tcPr>
            <w:tcW w:w="457" w:type="dxa"/>
            <w:tcBorders>
              <w:top w:val="nil"/>
              <w:left w:val="nil"/>
              <w:bottom w:val="single" w:color="auto" w:sz="4" w:space="0"/>
              <w:right w:val="single" w:color="auto" w:sz="4" w:space="0"/>
            </w:tcBorders>
            <w:noWrap w:val="0"/>
            <w:vAlign w:val="center"/>
          </w:tcPr>
          <w:p w14:paraId="4CE3EFE1">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7CDB63A0">
            <w:pPr>
              <w:tabs>
                <w:tab w:val="left" w:pos="1365"/>
              </w:tabs>
              <w:jc w:val="center"/>
              <w:rPr>
                <w:rFonts w:ascii="宋体" w:hAnsi="宋体" w:eastAsia="宋体" w:cs="宋体"/>
                <w:color w:val="000000"/>
                <w:sz w:val="24"/>
              </w:rPr>
            </w:pPr>
            <w:r>
              <w:rPr>
                <w:rFonts w:hint="eastAsia" w:ascii="宋体" w:hAnsi="宋体" w:eastAsia="宋体" w:cs="宋体"/>
                <w:color w:val="000000"/>
                <w:sz w:val="24"/>
              </w:rPr>
              <w:t>冠瘿病</w:t>
            </w:r>
          </w:p>
        </w:tc>
        <w:tc>
          <w:tcPr>
            <w:tcW w:w="991" w:type="dxa"/>
            <w:tcBorders>
              <w:top w:val="nil"/>
              <w:left w:val="nil"/>
              <w:bottom w:val="single" w:color="auto" w:sz="4" w:space="0"/>
              <w:right w:val="single" w:color="auto" w:sz="4" w:space="0"/>
            </w:tcBorders>
            <w:noWrap w:val="0"/>
            <w:vAlign w:val="center"/>
          </w:tcPr>
          <w:p w14:paraId="75790D8D">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杨、樱桃、桃、月季、海棠等</w:t>
            </w:r>
          </w:p>
        </w:tc>
        <w:tc>
          <w:tcPr>
            <w:tcW w:w="2269" w:type="dxa"/>
            <w:tcBorders>
              <w:top w:val="nil"/>
              <w:left w:val="nil"/>
              <w:bottom w:val="single" w:color="auto" w:sz="4" w:space="0"/>
              <w:right w:val="single" w:color="auto" w:sz="4" w:space="0"/>
            </w:tcBorders>
            <w:noWrap w:val="0"/>
            <w:vAlign w:val="center"/>
          </w:tcPr>
          <w:p w14:paraId="6A9143A1">
            <w:pPr>
              <w:tabs>
                <w:tab w:val="left" w:pos="1365"/>
              </w:tabs>
              <w:rPr>
                <w:rFonts w:ascii="宋体" w:hAnsi="宋体" w:eastAsia="宋体" w:cs="宋体"/>
                <w:color w:val="000000"/>
                <w:sz w:val="24"/>
              </w:rPr>
            </w:pPr>
            <w:r>
              <w:rPr>
                <w:rFonts w:hint="eastAsia" w:ascii="宋体" w:hAnsi="宋体" w:eastAsia="宋体" w:cs="宋体"/>
                <w:color w:val="000000"/>
                <w:sz w:val="24"/>
              </w:rPr>
              <w:t>偏碱性的土壤和湿度大的砂壤土发病严重</w:t>
            </w:r>
          </w:p>
        </w:tc>
        <w:tc>
          <w:tcPr>
            <w:tcW w:w="3706" w:type="dxa"/>
            <w:tcBorders>
              <w:top w:val="nil"/>
              <w:left w:val="nil"/>
              <w:bottom w:val="single" w:color="auto" w:sz="4" w:space="0"/>
              <w:right w:val="single" w:color="auto" w:sz="4" w:space="0"/>
            </w:tcBorders>
            <w:noWrap w:val="0"/>
            <w:vAlign w:val="center"/>
          </w:tcPr>
          <w:p w14:paraId="388760DF">
            <w:pPr>
              <w:tabs>
                <w:tab w:val="left" w:pos="1365"/>
              </w:tabs>
              <w:rPr>
                <w:rFonts w:ascii="宋体" w:hAnsi="宋体" w:eastAsia="宋体" w:cs="宋体"/>
                <w:color w:val="000000"/>
                <w:sz w:val="24"/>
              </w:rPr>
            </w:pPr>
            <w:r>
              <w:rPr>
                <w:rFonts w:hint="eastAsia" w:ascii="宋体" w:hAnsi="宋体" w:eastAsia="宋体" w:cs="宋体"/>
                <w:color w:val="000000"/>
                <w:sz w:val="24"/>
              </w:rPr>
              <w:t>加强检疫；利用K84浸根或在植物生长期浇根处理。</w:t>
            </w:r>
          </w:p>
        </w:tc>
      </w:tr>
      <w:tr w14:paraId="2CC34777">
        <w:tblPrEx>
          <w:tblCellMar>
            <w:top w:w="0" w:type="dxa"/>
            <w:left w:w="108" w:type="dxa"/>
            <w:bottom w:w="0" w:type="dxa"/>
            <w:right w:w="108" w:type="dxa"/>
          </w:tblCellMar>
        </w:tblPrEx>
        <w:trPr>
          <w:trHeight w:val="396" w:hRule="atLeast"/>
        </w:trPr>
        <w:tc>
          <w:tcPr>
            <w:tcW w:w="456" w:type="dxa"/>
            <w:tcBorders>
              <w:top w:val="nil"/>
              <w:left w:val="single" w:color="auto" w:sz="4" w:space="0"/>
              <w:bottom w:val="single" w:color="auto" w:sz="4" w:space="0"/>
              <w:right w:val="single" w:color="auto" w:sz="4" w:space="0"/>
            </w:tcBorders>
            <w:noWrap w:val="0"/>
            <w:vAlign w:val="center"/>
          </w:tcPr>
          <w:p w14:paraId="2680CC64">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c>
          <w:tcPr>
            <w:tcW w:w="457" w:type="dxa"/>
            <w:tcBorders>
              <w:top w:val="nil"/>
              <w:left w:val="nil"/>
              <w:bottom w:val="single" w:color="auto" w:sz="4" w:space="0"/>
              <w:right w:val="single" w:color="auto" w:sz="4" w:space="0"/>
            </w:tcBorders>
            <w:noWrap w:val="0"/>
            <w:vAlign w:val="center"/>
          </w:tcPr>
          <w:p w14:paraId="5CC80A1C">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3216A4E5">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p w14:paraId="6B584965">
            <w:pPr>
              <w:tabs>
                <w:tab w:val="left" w:pos="1365"/>
              </w:tabs>
              <w:jc w:val="center"/>
              <w:rPr>
                <w:rFonts w:ascii="宋体" w:hAnsi="宋体" w:eastAsia="宋体" w:cs="宋体"/>
                <w:color w:val="000000"/>
                <w:sz w:val="24"/>
              </w:rPr>
            </w:pPr>
            <w:r>
              <w:rPr>
                <w:rFonts w:hint="eastAsia" w:ascii="宋体" w:hAnsi="宋体" w:eastAsia="宋体" w:cs="宋体"/>
                <w:color w:val="000000"/>
                <w:sz w:val="24"/>
              </w:rPr>
              <w:t>腐烂病</w:t>
            </w:r>
          </w:p>
        </w:tc>
        <w:tc>
          <w:tcPr>
            <w:tcW w:w="991" w:type="dxa"/>
            <w:tcBorders>
              <w:top w:val="nil"/>
              <w:left w:val="nil"/>
              <w:bottom w:val="single" w:color="auto" w:sz="4" w:space="0"/>
              <w:right w:val="single" w:color="auto" w:sz="4" w:space="0"/>
            </w:tcBorders>
            <w:noWrap w:val="0"/>
            <w:vAlign w:val="center"/>
          </w:tcPr>
          <w:p w14:paraId="6D84A6DD">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tc>
        <w:tc>
          <w:tcPr>
            <w:tcW w:w="2269" w:type="dxa"/>
            <w:tcBorders>
              <w:top w:val="nil"/>
              <w:left w:val="nil"/>
              <w:bottom w:val="single" w:color="auto" w:sz="4" w:space="0"/>
              <w:right w:val="single" w:color="auto" w:sz="4" w:space="0"/>
            </w:tcBorders>
            <w:noWrap w:val="0"/>
            <w:vAlign w:val="center"/>
          </w:tcPr>
          <w:p w14:paraId="6A950FA1">
            <w:pPr>
              <w:tabs>
                <w:tab w:val="left" w:pos="1365"/>
              </w:tabs>
              <w:rPr>
                <w:rFonts w:ascii="宋体" w:hAnsi="宋体" w:eastAsia="宋体" w:cs="宋体"/>
                <w:color w:val="000000"/>
                <w:sz w:val="24"/>
              </w:rPr>
            </w:pPr>
            <w:r>
              <w:rPr>
                <w:rFonts w:hint="eastAsia" w:ascii="宋体" w:hAnsi="宋体" w:eastAsia="宋体" w:cs="宋体"/>
                <w:color w:val="000000"/>
                <w:sz w:val="24"/>
              </w:rPr>
              <w:t>　</w:t>
            </w:r>
          </w:p>
        </w:tc>
        <w:tc>
          <w:tcPr>
            <w:tcW w:w="3706" w:type="dxa"/>
            <w:tcBorders>
              <w:top w:val="nil"/>
              <w:left w:val="nil"/>
              <w:bottom w:val="single" w:color="auto" w:sz="4" w:space="0"/>
              <w:right w:val="single" w:color="auto" w:sz="4" w:space="0"/>
            </w:tcBorders>
            <w:noWrap w:val="0"/>
            <w:vAlign w:val="center"/>
          </w:tcPr>
          <w:p w14:paraId="3FA46D4C">
            <w:pPr>
              <w:tabs>
                <w:tab w:val="left" w:pos="1365"/>
              </w:tabs>
              <w:rPr>
                <w:rFonts w:ascii="宋体" w:hAnsi="宋体" w:eastAsia="宋体" w:cs="宋体"/>
                <w:color w:val="000000"/>
                <w:sz w:val="24"/>
              </w:rPr>
            </w:pPr>
            <w:r>
              <w:rPr>
                <w:rFonts w:hint="eastAsia" w:ascii="宋体" w:hAnsi="宋体" w:eastAsia="宋体" w:cs="宋体"/>
                <w:color w:val="000000"/>
                <w:sz w:val="24"/>
              </w:rPr>
              <w:t>刮除病斑，涂药防治。</w:t>
            </w:r>
          </w:p>
        </w:tc>
      </w:tr>
      <w:tr w14:paraId="64215585">
        <w:tblPrEx>
          <w:tblCellMar>
            <w:top w:w="0" w:type="dxa"/>
            <w:left w:w="108" w:type="dxa"/>
            <w:bottom w:w="0" w:type="dxa"/>
            <w:right w:w="108" w:type="dxa"/>
          </w:tblCellMar>
        </w:tblPrEx>
        <w:trPr>
          <w:trHeight w:val="780" w:hRule="atLeast"/>
        </w:trPr>
        <w:tc>
          <w:tcPr>
            <w:tcW w:w="456" w:type="dxa"/>
            <w:tcBorders>
              <w:top w:val="nil"/>
              <w:left w:val="single" w:color="auto" w:sz="4" w:space="0"/>
              <w:bottom w:val="single" w:color="auto" w:sz="4" w:space="0"/>
              <w:right w:val="single" w:color="auto" w:sz="4" w:space="0"/>
            </w:tcBorders>
            <w:noWrap w:val="0"/>
            <w:vAlign w:val="center"/>
          </w:tcPr>
          <w:p w14:paraId="46C95BAA">
            <w:pPr>
              <w:tabs>
                <w:tab w:val="left" w:pos="1365"/>
              </w:tabs>
              <w:jc w:val="center"/>
              <w:rPr>
                <w:rFonts w:ascii="宋体" w:hAnsi="宋体" w:eastAsia="宋体" w:cs="宋体"/>
                <w:color w:val="000000"/>
                <w:sz w:val="24"/>
              </w:rPr>
            </w:pPr>
            <w:r>
              <w:rPr>
                <w:rFonts w:hint="eastAsia" w:ascii="宋体" w:hAnsi="宋体" w:eastAsia="宋体" w:cs="宋体"/>
                <w:color w:val="000000"/>
                <w:sz w:val="24"/>
              </w:rPr>
              <w:t>4</w:t>
            </w:r>
          </w:p>
        </w:tc>
        <w:tc>
          <w:tcPr>
            <w:tcW w:w="457" w:type="dxa"/>
            <w:tcBorders>
              <w:top w:val="nil"/>
              <w:left w:val="nil"/>
              <w:bottom w:val="single" w:color="auto" w:sz="4" w:space="0"/>
              <w:right w:val="single" w:color="auto" w:sz="4" w:space="0"/>
            </w:tcBorders>
            <w:noWrap w:val="0"/>
            <w:vAlign w:val="center"/>
          </w:tcPr>
          <w:p w14:paraId="5912415D">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4D113DD7">
            <w:pPr>
              <w:tabs>
                <w:tab w:val="left" w:pos="1365"/>
              </w:tabs>
              <w:jc w:val="center"/>
              <w:rPr>
                <w:rFonts w:ascii="宋体" w:hAnsi="宋体" w:eastAsia="宋体" w:cs="宋体"/>
                <w:color w:val="000000"/>
                <w:sz w:val="24"/>
              </w:rPr>
            </w:pPr>
            <w:r>
              <w:rPr>
                <w:rFonts w:hint="eastAsia" w:ascii="宋体" w:hAnsi="宋体" w:eastAsia="宋体" w:cs="宋体"/>
                <w:color w:val="000000"/>
                <w:sz w:val="24"/>
              </w:rPr>
              <w:t>苹桧（梨桧）锈病</w:t>
            </w:r>
          </w:p>
        </w:tc>
        <w:tc>
          <w:tcPr>
            <w:tcW w:w="991" w:type="dxa"/>
            <w:tcBorders>
              <w:top w:val="nil"/>
              <w:left w:val="nil"/>
              <w:bottom w:val="single" w:color="auto" w:sz="4" w:space="0"/>
              <w:right w:val="single" w:color="auto" w:sz="4" w:space="0"/>
            </w:tcBorders>
            <w:noWrap w:val="0"/>
            <w:vAlign w:val="center"/>
          </w:tcPr>
          <w:p w14:paraId="3CA08E8E">
            <w:pPr>
              <w:tabs>
                <w:tab w:val="left" w:pos="1365"/>
              </w:tabs>
              <w:rPr>
                <w:rFonts w:ascii="宋体" w:hAnsi="宋体" w:eastAsia="宋体" w:cs="宋体"/>
                <w:color w:val="000000"/>
                <w:sz w:val="24"/>
              </w:rPr>
            </w:pPr>
            <w:r>
              <w:rPr>
                <w:rFonts w:hint="eastAsia" w:ascii="宋体" w:hAnsi="宋体" w:eastAsia="宋体" w:cs="宋体"/>
                <w:color w:val="000000"/>
                <w:sz w:val="24"/>
              </w:rPr>
              <w:t>苹果、海棠、梨</w:t>
            </w:r>
          </w:p>
        </w:tc>
        <w:tc>
          <w:tcPr>
            <w:tcW w:w="2269" w:type="dxa"/>
            <w:tcBorders>
              <w:top w:val="nil"/>
              <w:left w:val="nil"/>
              <w:bottom w:val="single" w:color="auto" w:sz="4" w:space="0"/>
              <w:right w:val="single" w:color="auto" w:sz="4" w:space="0"/>
            </w:tcBorders>
            <w:noWrap w:val="0"/>
            <w:vAlign w:val="center"/>
          </w:tcPr>
          <w:p w14:paraId="2206E18B">
            <w:pPr>
              <w:tabs>
                <w:tab w:val="left" w:pos="1365"/>
              </w:tabs>
              <w:rPr>
                <w:rFonts w:ascii="宋体" w:hAnsi="宋体" w:eastAsia="宋体" w:cs="宋体"/>
                <w:color w:val="000000"/>
                <w:sz w:val="24"/>
              </w:rPr>
            </w:pPr>
            <w:r>
              <w:rPr>
                <w:rFonts w:hint="eastAsia" w:ascii="宋体" w:hAnsi="宋体" w:eastAsia="宋体" w:cs="宋体"/>
                <w:color w:val="000000"/>
                <w:sz w:val="24"/>
              </w:rPr>
              <w:t xml:space="preserve">早春多雨、多风，温度（17～20）℃时，有利于该病的发生；幼嫩叶较易受到侵染。 </w:t>
            </w:r>
          </w:p>
        </w:tc>
        <w:tc>
          <w:tcPr>
            <w:tcW w:w="3706" w:type="dxa"/>
            <w:tcBorders>
              <w:top w:val="nil"/>
              <w:left w:val="nil"/>
              <w:bottom w:val="single" w:color="auto" w:sz="4" w:space="0"/>
              <w:right w:val="single" w:color="auto" w:sz="4" w:space="0"/>
            </w:tcBorders>
            <w:noWrap w:val="0"/>
            <w:vAlign w:val="center"/>
          </w:tcPr>
          <w:p w14:paraId="62FD31B6">
            <w:pPr>
              <w:tabs>
                <w:tab w:val="left" w:pos="1365"/>
              </w:tabs>
              <w:rPr>
                <w:rFonts w:ascii="宋体" w:hAnsi="宋体" w:eastAsia="宋体" w:cs="宋体"/>
                <w:color w:val="000000"/>
                <w:sz w:val="24"/>
              </w:rPr>
            </w:pPr>
            <w:r>
              <w:rPr>
                <w:rFonts w:hint="eastAsia" w:ascii="宋体" w:hAnsi="宋体" w:eastAsia="宋体" w:cs="宋体"/>
                <w:color w:val="000000"/>
                <w:sz w:val="24"/>
              </w:rPr>
              <w:t>春季第一场透雨后，孢子萌发扩散前在柏树上连喷2次3-5波美度的石硫合剂，在仁果类果树上使用15％粉锈宁可湿性粉剂等喷雾防治。7月～10月病菌转移到柏树时，使用100倍等量式波尔多液等喷雾防治。</w:t>
            </w:r>
          </w:p>
        </w:tc>
      </w:tr>
      <w:tr w14:paraId="0DAE0556">
        <w:tblPrEx>
          <w:tblCellMar>
            <w:top w:w="0" w:type="dxa"/>
            <w:left w:w="108" w:type="dxa"/>
            <w:bottom w:w="0" w:type="dxa"/>
            <w:right w:w="108" w:type="dxa"/>
          </w:tblCellMar>
        </w:tblPrEx>
        <w:trPr>
          <w:trHeight w:val="648" w:hRule="atLeast"/>
        </w:trPr>
        <w:tc>
          <w:tcPr>
            <w:tcW w:w="456" w:type="dxa"/>
            <w:tcBorders>
              <w:top w:val="nil"/>
              <w:left w:val="single" w:color="auto" w:sz="4" w:space="0"/>
              <w:bottom w:val="single" w:color="auto" w:sz="4" w:space="0"/>
              <w:right w:val="single" w:color="auto" w:sz="4" w:space="0"/>
            </w:tcBorders>
            <w:noWrap w:val="0"/>
            <w:vAlign w:val="center"/>
          </w:tcPr>
          <w:p w14:paraId="7BFB7886">
            <w:pPr>
              <w:tabs>
                <w:tab w:val="left" w:pos="1365"/>
              </w:tabs>
              <w:jc w:val="center"/>
              <w:rPr>
                <w:rFonts w:ascii="宋体" w:hAnsi="宋体" w:eastAsia="宋体" w:cs="宋体"/>
                <w:color w:val="000000"/>
                <w:sz w:val="24"/>
              </w:rPr>
            </w:pPr>
            <w:r>
              <w:rPr>
                <w:rFonts w:hint="eastAsia" w:ascii="宋体" w:hAnsi="宋体" w:eastAsia="宋体" w:cs="宋体"/>
                <w:color w:val="000000"/>
                <w:sz w:val="24"/>
              </w:rPr>
              <w:t>5</w:t>
            </w:r>
          </w:p>
        </w:tc>
        <w:tc>
          <w:tcPr>
            <w:tcW w:w="457" w:type="dxa"/>
            <w:tcBorders>
              <w:top w:val="nil"/>
              <w:left w:val="nil"/>
              <w:bottom w:val="single" w:color="auto" w:sz="4" w:space="0"/>
              <w:right w:val="single" w:color="auto" w:sz="4" w:space="0"/>
            </w:tcBorders>
            <w:noWrap w:val="0"/>
            <w:vAlign w:val="center"/>
          </w:tcPr>
          <w:p w14:paraId="406BB086">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455A4D3E">
            <w:pPr>
              <w:tabs>
                <w:tab w:val="left" w:pos="1365"/>
              </w:tabs>
              <w:jc w:val="center"/>
              <w:rPr>
                <w:rFonts w:ascii="宋体" w:hAnsi="宋体" w:eastAsia="宋体" w:cs="宋体"/>
                <w:color w:val="000000"/>
                <w:sz w:val="24"/>
              </w:rPr>
            </w:pPr>
            <w:r>
              <w:rPr>
                <w:rFonts w:hint="eastAsia" w:ascii="宋体" w:hAnsi="宋体" w:eastAsia="宋体" w:cs="宋体"/>
                <w:color w:val="000000"/>
                <w:sz w:val="24"/>
              </w:rPr>
              <w:t>枣疯病</w:t>
            </w:r>
          </w:p>
        </w:tc>
        <w:tc>
          <w:tcPr>
            <w:tcW w:w="991" w:type="dxa"/>
            <w:tcBorders>
              <w:top w:val="nil"/>
              <w:left w:val="nil"/>
              <w:bottom w:val="single" w:color="auto" w:sz="4" w:space="0"/>
              <w:right w:val="single" w:color="auto" w:sz="4" w:space="0"/>
            </w:tcBorders>
            <w:noWrap w:val="0"/>
            <w:vAlign w:val="center"/>
          </w:tcPr>
          <w:p w14:paraId="0B2CD3E1">
            <w:pPr>
              <w:tabs>
                <w:tab w:val="left" w:pos="1365"/>
              </w:tabs>
              <w:jc w:val="center"/>
              <w:rPr>
                <w:rFonts w:ascii="宋体" w:hAnsi="宋体" w:eastAsia="宋体" w:cs="宋体"/>
                <w:color w:val="000000"/>
                <w:sz w:val="24"/>
              </w:rPr>
            </w:pPr>
            <w:r>
              <w:rPr>
                <w:rFonts w:hint="eastAsia" w:ascii="宋体" w:hAnsi="宋体" w:eastAsia="宋体" w:cs="宋体"/>
                <w:color w:val="000000"/>
                <w:sz w:val="24"/>
              </w:rPr>
              <w:t>枣</w:t>
            </w:r>
          </w:p>
          <w:p w14:paraId="581B8315">
            <w:pPr>
              <w:tabs>
                <w:tab w:val="left" w:pos="1365"/>
              </w:tabs>
              <w:jc w:val="center"/>
              <w:rPr>
                <w:rFonts w:ascii="宋体" w:hAnsi="宋体" w:eastAsia="宋体" w:cs="宋体"/>
                <w:color w:val="000000"/>
                <w:sz w:val="24"/>
              </w:rPr>
            </w:pPr>
            <w:r>
              <w:rPr>
                <w:rFonts w:hint="eastAsia" w:ascii="宋体" w:hAnsi="宋体" w:eastAsia="宋体" w:cs="宋体"/>
                <w:color w:val="000000"/>
                <w:sz w:val="24"/>
              </w:rPr>
              <w:t>酸枣</w:t>
            </w:r>
          </w:p>
        </w:tc>
        <w:tc>
          <w:tcPr>
            <w:tcW w:w="2269" w:type="dxa"/>
            <w:tcBorders>
              <w:top w:val="nil"/>
              <w:left w:val="nil"/>
              <w:bottom w:val="single" w:color="auto" w:sz="4" w:space="0"/>
              <w:right w:val="single" w:color="auto" w:sz="4" w:space="0"/>
            </w:tcBorders>
            <w:noWrap w:val="0"/>
            <w:vAlign w:val="center"/>
          </w:tcPr>
          <w:p w14:paraId="03DFA23A">
            <w:pPr>
              <w:tabs>
                <w:tab w:val="left" w:pos="1365"/>
              </w:tabs>
              <w:rPr>
                <w:rFonts w:ascii="宋体" w:hAnsi="宋体" w:eastAsia="宋体" w:cs="宋体"/>
                <w:color w:val="000000"/>
                <w:sz w:val="24"/>
              </w:rPr>
            </w:pPr>
            <w:r>
              <w:rPr>
                <w:rFonts w:hint="eastAsia" w:ascii="宋体" w:hAnsi="宋体" w:eastAsia="宋体" w:cs="宋体"/>
                <w:color w:val="000000"/>
                <w:sz w:val="24"/>
              </w:rPr>
              <w:t>气候干旱，营养不良和管理不善则易于发病，气候干旱，温度较高的时期</w:t>
            </w:r>
          </w:p>
        </w:tc>
        <w:tc>
          <w:tcPr>
            <w:tcW w:w="3706" w:type="dxa"/>
            <w:tcBorders>
              <w:top w:val="nil"/>
              <w:left w:val="nil"/>
              <w:bottom w:val="single" w:color="auto" w:sz="4" w:space="0"/>
              <w:right w:val="single" w:color="auto" w:sz="4" w:space="0"/>
            </w:tcBorders>
            <w:noWrap w:val="0"/>
            <w:vAlign w:val="center"/>
          </w:tcPr>
          <w:p w14:paraId="784C9D14">
            <w:pPr>
              <w:tabs>
                <w:tab w:val="left" w:pos="1365"/>
              </w:tabs>
              <w:rPr>
                <w:rFonts w:ascii="宋体" w:hAnsi="宋体" w:eastAsia="宋体" w:cs="宋体"/>
                <w:color w:val="000000"/>
                <w:sz w:val="24"/>
              </w:rPr>
            </w:pPr>
            <w:r>
              <w:rPr>
                <w:rFonts w:hint="eastAsia" w:ascii="宋体" w:hAnsi="宋体" w:eastAsia="宋体" w:cs="宋体"/>
                <w:color w:val="000000"/>
                <w:sz w:val="24"/>
              </w:rPr>
              <w:t>输祛疯灵；剪除销毁病枝；药剂防治叶蝉等传病昆虫。</w:t>
            </w:r>
          </w:p>
        </w:tc>
      </w:tr>
      <w:tr w14:paraId="0C0563DD">
        <w:tblPrEx>
          <w:tblCellMar>
            <w:top w:w="0" w:type="dxa"/>
            <w:left w:w="108" w:type="dxa"/>
            <w:bottom w:w="0" w:type="dxa"/>
            <w:right w:w="108" w:type="dxa"/>
          </w:tblCellMar>
        </w:tblPrEx>
        <w:trPr>
          <w:trHeight w:val="684" w:hRule="atLeast"/>
        </w:trPr>
        <w:tc>
          <w:tcPr>
            <w:tcW w:w="456" w:type="dxa"/>
            <w:tcBorders>
              <w:top w:val="nil"/>
              <w:left w:val="single" w:color="auto" w:sz="4" w:space="0"/>
              <w:bottom w:val="single" w:color="auto" w:sz="4" w:space="0"/>
              <w:right w:val="single" w:color="auto" w:sz="4" w:space="0"/>
            </w:tcBorders>
            <w:noWrap w:val="0"/>
            <w:vAlign w:val="center"/>
          </w:tcPr>
          <w:p w14:paraId="7FACE6A5">
            <w:pPr>
              <w:tabs>
                <w:tab w:val="left" w:pos="1365"/>
              </w:tabs>
              <w:jc w:val="center"/>
              <w:rPr>
                <w:rFonts w:ascii="宋体" w:hAnsi="宋体" w:eastAsia="宋体" w:cs="宋体"/>
                <w:color w:val="000000"/>
                <w:sz w:val="24"/>
              </w:rPr>
            </w:pPr>
            <w:r>
              <w:rPr>
                <w:rFonts w:hint="eastAsia" w:ascii="宋体" w:hAnsi="宋体" w:eastAsia="宋体" w:cs="宋体"/>
                <w:color w:val="000000"/>
                <w:sz w:val="24"/>
              </w:rPr>
              <w:t>5</w:t>
            </w:r>
          </w:p>
        </w:tc>
        <w:tc>
          <w:tcPr>
            <w:tcW w:w="457" w:type="dxa"/>
            <w:tcBorders>
              <w:top w:val="nil"/>
              <w:left w:val="nil"/>
              <w:bottom w:val="single" w:color="auto" w:sz="4" w:space="0"/>
              <w:right w:val="single" w:color="auto" w:sz="4" w:space="0"/>
            </w:tcBorders>
            <w:noWrap w:val="0"/>
            <w:vAlign w:val="center"/>
          </w:tcPr>
          <w:p w14:paraId="5DE56E1A">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上</w:t>
            </w:r>
          </w:p>
        </w:tc>
        <w:tc>
          <w:tcPr>
            <w:tcW w:w="1181" w:type="dxa"/>
            <w:tcBorders>
              <w:top w:val="nil"/>
              <w:left w:val="nil"/>
              <w:bottom w:val="single" w:color="auto" w:sz="4" w:space="0"/>
              <w:right w:val="single" w:color="auto" w:sz="4" w:space="0"/>
            </w:tcBorders>
            <w:noWrap w:val="0"/>
            <w:vAlign w:val="center"/>
          </w:tcPr>
          <w:p w14:paraId="0D416E92">
            <w:pPr>
              <w:tabs>
                <w:tab w:val="left" w:pos="1365"/>
              </w:tabs>
              <w:jc w:val="center"/>
              <w:rPr>
                <w:rFonts w:ascii="宋体" w:hAnsi="宋体" w:eastAsia="宋体" w:cs="宋体"/>
                <w:color w:val="000000"/>
                <w:sz w:val="24"/>
              </w:rPr>
            </w:pPr>
            <w:r>
              <w:rPr>
                <w:rFonts w:hint="eastAsia" w:ascii="宋体" w:hAnsi="宋体" w:eastAsia="宋体" w:cs="宋体"/>
                <w:color w:val="000000"/>
                <w:sz w:val="24"/>
              </w:rPr>
              <w:t>草坪草</w:t>
            </w:r>
          </w:p>
          <w:p w14:paraId="3CAFE7C5">
            <w:pPr>
              <w:tabs>
                <w:tab w:val="left" w:pos="1365"/>
              </w:tabs>
              <w:jc w:val="center"/>
              <w:rPr>
                <w:rFonts w:ascii="宋体" w:hAnsi="宋体" w:eastAsia="宋体" w:cs="宋体"/>
                <w:color w:val="000000"/>
                <w:sz w:val="24"/>
              </w:rPr>
            </w:pPr>
            <w:r>
              <w:rPr>
                <w:rFonts w:hint="eastAsia" w:ascii="宋体" w:hAnsi="宋体" w:eastAsia="宋体" w:cs="宋体"/>
                <w:color w:val="000000"/>
                <w:sz w:val="24"/>
              </w:rPr>
              <w:t>褐斑病</w:t>
            </w:r>
          </w:p>
        </w:tc>
        <w:tc>
          <w:tcPr>
            <w:tcW w:w="991" w:type="dxa"/>
            <w:tcBorders>
              <w:top w:val="nil"/>
              <w:left w:val="nil"/>
              <w:bottom w:val="single" w:color="auto" w:sz="4" w:space="0"/>
              <w:right w:val="single" w:color="auto" w:sz="4" w:space="0"/>
            </w:tcBorders>
            <w:noWrap w:val="0"/>
            <w:vAlign w:val="center"/>
          </w:tcPr>
          <w:p w14:paraId="3F1719E8">
            <w:pPr>
              <w:tabs>
                <w:tab w:val="left" w:pos="1365"/>
              </w:tabs>
              <w:jc w:val="center"/>
              <w:rPr>
                <w:rFonts w:ascii="宋体" w:hAnsi="宋体" w:eastAsia="宋体" w:cs="宋体"/>
                <w:color w:val="000000"/>
                <w:sz w:val="24"/>
              </w:rPr>
            </w:pPr>
            <w:r>
              <w:rPr>
                <w:rFonts w:hint="eastAsia" w:ascii="宋体" w:hAnsi="宋体" w:eastAsia="宋体" w:cs="宋体"/>
                <w:color w:val="000000"/>
                <w:sz w:val="24"/>
              </w:rPr>
              <w:t>冷季型草坪草</w:t>
            </w:r>
          </w:p>
        </w:tc>
        <w:tc>
          <w:tcPr>
            <w:tcW w:w="2269" w:type="dxa"/>
            <w:tcBorders>
              <w:top w:val="nil"/>
              <w:left w:val="nil"/>
              <w:bottom w:val="single" w:color="auto" w:sz="4" w:space="0"/>
              <w:right w:val="single" w:color="auto" w:sz="4" w:space="0"/>
            </w:tcBorders>
            <w:noWrap w:val="0"/>
            <w:vAlign w:val="center"/>
          </w:tcPr>
          <w:p w14:paraId="06002596">
            <w:pPr>
              <w:tabs>
                <w:tab w:val="left" w:pos="1365"/>
              </w:tabs>
              <w:rPr>
                <w:rFonts w:ascii="宋体" w:hAnsi="宋体" w:eastAsia="宋体" w:cs="宋体"/>
                <w:color w:val="000000"/>
                <w:sz w:val="24"/>
              </w:rPr>
            </w:pPr>
            <w:r>
              <w:rPr>
                <w:rFonts w:hint="eastAsia" w:ascii="宋体" w:hAnsi="宋体" w:eastAsia="宋体" w:cs="宋体"/>
                <w:color w:val="000000"/>
                <w:sz w:val="24"/>
              </w:rPr>
              <w:t>低洼潮湿、排水不畅或种植密度大的发病严重；</w:t>
            </w:r>
          </w:p>
        </w:tc>
        <w:tc>
          <w:tcPr>
            <w:tcW w:w="3706" w:type="dxa"/>
            <w:tcBorders>
              <w:top w:val="nil"/>
              <w:left w:val="nil"/>
              <w:bottom w:val="single" w:color="auto" w:sz="4" w:space="0"/>
              <w:right w:val="single" w:color="auto" w:sz="4" w:space="0"/>
            </w:tcBorders>
            <w:noWrap w:val="0"/>
            <w:vAlign w:val="center"/>
          </w:tcPr>
          <w:p w14:paraId="26907563">
            <w:pPr>
              <w:tabs>
                <w:tab w:val="left" w:pos="1365"/>
              </w:tabs>
              <w:rPr>
                <w:rFonts w:ascii="宋体" w:hAnsi="宋体" w:eastAsia="宋体" w:cs="宋体"/>
                <w:color w:val="000000"/>
                <w:sz w:val="24"/>
              </w:rPr>
            </w:pPr>
            <w:r>
              <w:rPr>
                <w:rFonts w:hint="eastAsia" w:ascii="宋体" w:hAnsi="宋体" w:eastAsia="宋体" w:cs="宋体"/>
                <w:color w:val="000000"/>
                <w:sz w:val="24"/>
              </w:rPr>
              <w:t>加强检疫；加强修剪；喷药预防7、8月高温高湿夏季为发病高峰期。</w:t>
            </w:r>
          </w:p>
        </w:tc>
      </w:tr>
      <w:tr w14:paraId="12A19B51">
        <w:tblPrEx>
          <w:tblCellMar>
            <w:top w:w="0" w:type="dxa"/>
            <w:left w:w="108" w:type="dxa"/>
            <w:bottom w:w="0" w:type="dxa"/>
            <w:right w:w="108" w:type="dxa"/>
          </w:tblCellMar>
        </w:tblPrEx>
        <w:trPr>
          <w:trHeight w:val="684" w:hRule="atLeast"/>
        </w:trPr>
        <w:tc>
          <w:tcPr>
            <w:tcW w:w="456" w:type="dxa"/>
            <w:tcBorders>
              <w:top w:val="nil"/>
              <w:left w:val="single" w:color="auto" w:sz="4" w:space="0"/>
              <w:bottom w:val="single" w:color="auto" w:sz="4" w:space="0"/>
              <w:right w:val="single" w:color="auto" w:sz="4" w:space="0"/>
            </w:tcBorders>
            <w:noWrap w:val="0"/>
            <w:vAlign w:val="center"/>
          </w:tcPr>
          <w:p w14:paraId="039285DA">
            <w:pPr>
              <w:tabs>
                <w:tab w:val="left" w:pos="1365"/>
              </w:tabs>
              <w:jc w:val="center"/>
              <w:rPr>
                <w:rFonts w:ascii="宋体" w:hAnsi="宋体" w:eastAsia="宋体" w:cs="宋体"/>
                <w:color w:val="000000"/>
                <w:sz w:val="24"/>
              </w:rPr>
            </w:pPr>
            <w:r>
              <w:rPr>
                <w:rFonts w:hint="eastAsia" w:ascii="宋体" w:hAnsi="宋体" w:eastAsia="宋体" w:cs="宋体"/>
                <w:color w:val="000000"/>
                <w:sz w:val="24"/>
              </w:rPr>
              <w:t>5</w:t>
            </w:r>
          </w:p>
        </w:tc>
        <w:tc>
          <w:tcPr>
            <w:tcW w:w="457" w:type="dxa"/>
            <w:tcBorders>
              <w:top w:val="nil"/>
              <w:left w:val="nil"/>
              <w:bottom w:val="single" w:color="auto" w:sz="4" w:space="0"/>
              <w:right w:val="single" w:color="auto" w:sz="4" w:space="0"/>
            </w:tcBorders>
            <w:noWrap w:val="0"/>
            <w:vAlign w:val="center"/>
          </w:tcPr>
          <w:p w14:paraId="04152091">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下</w:t>
            </w:r>
          </w:p>
        </w:tc>
        <w:tc>
          <w:tcPr>
            <w:tcW w:w="1181" w:type="dxa"/>
            <w:tcBorders>
              <w:top w:val="nil"/>
              <w:left w:val="nil"/>
              <w:bottom w:val="single" w:color="auto" w:sz="4" w:space="0"/>
              <w:right w:val="single" w:color="auto" w:sz="4" w:space="0"/>
            </w:tcBorders>
            <w:noWrap w:val="0"/>
            <w:vAlign w:val="center"/>
          </w:tcPr>
          <w:p w14:paraId="3BFCDEFC">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p w14:paraId="27E2A78F">
            <w:pPr>
              <w:tabs>
                <w:tab w:val="left" w:pos="1365"/>
              </w:tabs>
              <w:jc w:val="center"/>
              <w:rPr>
                <w:rFonts w:ascii="宋体" w:hAnsi="宋体" w:eastAsia="宋体" w:cs="宋体"/>
                <w:color w:val="000000"/>
                <w:sz w:val="24"/>
              </w:rPr>
            </w:pPr>
            <w:r>
              <w:rPr>
                <w:rFonts w:hint="eastAsia" w:ascii="宋体" w:hAnsi="宋体" w:eastAsia="宋体" w:cs="宋体"/>
                <w:color w:val="000000"/>
                <w:sz w:val="24"/>
              </w:rPr>
              <w:t>溃疡病</w:t>
            </w:r>
          </w:p>
        </w:tc>
        <w:tc>
          <w:tcPr>
            <w:tcW w:w="991" w:type="dxa"/>
            <w:tcBorders>
              <w:top w:val="nil"/>
              <w:left w:val="nil"/>
              <w:bottom w:val="single" w:color="auto" w:sz="4" w:space="0"/>
              <w:right w:val="single" w:color="auto" w:sz="4" w:space="0"/>
            </w:tcBorders>
            <w:noWrap w:val="0"/>
            <w:vAlign w:val="center"/>
          </w:tcPr>
          <w:p w14:paraId="04DF42F0">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tc>
        <w:tc>
          <w:tcPr>
            <w:tcW w:w="2269" w:type="dxa"/>
            <w:tcBorders>
              <w:top w:val="nil"/>
              <w:left w:val="nil"/>
              <w:bottom w:val="single" w:color="auto" w:sz="4" w:space="0"/>
              <w:right w:val="single" w:color="auto" w:sz="4" w:space="0"/>
            </w:tcBorders>
            <w:noWrap w:val="0"/>
            <w:vAlign w:val="center"/>
          </w:tcPr>
          <w:p w14:paraId="613E22DB">
            <w:pPr>
              <w:tabs>
                <w:tab w:val="left" w:pos="1365"/>
              </w:tabs>
              <w:rPr>
                <w:rFonts w:ascii="宋体" w:hAnsi="宋体" w:eastAsia="宋体" w:cs="宋体"/>
                <w:color w:val="000000"/>
                <w:sz w:val="24"/>
              </w:rPr>
            </w:pPr>
            <w:r>
              <w:rPr>
                <w:rFonts w:hint="eastAsia" w:ascii="宋体" w:hAnsi="宋体" w:eastAsia="宋体" w:cs="宋体"/>
                <w:color w:val="000000"/>
                <w:sz w:val="24"/>
              </w:rPr>
              <w:t>4月开始发病，每年有两个发病高峰，第一次在5、6月，第二次在8、9月，春天比秋天发病重</w:t>
            </w:r>
          </w:p>
        </w:tc>
        <w:tc>
          <w:tcPr>
            <w:tcW w:w="3706" w:type="dxa"/>
            <w:tcBorders>
              <w:top w:val="nil"/>
              <w:left w:val="nil"/>
              <w:bottom w:val="single" w:color="auto" w:sz="4" w:space="0"/>
              <w:right w:val="single" w:color="auto" w:sz="4" w:space="0"/>
            </w:tcBorders>
            <w:noWrap w:val="0"/>
            <w:vAlign w:val="center"/>
          </w:tcPr>
          <w:p w14:paraId="3FBB98D1">
            <w:pPr>
              <w:tabs>
                <w:tab w:val="left" w:pos="1365"/>
              </w:tabs>
              <w:rPr>
                <w:rFonts w:ascii="宋体" w:hAnsi="宋体" w:eastAsia="宋体" w:cs="宋体"/>
                <w:color w:val="000000"/>
                <w:sz w:val="24"/>
              </w:rPr>
            </w:pPr>
            <w:r>
              <w:rPr>
                <w:rFonts w:hint="eastAsia" w:ascii="宋体" w:hAnsi="宋体" w:eastAsia="宋体" w:cs="宋体"/>
                <w:color w:val="000000"/>
                <w:sz w:val="24"/>
              </w:rPr>
              <w:t>树干涂白或利用3-5波美度的石硫合剂涂干或喷干预防；用甲基托布津或代森锰锌喷干防治；及时清理病死木。</w:t>
            </w:r>
          </w:p>
        </w:tc>
      </w:tr>
      <w:tr w14:paraId="0F383478">
        <w:tblPrEx>
          <w:tblCellMar>
            <w:top w:w="0" w:type="dxa"/>
            <w:left w:w="108" w:type="dxa"/>
            <w:bottom w:w="0" w:type="dxa"/>
            <w:right w:w="108" w:type="dxa"/>
          </w:tblCellMar>
        </w:tblPrEx>
        <w:trPr>
          <w:trHeight w:val="372" w:hRule="atLeast"/>
        </w:trPr>
        <w:tc>
          <w:tcPr>
            <w:tcW w:w="456" w:type="dxa"/>
            <w:tcBorders>
              <w:top w:val="nil"/>
              <w:left w:val="single" w:color="auto" w:sz="4" w:space="0"/>
              <w:bottom w:val="single" w:color="auto" w:sz="4" w:space="0"/>
              <w:right w:val="single" w:color="auto" w:sz="4" w:space="0"/>
            </w:tcBorders>
            <w:noWrap w:val="0"/>
            <w:vAlign w:val="center"/>
          </w:tcPr>
          <w:p w14:paraId="09317AEB">
            <w:pPr>
              <w:tabs>
                <w:tab w:val="left" w:pos="1365"/>
              </w:tabs>
              <w:jc w:val="center"/>
              <w:rPr>
                <w:rFonts w:ascii="宋体" w:hAnsi="宋体" w:eastAsia="宋体" w:cs="宋体"/>
                <w:color w:val="000000"/>
                <w:sz w:val="24"/>
              </w:rPr>
            </w:pPr>
            <w:r>
              <w:rPr>
                <w:rFonts w:hint="eastAsia" w:ascii="宋体" w:hAnsi="宋体" w:eastAsia="宋体" w:cs="宋体"/>
                <w:color w:val="000000"/>
                <w:sz w:val="24"/>
              </w:rPr>
              <w:t>6</w:t>
            </w:r>
          </w:p>
        </w:tc>
        <w:tc>
          <w:tcPr>
            <w:tcW w:w="457" w:type="dxa"/>
            <w:tcBorders>
              <w:top w:val="nil"/>
              <w:left w:val="nil"/>
              <w:bottom w:val="single" w:color="auto" w:sz="4" w:space="0"/>
              <w:right w:val="single" w:color="auto" w:sz="4" w:space="0"/>
            </w:tcBorders>
            <w:noWrap w:val="0"/>
            <w:vAlign w:val="center"/>
          </w:tcPr>
          <w:p w14:paraId="7653C023">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中</w:t>
            </w:r>
          </w:p>
        </w:tc>
        <w:tc>
          <w:tcPr>
            <w:tcW w:w="1181" w:type="dxa"/>
            <w:tcBorders>
              <w:top w:val="nil"/>
              <w:left w:val="nil"/>
              <w:bottom w:val="single" w:color="auto" w:sz="4" w:space="0"/>
              <w:right w:val="single" w:color="auto" w:sz="4" w:space="0"/>
            </w:tcBorders>
            <w:noWrap w:val="0"/>
            <w:vAlign w:val="center"/>
          </w:tcPr>
          <w:p w14:paraId="73D102EC">
            <w:pPr>
              <w:tabs>
                <w:tab w:val="left" w:pos="1365"/>
              </w:tabs>
              <w:jc w:val="center"/>
              <w:rPr>
                <w:rFonts w:ascii="宋体" w:hAnsi="宋体" w:eastAsia="宋体" w:cs="宋体"/>
                <w:color w:val="000000"/>
                <w:sz w:val="24"/>
              </w:rPr>
            </w:pPr>
            <w:r>
              <w:rPr>
                <w:rFonts w:hint="eastAsia" w:ascii="宋体" w:hAnsi="宋体" w:eastAsia="宋体" w:cs="宋体"/>
                <w:color w:val="000000"/>
                <w:sz w:val="24"/>
              </w:rPr>
              <w:t>黄栌</w:t>
            </w:r>
          </w:p>
          <w:p w14:paraId="49C7CDCC">
            <w:pPr>
              <w:tabs>
                <w:tab w:val="left" w:pos="1365"/>
              </w:tabs>
              <w:jc w:val="center"/>
              <w:rPr>
                <w:rFonts w:ascii="宋体" w:hAnsi="宋体" w:eastAsia="宋体" w:cs="宋体"/>
                <w:color w:val="000000"/>
                <w:sz w:val="24"/>
              </w:rPr>
            </w:pPr>
            <w:r>
              <w:rPr>
                <w:rFonts w:hint="eastAsia" w:ascii="宋体" w:hAnsi="宋体" w:eastAsia="宋体" w:cs="宋体"/>
                <w:color w:val="000000"/>
                <w:sz w:val="24"/>
              </w:rPr>
              <w:t>枯萎病</w:t>
            </w:r>
          </w:p>
        </w:tc>
        <w:tc>
          <w:tcPr>
            <w:tcW w:w="991" w:type="dxa"/>
            <w:tcBorders>
              <w:top w:val="nil"/>
              <w:left w:val="nil"/>
              <w:bottom w:val="single" w:color="auto" w:sz="4" w:space="0"/>
              <w:right w:val="single" w:color="auto" w:sz="4" w:space="0"/>
            </w:tcBorders>
            <w:noWrap w:val="0"/>
            <w:vAlign w:val="center"/>
          </w:tcPr>
          <w:p w14:paraId="18E57414">
            <w:pPr>
              <w:tabs>
                <w:tab w:val="left" w:pos="1365"/>
              </w:tabs>
              <w:jc w:val="center"/>
              <w:rPr>
                <w:rFonts w:ascii="宋体" w:hAnsi="宋体" w:eastAsia="宋体" w:cs="宋体"/>
                <w:color w:val="000000"/>
                <w:sz w:val="24"/>
              </w:rPr>
            </w:pPr>
            <w:r>
              <w:rPr>
                <w:rFonts w:hint="eastAsia" w:ascii="宋体" w:hAnsi="宋体" w:eastAsia="宋体" w:cs="宋体"/>
                <w:color w:val="000000"/>
                <w:sz w:val="24"/>
              </w:rPr>
              <w:t>黄栌</w:t>
            </w:r>
          </w:p>
        </w:tc>
        <w:tc>
          <w:tcPr>
            <w:tcW w:w="2269" w:type="dxa"/>
            <w:tcBorders>
              <w:top w:val="nil"/>
              <w:left w:val="nil"/>
              <w:bottom w:val="single" w:color="auto" w:sz="4" w:space="0"/>
              <w:right w:val="single" w:color="auto" w:sz="4" w:space="0"/>
            </w:tcBorders>
            <w:noWrap w:val="0"/>
            <w:vAlign w:val="center"/>
          </w:tcPr>
          <w:p w14:paraId="65D6413E">
            <w:pPr>
              <w:tabs>
                <w:tab w:val="left" w:pos="1365"/>
              </w:tabs>
              <w:rPr>
                <w:rFonts w:ascii="宋体" w:hAnsi="宋体" w:eastAsia="宋体" w:cs="宋体"/>
                <w:color w:val="000000"/>
                <w:sz w:val="24"/>
              </w:rPr>
            </w:pPr>
            <w:r>
              <w:rPr>
                <w:rFonts w:hint="eastAsia" w:ascii="宋体" w:hAnsi="宋体" w:eastAsia="宋体" w:cs="宋体"/>
                <w:color w:val="000000"/>
                <w:sz w:val="24"/>
              </w:rPr>
              <w:t>土壤含水量低易于发病</w:t>
            </w:r>
          </w:p>
        </w:tc>
        <w:tc>
          <w:tcPr>
            <w:tcW w:w="3706" w:type="dxa"/>
            <w:tcBorders>
              <w:top w:val="nil"/>
              <w:left w:val="nil"/>
              <w:bottom w:val="single" w:color="auto" w:sz="4" w:space="0"/>
              <w:right w:val="single" w:color="auto" w:sz="4" w:space="0"/>
            </w:tcBorders>
            <w:noWrap w:val="0"/>
            <w:vAlign w:val="center"/>
          </w:tcPr>
          <w:p w14:paraId="62DA0BA6">
            <w:pPr>
              <w:tabs>
                <w:tab w:val="left" w:pos="1365"/>
              </w:tabs>
              <w:rPr>
                <w:rFonts w:ascii="宋体" w:hAnsi="宋体" w:eastAsia="宋体" w:cs="宋体"/>
                <w:color w:val="000000"/>
                <w:sz w:val="24"/>
              </w:rPr>
            </w:pPr>
            <w:r>
              <w:rPr>
                <w:rFonts w:hint="eastAsia" w:ascii="宋体" w:hAnsi="宋体" w:eastAsia="宋体" w:cs="宋体"/>
                <w:color w:val="000000"/>
                <w:sz w:val="24"/>
              </w:rPr>
              <w:t>土壤药剂消毒。</w:t>
            </w:r>
          </w:p>
        </w:tc>
      </w:tr>
      <w:tr w14:paraId="1CBEDA42">
        <w:tblPrEx>
          <w:tblCellMar>
            <w:top w:w="0" w:type="dxa"/>
            <w:left w:w="108" w:type="dxa"/>
            <w:bottom w:w="0" w:type="dxa"/>
            <w:right w:w="108" w:type="dxa"/>
          </w:tblCellMar>
        </w:tblPrEx>
        <w:trPr>
          <w:trHeight w:val="372" w:hRule="atLeast"/>
        </w:trPr>
        <w:tc>
          <w:tcPr>
            <w:tcW w:w="456" w:type="dxa"/>
            <w:tcBorders>
              <w:top w:val="nil"/>
              <w:left w:val="single" w:color="auto" w:sz="4" w:space="0"/>
              <w:bottom w:val="single" w:color="auto" w:sz="4" w:space="0"/>
              <w:right w:val="single" w:color="auto" w:sz="4" w:space="0"/>
            </w:tcBorders>
            <w:noWrap w:val="0"/>
            <w:vAlign w:val="center"/>
          </w:tcPr>
          <w:p w14:paraId="69ED07F6">
            <w:pPr>
              <w:tabs>
                <w:tab w:val="left" w:pos="1365"/>
              </w:tabs>
              <w:jc w:val="center"/>
              <w:rPr>
                <w:rFonts w:ascii="宋体" w:hAnsi="宋体" w:eastAsia="宋体" w:cs="宋体"/>
                <w:color w:val="000000"/>
                <w:sz w:val="24"/>
              </w:rPr>
            </w:pPr>
            <w:r>
              <w:rPr>
                <w:rFonts w:hint="eastAsia" w:ascii="宋体" w:hAnsi="宋体" w:eastAsia="宋体" w:cs="宋体"/>
                <w:color w:val="000000"/>
                <w:sz w:val="24"/>
              </w:rPr>
              <w:t>8</w:t>
            </w:r>
          </w:p>
        </w:tc>
        <w:tc>
          <w:tcPr>
            <w:tcW w:w="457" w:type="dxa"/>
            <w:tcBorders>
              <w:top w:val="nil"/>
              <w:left w:val="nil"/>
              <w:bottom w:val="single" w:color="auto" w:sz="4" w:space="0"/>
              <w:right w:val="single" w:color="auto" w:sz="4" w:space="0"/>
            </w:tcBorders>
            <w:noWrap w:val="0"/>
            <w:vAlign w:val="center"/>
          </w:tcPr>
          <w:p w14:paraId="5597EEE5">
            <w:pPr>
              <w:tabs>
                <w:tab w:val="left" w:pos="1365"/>
              </w:tabs>
              <w:jc w:val="center"/>
              <w:rPr>
                <w:rFonts w:ascii="宋体" w:hAnsi="宋体" w:eastAsia="宋体" w:cs="宋体"/>
                <w:color w:val="000000"/>
                <w:sz w:val="24"/>
              </w:rPr>
            </w:pPr>
            <w:r>
              <w:rPr>
                <w:rFonts w:hint="eastAsia" w:ascii="宋体" w:hAnsi="宋体" w:eastAsia="宋体" w:cs="宋体"/>
                <w:color w:val="000000"/>
                <w:sz w:val="24"/>
              </w:rPr>
              <w:t>下</w:t>
            </w:r>
          </w:p>
        </w:tc>
        <w:tc>
          <w:tcPr>
            <w:tcW w:w="1181" w:type="dxa"/>
            <w:tcBorders>
              <w:top w:val="nil"/>
              <w:left w:val="nil"/>
              <w:bottom w:val="single" w:color="auto" w:sz="4" w:space="0"/>
              <w:right w:val="single" w:color="auto" w:sz="4" w:space="0"/>
            </w:tcBorders>
            <w:noWrap w:val="0"/>
            <w:vAlign w:val="center"/>
          </w:tcPr>
          <w:p w14:paraId="07A6DF51">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p w14:paraId="5D1D8DEB">
            <w:pPr>
              <w:tabs>
                <w:tab w:val="left" w:pos="1365"/>
              </w:tabs>
              <w:jc w:val="center"/>
              <w:rPr>
                <w:rFonts w:ascii="宋体" w:hAnsi="宋体" w:eastAsia="宋体" w:cs="宋体"/>
                <w:color w:val="000000"/>
                <w:sz w:val="24"/>
              </w:rPr>
            </w:pPr>
            <w:r>
              <w:rPr>
                <w:rFonts w:hint="eastAsia" w:ascii="宋体" w:hAnsi="宋体" w:eastAsia="宋体" w:cs="宋体"/>
                <w:color w:val="000000"/>
                <w:sz w:val="24"/>
              </w:rPr>
              <w:t>溃疡病</w:t>
            </w:r>
          </w:p>
        </w:tc>
        <w:tc>
          <w:tcPr>
            <w:tcW w:w="991" w:type="dxa"/>
            <w:tcBorders>
              <w:top w:val="nil"/>
              <w:left w:val="nil"/>
              <w:bottom w:val="single" w:color="auto" w:sz="4" w:space="0"/>
              <w:right w:val="single" w:color="auto" w:sz="4" w:space="0"/>
            </w:tcBorders>
            <w:noWrap w:val="0"/>
            <w:vAlign w:val="center"/>
          </w:tcPr>
          <w:p w14:paraId="06CDFF2A">
            <w:pPr>
              <w:tabs>
                <w:tab w:val="left" w:pos="1365"/>
              </w:tabs>
              <w:jc w:val="center"/>
              <w:rPr>
                <w:rFonts w:ascii="宋体" w:hAnsi="宋体" w:eastAsia="宋体" w:cs="宋体"/>
                <w:color w:val="000000"/>
                <w:sz w:val="24"/>
              </w:rPr>
            </w:pPr>
            <w:r>
              <w:rPr>
                <w:rFonts w:hint="eastAsia" w:ascii="宋体" w:hAnsi="宋体" w:eastAsia="宋体" w:cs="宋体"/>
                <w:color w:val="000000"/>
                <w:sz w:val="24"/>
              </w:rPr>
              <w:t>杨树</w:t>
            </w:r>
          </w:p>
        </w:tc>
        <w:tc>
          <w:tcPr>
            <w:tcW w:w="2269" w:type="dxa"/>
            <w:tcBorders>
              <w:top w:val="nil"/>
              <w:left w:val="nil"/>
              <w:bottom w:val="single" w:color="auto" w:sz="4" w:space="0"/>
              <w:right w:val="single" w:color="auto" w:sz="4" w:space="0"/>
            </w:tcBorders>
            <w:noWrap w:val="0"/>
            <w:vAlign w:val="center"/>
          </w:tcPr>
          <w:p w14:paraId="7722798E">
            <w:pPr>
              <w:tabs>
                <w:tab w:val="left" w:pos="1365"/>
              </w:tabs>
              <w:jc w:val="center"/>
              <w:rPr>
                <w:rFonts w:ascii="宋体" w:hAnsi="宋体" w:eastAsia="宋体" w:cs="宋体"/>
                <w:color w:val="000000"/>
                <w:sz w:val="24"/>
              </w:rPr>
            </w:pPr>
            <w:r>
              <w:rPr>
                <w:rFonts w:hint="eastAsia" w:ascii="宋体" w:hAnsi="宋体" w:eastAsia="宋体" w:cs="宋体"/>
                <w:color w:val="000000"/>
                <w:sz w:val="24"/>
              </w:rPr>
              <w:t>　</w:t>
            </w:r>
          </w:p>
        </w:tc>
        <w:tc>
          <w:tcPr>
            <w:tcW w:w="3706" w:type="dxa"/>
            <w:tcBorders>
              <w:top w:val="nil"/>
              <w:left w:val="nil"/>
              <w:bottom w:val="single" w:color="auto" w:sz="4" w:space="0"/>
              <w:right w:val="single" w:color="auto" w:sz="4" w:space="0"/>
            </w:tcBorders>
            <w:noWrap w:val="0"/>
            <w:vAlign w:val="center"/>
          </w:tcPr>
          <w:p w14:paraId="0EAA3FDE">
            <w:pPr>
              <w:tabs>
                <w:tab w:val="left" w:pos="1365"/>
              </w:tabs>
              <w:rPr>
                <w:rFonts w:ascii="宋体" w:hAnsi="宋体" w:eastAsia="宋体" w:cs="宋体"/>
                <w:color w:val="000000"/>
                <w:sz w:val="24"/>
              </w:rPr>
            </w:pPr>
            <w:r>
              <w:rPr>
                <w:rFonts w:hint="eastAsia" w:ascii="宋体" w:hAnsi="宋体" w:eastAsia="宋体" w:cs="宋体"/>
                <w:color w:val="000000"/>
                <w:sz w:val="24"/>
              </w:rPr>
              <w:t>药剂防治。</w:t>
            </w:r>
          </w:p>
        </w:tc>
      </w:tr>
      <w:tr w14:paraId="25158D99">
        <w:tblPrEx>
          <w:tblCellMar>
            <w:top w:w="0" w:type="dxa"/>
            <w:left w:w="108" w:type="dxa"/>
            <w:bottom w:w="0" w:type="dxa"/>
            <w:right w:w="108" w:type="dxa"/>
          </w:tblCellMar>
        </w:tblPrEx>
        <w:trPr>
          <w:trHeight w:val="372" w:hRule="atLeast"/>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14:paraId="41F87339">
            <w:pPr>
              <w:tabs>
                <w:tab w:val="left" w:pos="1365"/>
              </w:tabs>
              <w:jc w:val="center"/>
              <w:rPr>
                <w:rFonts w:ascii="宋体" w:hAnsi="宋体" w:eastAsia="宋体" w:cs="宋体"/>
                <w:color w:val="000000"/>
                <w:sz w:val="24"/>
              </w:rPr>
            </w:pPr>
            <w:r>
              <w:rPr>
                <w:rFonts w:hint="eastAsia" w:ascii="宋体" w:hAnsi="宋体" w:eastAsia="宋体" w:cs="宋体"/>
                <w:color w:val="000000"/>
                <w:sz w:val="24"/>
              </w:rPr>
              <w:t>没有特别说明，药剂防治指用脲类、烟碱、苦参碱类无公害药剂防治。</w:t>
            </w:r>
          </w:p>
          <w:p w14:paraId="2D86EC4C">
            <w:pPr>
              <w:tabs>
                <w:tab w:val="left" w:pos="1365"/>
              </w:tabs>
              <w:jc w:val="center"/>
              <w:rPr>
                <w:rFonts w:ascii="宋体" w:hAnsi="宋体" w:eastAsia="宋体" w:cs="宋体"/>
                <w:color w:val="000000"/>
                <w:sz w:val="24"/>
              </w:rPr>
            </w:pPr>
            <w:r>
              <w:rPr>
                <w:rFonts w:hint="eastAsia" w:ascii="宋体" w:hAnsi="宋体" w:eastAsia="宋体" w:cs="宋体"/>
                <w:color w:val="000000"/>
                <w:sz w:val="24"/>
              </w:rPr>
              <w:t>各管护单位应根据本辖区物候期、林地小环境对防治时期进行适当调整。</w:t>
            </w:r>
          </w:p>
        </w:tc>
      </w:tr>
    </w:tbl>
    <w:p w14:paraId="3EA5EAB2">
      <w:pPr>
        <w:tabs>
          <w:tab w:val="left" w:pos="1365"/>
        </w:tabs>
        <w:spacing w:line="540" w:lineRule="exact"/>
        <w:ind w:firstLine="641"/>
        <w:jc w:val="center"/>
        <w:rPr>
          <w:rFonts w:ascii="宋体" w:hAnsi="宋体" w:eastAsia="宋体" w:cs="宋体"/>
          <w:b/>
          <w:color w:val="000000"/>
          <w:sz w:val="24"/>
        </w:rPr>
      </w:pPr>
    </w:p>
    <w:p w14:paraId="4C24E203">
      <w:pPr>
        <w:tabs>
          <w:tab w:val="left" w:pos="1365"/>
        </w:tabs>
        <w:spacing w:line="540" w:lineRule="exact"/>
        <w:ind w:firstLine="641"/>
        <w:jc w:val="center"/>
        <w:rPr>
          <w:rFonts w:ascii="宋体" w:hAnsi="宋体" w:cs="宋体"/>
          <w:b/>
          <w:color w:val="000000"/>
          <w:sz w:val="24"/>
        </w:rPr>
        <w:sectPr>
          <w:headerReference r:id="rId7" w:type="default"/>
          <w:footerReference r:id="rId8" w:type="default"/>
          <w:footerReference r:id="rId9" w:type="even"/>
          <w:pgSz w:w="11906" w:h="16838"/>
          <w:pgMar w:top="2181" w:right="1474" w:bottom="1588" w:left="1588" w:header="851" w:footer="992" w:gutter="0"/>
          <w:cols w:space="720" w:num="1"/>
          <w:docGrid w:type="lines" w:linePitch="312" w:charSpace="0"/>
        </w:sectPr>
      </w:pPr>
      <w:bookmarkStart w:id="3" w:name="_Hlk117678179"/>
    </w:p>
    <w:p w14:paraId="5B97E4A6">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年度养护工作月历</w:t>
      </w: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67"/>
        <w:gridCol w:w="567"/>
        <w:gridCol w:w="567"/>
        <w:gridCol w:w="567"/>
        <w:gridCol w:w="567"/>
        <w:gridCol w:w="567"/>
        <w:gridCol w:w="709"/>
        <w:gridCol w:w="567"/>
        <w:gridCol w:w="567"/>
        <w:gridCol w:w="850"/>
        <w:gridCol w:w="567"/>
        <w:gridCol w:w="567"/>
        <w:gridCol w:w="957"/>
      </w:tblGrid>
      <w:tr w14:paraId="0A72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84" w:type="dxa"/>
            <w:vMerge w:val="restart"/>
            <w:tcBorders>
              <w:tl2br w:val="single" w:color="auto" w:sz="4" w:space="0"/>
            </w:tcBorders>
            <w:noWrap w:val="0"/>
            <w:vAlign w:val="center"/>
          </w:tcPr>
          <w:p w14:paraId="0936F629">
            <w:pPr>
              <w:spacing w:line="4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措施 </w:t>
            </w:r>
          </w:p>
          <w:p w14:paraId="454739FB">
            <w:pPr>
              <w:spacing w:line="400" w:lineRule="exact"/>
              <w:ind w:firstLine="360" w:firstLineChars="150"/>
              <w:rPr>
                <w:rFonts w:ascii="宋体" w:hAnsi="宋体" w:eastAsia="宋体" w:cs="宋体"/>
                <w:color w:val="000000"/>
                <w:sz w:val="24"/>
              </w:rPr>
            </w:pPr>
          </w:p>
          <w:p w14:paraId="398344ED">
            <w:pPr>
              <w:spacing w:line="400" w:lineRule="exact"/>
              <w:rPr>
                <w:rFonts w:ascii="宋体" w:hAnsi="宋体" w:eastAsia="宋体" w:cs="宋体"/>
                <w:color w:val="000000"/>
                <w:sz w:val="24"/>
              </w:rPr>
            </w:pPr>
            <w:r>
              <w:rPr>
                <w:rFonts w:hint="eastAsia" w:ascii="宋体" w:hAnsi="宋体" w:eastAsia="宋体" w:cs="宋体"/>
                <w:color w:val="000000"/>
                <w:sz w:val="24"/>
              </w:rPr>
              <w:t>月 份</w:t>
            </w:r>
          </w:p>
        </w:tc>
        <w:tc>
          <w:tcPr>
            <w:tcW w:w="1701" w:type="dxa"/>
            <w:gridSpan w:val="3"/>
            <w:noWrap w:val="0"/>
            <w:vAlign w:val="center"/>
          </w:tcPr>
          <w:p w14:paraId="4E05F40E">
            <w:pPr>
              <w:spacing w:line="400" w:lineRule="exact"/>
              <w:jc w:val="center"/>
              <w:rPr>
                <w:rFonts w:ascii="宋体" w:hAnsi="宋体" w:eastAsia="宋体" w:cs="宋体"/>
                <w:color w:val="000000"/>
                <w:sz w:val="24"/>
              </w:rPr>
            </w:pPr>
            <w:r>
              <w:rPr>
                <w:rFonts w:hint="eastAsia" w:ascii="宋体" w:hAnsi="宋体" w:eastAsia="宋体" w:cs="宋体"/>
                <w:color w:val="000000"/>
                <w:sz w:val="24"/>
              </w:rPr>
              <w:t>浇水</w:t>
            </w:r>
          </w:p>
        </w:tc>
        <w:tc>
          <w:tcPr>
            <w:tcW w:w="567" w:type="dxa"/>
            <w:vMerge w:val="restart"/>
            <w:noWrap w:val="0"/>
            <w:vAlign w:val="center"/>
          </w:tcPr>
          <w:p w14:paraId="6B4E6757">
            <w:pPr>
              <w:spacing w:line="400" w:lineRule="exact"/>
              <w:jc w:val="center"/>
              <w:rPr>
                <w:rFonts w:ascii="宋体" w:hAnsi="宋体" w:eastAsia="宋体" w:cs="宋体"/>
                <w:color w:val="000000"/>
                <w:sz w:val="24"/>
              </w:rPr>
            </w:pPr>
            <w:r>
              <w:rPr>
                <w:rFonts w:hint="eastAsia" w:ascii="宋体" w:hAnsi="宋体" w:eastAsia="宋体" w:cs="宋体"/>
                <w:color w:val="000000"/>
                <w:sz w:val="24"/>
              </w:rPr>
              <w:t>施肥</w:t>
            </w:r>
          </w:p>
        </w:tc>
        <w:tc>
          <w:tcPr>
            <w:tcW w:w="1134" w:type="dxa"/>
            <w:gridSpan w:val="2"/>
            <w:noWrap w:val="0"/>
            <w:vAlign w:val="center"/>
          </w:tcPr>
          <w:p w14:paraId="67E0F137">
            <w:pPr>
              <w:spacing w:line="400" w:lineRule="exact"/>
              <w:jc w:val="center"/>
              <w:rPr>
                <w:rFonts w:ascii="宋体" w:hAnsi="宋体" w:eastAsia="宋体" w:cs="宋体"/>
                <w:color w:val="000000"/>
                <w:sz w:val="24"/>
              </w:rPr>
            </w:pPr>
            <w:r>
              <w:rPr>
                <w:rFonts w:hint="eastAsia" w:ascii="宋体" w:hAnsi="宋体" w:eastAsia="宋体" w:cs="宋体"/>
                <w:color w:val="000000"/>
                <w:sz w:val="24"/>
              </w:rPr>
              <w:t>修剪</w:t>
            </w:r>
          </w:p>
        </w:tc>
        <w:tc>
          <w:tcPr>
            <w:tcW w:w="709" w:type="dxa"/>
            <w:vMerge w:val="restart"/>
            <w:noWrap w:val="0"/>
            <w:vAlign w:val="center"/>
          </w:tcPr>
          <w:p w14:paraId="61FDAAC0">
            <w:pPr>
              <w:spacing w:line="400" w:lineRule="exact"/>
              <w:jc w:val="center"/>
              <w:rPr>
                <w:rFonts w:ascii="宋体" w:hAnsi="宋体" w:eastAsia="宋体" w:cs="宋体"/>
                <w:color w:val="000000"/>
                <w:sz w:val="24"/>
              </w:rPr>
            </w:pPr>
            <w:r>
              <w:rPr>
                <w:rFonts w:hint="eastAsia" w:ascii="宋体" w:hAnsi="宋体" w:eastAsia="宋体" w:cs="宋体"/>
                <w:color w:val="000000"/>
                <w:sz w:val="24"/>
              </w:rPr>
              <w:t>补植</w:t>
            </w:r>
          </w:p>
          <w:p w14:paraId="043EE6DF">
            <w:pPr>
              <w:spacing w:line="400" w:lineRule="exact"/>
              <w:jc w:val="center"/>
              <w:rPr>
                <w:rFonts w:ascii="宋体" w:hAnsi="宋体" w:eastAsia="宋体" w:cs="宋体"/>
                <w:color w:val="000000"/>
                <w:sz w:val="24"/>
              </w:rPr>
            </w:pPr>
            <w:r>
              <w:rPr>
                <w:rFonts w:hint="eastAsia" w:ascii="宋体" w:hAnsi="宋体" w:eastAsia="宋体" w:cs="宋体"/>
                <w:color w:val="000000"/>
                <w:sz w:val="24"/>
              </w:rPr>
              <w:t>补造</w:t>
            </w:r>
          </w:p>
        </w:tc>
        <w:tc>
          <w:tcPr>
            <w:tcW w:w="567" w:type="dxa"/>
            <w:vMerge w:val="restart"/>
            <w:noWrap w:val="0"/>
            <w:vAlign w:val="center"/>
          </w:tcPr>
          <w:p w14:paraId="276C61EF">
            <w:pPr>
              <w:spacing w:line="400" w:lineRule="exact"/>
              <w:jc w:val="center"/>
              <w:rPr>
                <w:rFonts w:ascii="宋体" w:hAnsi="宋体" w:eastAsia="宋体" w:cs="宋体"/>
                <w:color w:val="000000"/>
                <w:sz w:val="24"/>
              </w:rPr>
            </w:pPr>
            <w:r>
              <w:rPr>
                <w:rFonts w:hint="eastAsia" w:ascii="宋体" w:hAnsi="宋体" w:eastAsia="宋体" w:cs="宋体"/>
                <w:color w:val="000000"/>
                <w:sz w:val="24"/>
              </w:rPr>
              <w:t>涂</w:t>
            </w:r>
          </w:p>
          <w:p w14:paraId="7269FEA4">
            <w:pPr>
              <w:spacing w:line="400" w:lineRule="exact"/>
              <w:jc w:val="center"/>
              <w:rPr>
                <w:rFonts w:ascii="宋体" w:hAnsi="宋体" w:eastAsia="宋体" w:cs="宋体"/>
                <w:color w:val="000000"/>
                <w:sz w:val="24"/>
              </w:rPr>
            </w:pPr>
            <w:r>
              <w:rPr>
                <w:rFonts w:hint="eastAsia" w:ascii="宋体" w:hAnsi="宋体" w:eastAsia="宋体" w:cs="宋体"/>
                <w:color w:val="000000"/>
                <w:sz w:val="24"/>
              </w:rPr>
              <w:t>白</w:t>
            </w:r>
          </w:p>
        </w:tc>
        <w:tc>
          <w:tcPr>
            <w:tcW w:w="567" w:type="dxa"/>
            <w:vMerge w:val="restart"/>
            <w:noWrap w:val="0"/>
            <w:vAlign w:val="center"/>
          </w:tcPr>
          <w:p w14:paraId="7A07F8B7">
            <w:pPr>
              <w:spacing w:line="400" w:lineRule="exact"/>
              <w:jc w:val="center"/>
              <w:rPr>
                <w:rFonts w:ascii="宋体" w:hAnsi="宋体" w:eastAsia="宋体" w:cs="宋体"/>
                <w:color w:val="000000"/>
                <w:sz w:val="24"/>
              </w:rPr>
            </w:pPr>
            <w:r>
              <w:rPr>
                <w:rFonts w:hint="eastAsia" w:ascii="宋体" w:hAnsi="宋体" w:eastAsia="宋体" w:cs="宋体"/>
                <w:color w:val="000000"/>
                <w:sz w:val="24"/>
              </w:rPr>
              <w:t>排涝</w:t>
            </w:r>
          </w:p>
        </w:tc>
        <w:tc>
          <w:tcPr>
            <w:tcW w:w="850" w:type="dxa"/>
            <w:vMerge w:val="restart"/>
            <w:noWrap w:val="0"/>
            <w:vAlign w:val="center"/>
          </w:tcPr>
          <w:p w14:paraId="5F5BFEA3">
            <w:pPr>
              <w:spacing w:line="400" w:lineRule="exact"/>
              <w:jc w:val="center"/>
              <w:rPr>
                <w:rFonts w:ascii="宋体" w:hAnsi="宋体" w:eastAsia="宋体" w:cs="宋体"/>
                <w:color w:val="000000"/>
                <w:sz w:val="24"/>
              </w:rPr>
            </w:pPr>
            <w:r>
              <w:rPr>
                <w:rFonts w:hint="eastAsia" w:ascii="宋体" w:hAnsi="宋体" w:eastAsia="宋体" w:cs="宋体"/>
                <w:color w:val="000000"/>
                <w:sz w:val="24"/>
              </w:rPr>
              <w:t>裸露</w:t>
            </w:r>
          </w:p>
          <w:p w14:paraId="7FA28C3B">
            <w:pPr>
              <w:spacing w:line="400" w:lineRule="exact"/>
              <w:jc w:val="center"/>
              <w:rPr>
                <w:rFonts w:ascii="宋体" w:hAnsi="宋体" w:eastAsia="宋体" w:cs="宋体"/>
                <w:color w:val="000000"/>
                <w:sz w:val="24"/>
              </w:rPr>
            </w:pPr>
            <w:r>
              <w:rPr>
                <w:rFonts w:hint="eastAsia" w:ascii="宋体" w:hAnsi="宋体" w:eastAsia="宋体" w:cs="宋体"/>
                <w:color w:val="000000"/>
                <w:sz w:val="24"/>
              </w:rPr>
              <w:t>地表</w:t>
            </w:r>
          </w:p>
          <w:p w14:paraId="7DD5662D">
            <w:pPr>
              <w:spacing w:line="400" w:lineRule="exact"/>
              <w:jc w:val="center"/>
              <w:rPr>
                <w:rFonts w:ascii="宋体" w:hAnsi="宋体" w:eastAsia="宋体" w:cs="宋体"/>
                <w:color w:val="000000"/>
                <w:sz w:val="24"/>
              </w:rPr>
            </w:pPr>
            <w:r>
              <w:rPr>
                <w:rFonts w:hint="eastAsia" w:ascii="宋体" w:hAnsi="宋体" w:eastAsia="宋体" w:cs="宋体"/>
                <w:color w:val="000000"/>
                <w:sz w:val="24"/>
              </w:rPr>
              <w:t>治理</w:t>
            </w:r>
          </w:p>
        </w:tc>
        <w:tc>
          <w:tcPr>
            <w:tcW w:w="567" w:type="dxa"/>
            <w:vMerge w:val="restart"/>
            <w:noWrap w:val="0"/>
            <w:vAlign w:val="center"/>
          </w:tcPr>
          <w:p w14:paraId="71FBF098">
            <w:pPr>
              <w:spacing w:line="400" w:lineRule="exact"/>
              <w:jc w:val="center"/>
              <w:rPr>
                <w:rFonts w:ascii="宋体" w:hAnsi="宋体" w:eastAsia="宋体" w:cs="宋体"/>
                <w:color w:val="000000"/>
                <w:sz w:val="24"/>
              </w:rPr>
            </w:pPr>
            <w:r>
              <w:rPr>
                <w:rFonts w:hint="eastAsia" w:ascii="宋体" w:hAnsi="宋体" w:eastAsia="宋体" w:cs="宋体"/>
                <w:color w:val="000000"/>
                <w:sz w:val="24"/>
              </w:rPr>
              <w:t>杂草清理</w:t>
            </w:r>
          </w:p>
        </w:tc>
        <w:tc>
          <w:tcPr>
            <w:tcW w:w="567" w:type="dxa"/>
            <w:vMerge w:val="restart"/>
            <w:noWrap w:val="0"/>
            <w:vAlign w:val="center"/>
          </w:tcPr>
          <w:p w14:paraId="53B4AD4C">
            <w:pPr>
              <w:spacing w:line="400" w:lineRule="exact"/>
              <w:jc w:val="center"/>
              <w:rPr>
                <w:rFonts w:ascii="宋体" w:hAnsi="宋体" w:eastAsia="宋体" w:cs="宋体"/>
                <w:color w:val="000000"/>
                <w:sz w:val="24"/>
              </w:rPr>
            </w:pPr>
            <w:r>
              <w:rPr>
                <w:rFonts w:hint="eastAsia" w:ascii="宋体" w:hAnsi="宋体" w:eastAsia="宋体" w:cs="宋体"/>
                <w:color w:val="000000"/>
                <w:sz w:val="24"/>
              </w:rPr>
              <w:t>清理</w:t>
            </w:r>
          </w:p>
          <w:p w14:paraId="7521D1B3">
            <w:pPr>
              <w:spacing w:line="400" w:lineRule="exact"/>
              <w:jc w:val="center"/>
              <w:rPr>
                <w:rFonts w:ascii="宋体" w:hAnsi="宋体" w:eastAsia="宋体" w:cs="宋体"/>
                <w:color w:val="000000"/>
                <w:sz w:val="24"/>
              </w:rPr>
            </w:pPr>
            <w:r>
              <w:rPr>
                <w:rFonts w:hint="eastAsia" w:ascii="宋体" w:hAnsi="宋体" w:eastAsia="宋体" w:cs="宋体"/>
                <w:color w:val="000000"/>
                <w:sz w:val="24"/>
              </w:rPr>
              <w:t>落叶</w:t>
            </w:r>
          </w:p>
        </w:tc>
        <w:tc>
          <w:tcPr>
            <w:tcW w:w="957" w:type="dxa"/>
            <w:vMerge w:val="restart"/>
            <w:noWrap w:val="0"/>
            <w:vAlign w:val="center"/>
          </w:tcPr>
          <w:p w14:paraId="6528FD95">
            <w:pPr>
              <w:spacing w:line="400" w:lineRule="exact"/>
              <w:jc w:val="center"/>
              <w:rPr>
                <w:rFonts w:ascii="宋体" w:hAnsi="宋体" w:eastAsia="宋体" w:cs="宋体"/>
                <w:color w:val="000000"/>
                <w:sz w:val="24"/>
              </w:rPr>
            </w:pPr>
            <w:r>
              <w:rPr>
                <w:rFonts w:hint="eastAsia" w:ascii="宋体" w:hAnsi="宋体" w:eastAsia="宋体" w:cs="宋体"/>
                <w:color w:val="000000"/>
                <w:sz w:val="24"/>
              </w:rPr>
              <w:t>防寒</w:t>
            </w:r>
          </w:p>
          <w:p w14:paraId="216B369C">
            <w:pPr>
              <w:spacing w:line="400" w:lineRule="exact"/>
              <w:jc w:val="center"/>
              <w:rPr>
                <w:rFonts w:ascii="宋体" w:hAnsi="宋体" w:eastAsia="宋体" w:cs="宋体"/>
                <w:color w:val="000000"/>
                <w:sz w:val="24"/>
              </w:rPr>
            </w:pPr>
            <w:r>
              <w:rPr>
                <w:rFonts w:hint="eastAsia" w:ascii="宋体" w:hAnsi="宋体" w:eastAsia="宋体" w:cs="宋体"/>
                <w:color w:val="000000"/>
                <w:sz w:val="24"/>
              </w:rPr>
              <w:t>除雪</w:t>
            </w:r>
          </w:p>
        </w:tc>
      </w:tr>
      <w:tr w14:paraId="676C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384" w:type="dxa"/>
            <w:vMerge w:val="continue"/>
            <w:noWrap w:val="0"/>
            <w:vAlign w:val="center"/>
          </w:tcPr>
          <w:p w14:paraId="49688109">
            <w:pPr>
              <w:spacing w:line="400" w:lineRule="exact"/>
              <w:ind w:firstLine="480" w:firstLineChars="200"/>
              <w:jc w:val="center"/>
              <w:rPr>
                <w:rFonts w:ascii="宋体" w:hAnsi="宋体" w:eastAsia="宋体" w:cs="宋体"/>
                <w:color w:val="000000"/>
                <w:sz w:val="24"/>
              </w:rPr>
            </w:pPr>
          </w:p>
        </w:tc>
        <w:tc>
          <w:tcPr>
            <w:tcW w:w="567" w:type="dxa"/>
            <w:noWrap w:val="0"/>
            <w:vAlign w:val="center"/>
          </w:tcPr>
          <w:p w14:paraId="5D918A74">
            <w:pPr>
              <w:spacing w:line="400" w:lineRule="exact"/>
              <w:jc w:val="center"/>
              <w:rPr>
                <w:rFonts w:ascii="宋体" w:hAnsi="宋体" w:eastAsia="宋体" w:cs="宋体"/>
                <w:color w:val="000000"/>
                <w:sz w:val="24"/>
              </w:rPr>
            </w:pPr>
            <w:r>
              <w:rPr>
                <w:rFonts w:hint="eastAsia" w:ascii="宋体" w:hAnsi="宋体" w:eastAsia="宋体" w:cs="宋体"/>
                <w:color w:val="000000"/>
                <w:sz w:val="24"/>
              </w:rPr>
              <w:t>冬前</w:t>
            </w:r>
          </w:p>
        </w:tc>
        <w:tc>
          <w:tcPr>
            <w:tcW w:w="567" w:type="dxa"/>
            <w:noWrap w:val="0"/>
            <w:vAlign w:val="center"/>
          </w:tcPr>
          <w:p w14:paraId="116CAF9C">
            <w:pPr>
              <w:spacing w:line="400" w:lineRule="exact"/>
              <w:jc w:val="center"/>
              <w:rPr>
                <w:rFonts w:ascii="宋体" w:hAnsi="宋体" w:eastAsia="宋体" w:cs="宋体"/>
                <w:color w:val="000000"/>
                <w:sz w:val="24"/>
              </w:rPr>
            </w:pPr>
            <w:r>
              <w:rPr>
                <w:rFonts w:hint="eastAsia" w:ascii="宋体" w:hAnsi="宋体" w:eastAsia="宋体" w:cs="宋体"/>
                <w:color w:val="000000"/>
                <w:sz w:val="24"/>
              </w:rPr>
              <w:t>早春</w:t>
            </w:r>
          </w:p>
        </w:tc>
        <w:tc>
          <w:tcPr>
            <w:tcW w:w="567" w:type="dxa"/>
            <w:noWrap w:val="0"/>
            <w:vAlign w:val="center"/>
          </w:tcPr>
          <w:p w14:paraId="248C0D97">
            <w:pPr>
              <w:spacing w:line="400" w:lineRule="exact"/>
              <w:jc w:val="center"/>
              <w:rPr>
                <w:rFonts w:ascii="宋体" w:hAnsi="宋体" w:eastAsia="宋体" w:cs="宋体"/>
                <w:color w:val="000000"/>
                <w:sz w:val="24"/>
              </w:rPr>
            </w:pPr>
            <w:r>
              <w:rPr>
                <w:rFonts w:hint="eastAsia" w:ascii="宋体" w:hAnsi="宋体" w:eastAsia="宋体" w:cs="宋体"/>
                <w:color w:val="000000"/>
                <w:sz w:val="24"/>
              </w:rPr>
              <w:t>生长期</w:t>
            </w:r>
          </w:p>
        </w:tc>
        <w:tc>
          <w:tcPr>
            <w:tcW w:w="567" w:type="dxa"/>
            <w:vMerge w:val="continue"/>
            <w:noWrap w:val="0"/>
            <w:vAlign w:val="center"/>
          </w:tcPr>
          <w:p w14:paraId="680826E9">
            <w:pPr>
              <w:spacing w:line="400" w:lineRule="exact"/>
              <w:jc w:val="center"/>
              <w:rPr>
                <w:rFonts w:ascii="宋体" w:hAnsi="宋体" w:eastAsia="宋体" w:cs="宋体"/>
                <w:color w:val="000000"/>
                <w:sz w:val="24"/>
              </w:rPr>
            </w:pPr>
          </w:p>
        </w:tc>
        <w:tc>
          <w:tcPr>
            <w:tcW w:w="567" w:type="dxa"/>
            <w:noWrap w:val="0"/>
            <w:vAlign w:val="center"/>
          </w:tcPr>
          <w:p w14:paraId="202B44E8">
            <w:pPr>
              <w:spacing w:line="400" w:lineRule="exact"/>
              <w:jc w:val="center"/>
              <w:rPr>
                <w:rFonts w:ascii="宋体" w:hAnsi="宋体" w:eastAsia="宋体" w:cs="宋体"/>
                <w:color w:val="000000"/>
                <w:sz w:val="24"/>
              </w:rPr>
            </w:pPr>
            <w:r>
              <w:rPr>
                <w:rFonts w:hint="eastAsia" w:ascii="宋体" w:hAnsi="宋体" w:eastAsia="宋体" w:cs="宋体"/>
                <w:color w:val="000000"/>
                <w:sz w:val="24"/>
              </w:rPr>
              <w:t>休眠期</w:t>
            </w:r>
          </w:p>
        </w:tc>
        <w:tc>
          <w:tcPr>
            <w:tcW w:w="567" w:type="dxa"/>
            <w:noWrap w:val="0"/>
            <w:vAlign w:val="center"/>
          </w:tcPr>
          <w:p w14:paraId="52625453">
            <w:pPr>
              <w:spacing w:line="400" w:lineRule="exact"/>
              <w:jc w:val="center"/>
              <w:rPr>
                <w:rFonts w:ascii="宋体" w:hAnsi="宋体" w:eastAsia="宋体" w:cs="宋体"/>
                <w:color w:val="000000"/>
                <w:sz w:val="24"/>
              </w:rPr>
            </w:pPr>
            <w:r>
              <w:rPr>
                <w:rFonts w:hint="eastAsia" w:ascii="宋体" w:hAnsi="宋体" w:eastAsia="宋体" w:cs="宋体"/>
                <w:color w:val="000000"/>
                <w:sz w:val="24"/>
              </w:rPr>
              <w:t>生长期</w:t>
            </w:r>
          </w:p>
        </w:tc>
        <w:tc>
          <w:tcPr>
            <w:tcW w:w="709" w:type="dxa"/>
            <w:vMerge w:val="continue"/>
            <w:noWrap w:val="0"/>
            <w:vAlign w:val="center"/>
          </w:tcPr>
          <w:p w14:paraId="02F8C5EB">
            <w:pPr>
              <w:spacing w:line="400" w:lineRule="exact"/>
              <w:jc w:val="center"/>
              <w:rPr>
                <w:rFonts w:ascii="宋体" w:hAnsi="宋体" w:eastAsia="宋体" w:cs="宋体"/>
                <w:color w:val="000000"/>
                <w:sz w:val="24"/>
              </w:rPr>
            </w:pPr>
          </w:p>
        </w:tc>
        <w:tc>
          <w:tcPr>
            <w:tcW w:w="567" w:type="dxa"/>
            <w:vMerge w:val="continue"/>
            <w:noWrap w:val="0"/>
            <w:vAlign w:val="center"/>
          </w:tcPr>
          <w:p w14:paraId="775ED44D">
            <w:pPr>
              <w:spacing w:line="400" w:lineRule="exact"/>
              <w:jc w:val="center"/>
              <w:rPr>
                <w:rFonts w:ascii="宋体" w:hAnsi="宋体" w:eastAsia="宋体" w:cs="宋体"/>
                <w:color w:val="000000"/>
                <w:sz w:val="24"/>
              </w:rPr>
            </w:pPr>
          </w:p>
        </w:tc>
        <w:tc>
          <w:tcPr>
            <w:tcW w:w="567" w:type="dxa"/>
            <w:vMerge w:val="continue"/>
            <w:noWrap w:val="0"/>
            <w:vAlign w:val="center"/>
          </w:tcPr>
          <w:p w14:paraId="1F8416E5">
            <w:pPr>
              <w:spacing w:line="400" w:lineRule="exact"/>
              <w:jc w:val="center"/>
              <w:rPr>
                <w:rFonts w:ascii="宋体" w:hAnsi="宋体" w:eastAsia="宋体" w:cs="宋体"/>
                <w:color w:val="000000"/>
                <w:sz w:val="24"/>
              </w:rPr>
            </w:pPr>
          </w:p>
        </w:tc>
        <w:tc>
          <w:tcPr>
            <w:tcW w:w="850" w:type="dxa"/>
            <w:vMerge w:val="continue"/>
            <w:noWrap w:val="0"/>
            <w:vAlign w:val="center"/>
          </w:tcPr>
          <w:p w14:paraId="53FA7F70">
            <w:pPr>
              <w:spacing w:line="400" w:lineRule="exact"/>
              <w:jc w:val="center"/>
              <w:rPr>
                <w:rFonts w:ascii="宋体" w:hAnsi="宋体" w:eastAsia="宋体" w:cs="宋体"/>
                <w:color w:val="000000"/>
                <w:sz w:val="24"/>
              </w:rPr>
            </w:pPr>
          </w:p>
        </w:tc>
        <w:tc>
          <w:tcPr>
            <w:tcW w:w="567" w:type="dxa"/>
            <w:vMerge w:val="continue"/>
            <w:noWrap w:val="0"/>
            <w:vAlign w:val="center"/>
          </w:tcPr>
          <w:p w14:paraId="0798CFDB">
            <w:pPr>
              <w:spacing w:line="400" w:lineRule="exact"/>
              <w:jc w:val="center"/>
              <w:rPr>
                <w:rFonts w:ascii="宋体" w:hAnsi="宋体" w:eastAsia="宋体" w:cs="宋体"/>
                <w:color w:val="000000"/>
                <w:sz w:val="24"/>
              </w:rPr>
            </w:pPr>
          </w:p>
        </w:tc>
        <w:tc>
          <w:tcPr>
            <w:tcW w:w="567" w:type="dxa"/>
            <w:vMerge w:val="continue"/>
            <w:noWrap w:val="0"/>
            <w:vAlign w:val="center"/>
          </w:tcPr>
          <w:p w14:paraId="3F4EC992">
            <w:pPr>
              <w:spacing w:line="400" w:lineRule="exact"/>
              <w:jc w:val="center"/>
              <w:rPr>
                <w:rFonts w:ascii="宋体" w:hAnsi="宋体" w:eastAsia="宋体" w:cs="宋体"/>
                <w:color w:val="000000"/>
                <w:sz w:val="24"/>
              </w:rPr>
            </w:pPr>
          </w:p>
        </w:tc>
        <w:tc>
          <w:tcPr>
            <w:tcW w:w="957" w:type="dxa"/>
            <w:vMerge w:val="continue"/>
            <w:noWrap w:val="0"/>
            <w:vAlign w:val="center"/>
          </w:tcPr>
          <w:p w14:paraId="18F522D9">
            <w:pPr>
              <w:spacing w:line="400" w:lineRule="exact"/>
              <w:jc w:val="center"/>
              <w:rPr>
                <w:rFonts w:ascii="宋体" w:hAnsi="宋体" w:eastAsia="宋体" w:cs="宋体"/>
                <w:color w:val="000000"/>
                <w:sz w:val="24"/>
              </w:rPr>
            </w:pPr>
          </w:p>
        </w:tc>
      </w:tr>
      <w:tr w14:paraId="63B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15B7C172">
            <w:pPr>
              <w:spacing w:line="400" w:lineRule="exact"/>
              <w:jc w:val="center"/>
              <w:rPr>
                <w:rFonts w:ascii="宋体" w:hAnsi="宋体" w:eastAsia="宋体" w:cs="宋体"/>
                <w:color w:val="000000"/>
                <w:sz w:val="24"/>
              </w:rPr>
            </w:pPr>
            <w:r>
              <w:rPr>
                <w:rFonts w:hint="eastAsia" w:ascii="宋体" w:hAnsi="宋体" w:eastAsia="宋体" w:cs="宋体"/>
                <w:color w:val="000000"/>
                <w:sz w:val="24"/>
              </w:rPr>
              <w:t>一月</w:t>
            </w:r>
          </w:p>
        </w:tc>
        <w:tc>
          <w:tcPr>
            <w:tcW w:w="567" w:type="dxa"/>
            <w:noWrap w:val="0"/>
            <w:vAlign w:val="center"/>
          </w:tcPr>
          <w:p w14:paraId="0C6E2C8D">
            <w:pPr>
              <w:spacing w:line="400" w:lineRule="exact"/>
              <w:jc w:val="center"/>
              <w:rPr>
                <w:rFonts w:ascii="宋体" w:hAnsi="宋体" w:eastAsia="宋体" w:cs="宋体"/>
                <w:color w:val="000000"/>
                <w:sz w:val="24"/>
              </w:rPr>
            </w:pPr>
          </w:p>
        </w:tc>
        <w:tc>
          <w:tcPr>
            <w:tcW w:w="567" w:type="dxa"/>
            <w:noWrap w:val="0"/>
            <w:vAlign w:val="center"/>
          </w:tcPr>
          <w:p w14:paraId="3FD5435D">
            <w:pPr>
              <w:spacing w:line="400" w:lineRule="exact"/>
              <w:jc w:val="center"/>
              <w:rPr>
                <w:rFonts w:ascii="宋体" w:hAnsi="宋体" w:eastAsia="宋体" w:cs="宋体"/>
                <w:color w:val="000000"/>
                <w:sz w:val="24"/>
              </w:rPr>
            </w:pPr>
          </w:p>
        </w:tc>
        <w:tc>
          <w:tcPr>
            <w:tcW w:w="567" w:type="dxa"/>
            <w:noWrap w:val="0"/>
            <w:vAlign w:val="center"/>
          </w:tcPr>
          <w:p w14:paraId="36B56396">
            <w:pPr>
              <w:spacing w:line="400" w:lineRule="exact"/>
              <w:jc w:val="center"/>
              <w:rPr>
                <w:rFonts w:ascii="宋体" w:hAnsi="宋体" w:eastAsia="宋体" w:cs="宋体"/>
                <w:color w:val="000000"/>
                <w:sz w:val="24"/>
              </w:rPr>
            </w:pPr>
          </w:p>
        </w:tc>
        <w:tc>
          <w:tcPr>
            <w:tcW w:w="567" w:type="dxa"/>
            <w:noWrap w:val="0"/>
            <w:vAlign w:val="center"/>
          </w:tcPr>
          <w:p w14:paraId="1978AFE2">
            <w:pPr>
              <w:spacing w:line="400" w:lineRule="exact"/>
              <w:jc w:val="center"/>
              <w:rPr>
                <w:rFonts w:ascii="宋体" w:hAnsi="宋体" w:eastAsia="宋体" w:cs="宋体"/>
                <w:color w:val="000000"/>
                <w:sz w:val="24"/>
              </w:rPr>
            </w:pPr>
          </w:p>
        </w:tc>
        <w:tc>
          <w:tcPr>
            <w:tcW w:w="567" w:type="dxa"/>
            <w:noWrap w:val="0"/>
            <w:vAlign w:val="center"/>
          </w:tcPr>
          <w:p w14:paraId="4ECC5EFC">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442884ED">
            <w:pPr>
              <w:spacing w:line="400" w:lineRule="exact"/>
              <w:jc w:val="center"/>
              <w:rPr>
                <w:rFonts w:ascii="宋体" w:hAnsi="宋体" w:eastAsia="宋体" w:cs="宋体"/>
                <w:color w:val="000000"/>
                <w:sz w:val="24"/>
              </w:rPr>
            </w:pPr>
          </w:p>
        </w:tc>
        <w:tc>
          <w:tcPr>
            <w:tcW w:w="709" w:type="dxa"/>
            <w:noWrap w:val="0"/>
            <w:vAlign w:val="center"/>
          </w:tcPr>
          <w:p w14:paraId="1BFE05F0">
            <w:pPr>
              <w:spacing w:line="400" w:lineRule="exact"/>
              <w:jc w:val="center"/>
              <w:rPr>
                <w:rFonts w:ascii="宋体" w:hAnsi="宋体" w:eastAsia="宋体" w:cs="宋体"/>
                <w:color w:val="000000"/>
                <w:sz w:val="24"/>
              </w:rPr>
            </w:pPr>
          </w:p>
        </w:tc>
        <w:tc>
          <w:tcPr>
            <w:tcW w:w="567" w:type="dxa"/>
            <w:noWrap w:val="0"/>
            <w:vAlign w:val="center"/>
          </w:tcPr>
          <w:p w14:paraId="2AAC7B8C">
            <w:pPr>
              <w:spacing w:line="400" w:lineRule="exact"/>
              <w:jc w:val="center"/>
              <w:rPr>
                <w:rFonts w:ascii="宋体" w:hAnsi="宋体" w:eastAsia="宋体" w:cs="宋体"/>
                <w:color w:val="000000"/>
                <w:sz w:val="24"/>
              </w:rPr>
            </w:pPr>
          </w:p>
        </w:tc>
        <w:tc>
          <w:tcPr>
            <w:tcW w:w="567" w:type="dxa"/>
            <w:noWrap w:val="0"/>
            <w:vAlign w:val="center"/>
          </w:tcPr>
          <w:p w14:paraId="7118437C">
            <w:pPr>
              <w:spacing w:line="400" w:lineRule="exact"/>
              <w:jc w:val="center"/>
              <w:rPr>
                <w:rFonts w:ascii="宋体" w:hAnsi="宋体" w:eastAsia="宋体" w:cs="宋体"/>
                <w:color w:val="000000"/>
                <w:sz w:val="24"/>
              </w:rPr>
            </w:pPr>
          </w:p>
        </w:tc>
        <w:tc>
          <w:tcPr>
            <w:tcW w:w="850" w:type="dxa"/>
            <w:noWrap w:val="0"/>
            <w:vAlign w:val="center"/>
          </w:tcPr>
          <w:p w14:paraId="2C6B1202">
            <w:pPr>
              <w:spacing w:line="400" w:lineRule="exact"/>
              <w:jc w:val="center"/>
              <w:rPr>
                <w:rFonts w:ascii="宋体" w:hAnsi="宋体" w:eastAsia="宋体" w:cs="宋体"/>
                <w:color w:val="000000"/>
                <w:sz w:val="24"/>
              </w:rPr>
            </w:pPr>
          </w:p>
        </w:tc>
        <w:tc>
          <w:tcPr>
            <w:tcW w:w="567" w:type="dxa"/>
            <w:noWrap w:val="0"/>
            <w:vAlign w:val="center"/>
          </w:tcPr>
          <w:p w14:paraId="48B8FA61">
            <w:pPr>
              <w:spacing w:line="400" w:lineRule="exact"/>
              <w:jc w:val="center"/>
              <w:rPr>
                <w:rFonts w:ascii="宋体" w:hAnsi="宋体" w:eastAsia="宋体" w:cs="宋体"/>
                <w:color w:val="000000"/>
                <w:sz w:val="24"/>
              </w:rPr>
            </w:pPr>
          </w:p>
        </w:tc>
        <w:tc>
          <w:tcPr>
            <w:tcW w:w="567" w:type="dxa"/>
            <w:noWrap w:val="0"/>
            <w:vAlign w:val="center"/>
          </w:tcPr>
          <w:p w14:paraId="309BEEF9">
            <w:pPr>
              <w:spacing w:line="400" w:lineRule="exact"/>
              <w:jc w:val="center"/>
              <w:rPr>
                <w:rFonts w:ascii="宋体" w:hAnsi="宋体" w:eastAsia="宋体" w:cs="宋体"/>
                <w:color w:val="000000"/>
                <w:sz w:val="24"/>
              </w:rPr>
            </w:pPr>
          </w:p>
        </w:tc>
        <w:tc>
          <w:tcPr>
            <w:tcW w:w="957" w:type="dxa"/>
            <w:noWrap w:val="0"/>
            <w:vAlign w:val="center"/>
          </w:tcPr>
          <w:p w14:paraId="1C485A96">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r>
      <w:tr w14:paraId="63A1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15923773">
            <w:pPr>
              <w:spacing w:line="400" w:lineRule="exact"/>
              <w:jc w:val="center"/>
              <w:rPr>
                <w:rFonts w:ascii="宋体" w:hAnsi="宋体" w:eastAsia="宋体" w:cs="宋体"/>
                <w:color w:val="000000"/>
                <w:sz w:val="24"/>
              </w:rPr>
            </w:pPr>
            <w:r>
              <w:rPr>
                <w:rFonts w:hint="eastAsia" w:ascii="宋体" w:hAnsi="宋体" w:eastAsia="宋体" w:cs="宋体"/>
                <w:color w:val="000000"/>
                <w:sz w:val="24"/>
              </w:rPr>
              <w:t>二月</w:t>
            </w:r>
          </w:p>
        </w:tc>
        <w:tc>
          <w:tcPr>
            <w:tcW w:w="567" w:type="dxa"/>
            <w:noWrap w:val="0"/>
            <w:vAlign w:val="center"/>
          </w:tcPr>
          <w:p w14:paraId="3DDE47BF">
            <w:pPr>
              <w:spacing w:line="400" w:lineRule="exact"/>
              <w:jc w:val="center"/>
              <w:rPr>
                <w:rFonts w:ascii="宋体" w:hAnsi="宋体" w:eastAsia="宋体" w:cs="宋体"/>
                <w:color w:val="000000"/>
                <w:sz w:val="24"/>
              </w:rPr>
            </w:pPr>
          </w:p>
        </w:tc>
        <w:tc>
          <w:tcPr>
            <w:tcW w:w="567" w:type="dxa"/>
            <w:noWrap w:val="0"/>
            <w:vAlign w:val="center"/>
          </w:tcPr>
          <w:p w14:paraId="24CCD100">
            <w:pPr>
              <w:spacing w:line="400" w:lineRule="exact"/>
              <w:jc w:val="center"/>
              <w:rPr>
                <w:rFonts w:ascii="宋体" w:hAnsi="宋体" w:eastAsia="宋体" w:cs="宋体"/>
                <w:color w:val="000000"/>
                <w:sz w:val="24"/>
              </w:rPr>
            </w:pPr>
          </w:p>
        </w:tc>
        <w:tc>
          <w:tcPr>
            <w:tcW w:w="567" w:type="dxa"/>
            <w:noWrap w:val="0"/>
            <w:vAlign w:val="center"/>
          </w:tcPr>
          <w:p w14:paraId="537114AA">
            <w:pPr>
              <w:spacing w:line="400" w:lineRule="exact"/>
              <w:jc w:val="center"/>
              <w:rPr>
                <w:rFonts w:ascii="宋体" w:hAnsi="宋体" w:eastAsia="宋体" w:cs="宋体"/>
                <w:color w:val="000000"/>
                <w:sz w:val="24"/>
              </w:rPr>
            </w:pPr>
          </w:p>
        </w:tc>
        <w:tc>
          <w:tcPr>
            <w:tcW w:w="567" w:type="dxa"/>
            <w:noWrap w:val="0"/>
            <w:vAlign w:val="center"/>
          </w:tcPr>
          <w:p w14:paraId="357EBF56">
            <w:pPr>
              <w:spacing w:line="400" w:lineRule="exact"/>
              <w:jc w:val="center"/>
              <w:rPr>
                <w:rFonts w:ascii="宋体" w:hAnsi="宋体" w:eastAsia="宋体" w:cs="宋体"/>
                <w:color w:val="000000"/>
                <w:sz w:val="24"/>
              </w:rPr>
            </w:pPr>
          </w:p>
        </w:tc>
        <w:tc>
          <w:tcPr>
            <w:tcW w:w="567" w:type="dxa"/>
            <w:noWrap w:val="0"/>
            <w:vAlign w:val="center"/>
          </w:tcPr>
          <w:p w14:paraId="0993BFA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5902F270">
            <w:pPr>
              <w:spacing w:line="400" w:lineRule="exact"/>
              <w:jc w:val="center"/>
              <w:rPr>
                <w:rFonts w:ascii="宋体" w:hAnsi="宋体" w:eastAsia="宋体" w:cs="宋体"/>
                <w:color w:val="000000"/>
                <w:sz w:val="24"/>
              </w:rPr>
            </w:pPr>
          </w:p>
        </w:tc>
        <w:tc>
          <w:tcPr>
            <w:tcW w:w="709" w:type="dxa"/>
            <w:noWrap w:val="0"/>
            <w:vAlign w:val="center"/>
          </w:tcPr>
          <w:p w14:paraId="5AB3B628">
            <w:pPr>
              <w:spacing w:line="400" w:lineRule="exact"/>
              <w:jc w:val="center"/>
              <w:rPr>
                <w:rFonts w:ascii="宋体" w:hAnsi="宋体" w:eastAsia="宋体" w:cs="宋体"/>
                <w:color w:val="000000"/>
                <w:sz w:val="24"/>
              </w:rPr>
            </w:pPr>
          </w:p>
        </w:tc>
        <w:tc>
          <w:tcPr>
            <w:tcW w:w="567" w:type="dxa"/>
            <w:noWrap w:val="0"/>
            <w:vAlign w:val="center"/>
          </w:tcPr>
          <w:p w14:paraId="6BE12161">
            <w:pPr>
              <w:spacing w:line="400" w:lineRule="exact"/>
              <w:jc w:val="center"/>
              <w:rPr>
                <w:rFonts w:ascii="宋体" w:hAnsi="宋体" w:eastAsia="宋体" w:cs="宋体"/>
                <w:color w:val="000000"/>
                <w:sz w:val="24"/>
              </w:rPr>
            </w:pPr>
          </w:p>
        </w:tc>
        <w:tc>
          <w:tcPr>
            <w:tcW w:w="567" w:type="dxa"/>
            <w:noWrap w:val="0"/>
            <w:vAlign w:val="center"/>
          </w:tcPr>
          <w:p w14:paraId="08849082">
            <w:pPr>
              <w:spacing w:line="400" w:lineRule="exact"/>
              <w:jc w:val="center"/>
              <w:rPr>
                <w:rFonts w:ascii="宋体" w:hAnsi="宋体" w:eastAsia="宋体" w:cs="宋体"/>
                <w:color w:val="000000"/>
                <w:sz w:val="24"/>
              </w:rPr>
            </w:pPr>
          </w:p>
        </w:tc>
        <w:tc>
          <w:tcPr>
            <w:tcW w:w="850" w:type="dxa"/>
            <w:noWrap w:val="0"/>
            <w:vAlign w:val="center"/>
          </w:tcPr>
          <w:p w14:paraId="776CB209">
            <w:pPr>
              <w:spacing w:line="400" w:lineRule="exact"/>
              <w:jc w:val="center"/>
              <w:rPr>
                <w:rFonts w:ascii="宋体" w:hAnsi="宋体" w:eastAsia="宋体" w:cs="宋体"/>
                <w:color w:val="000000"/>
                <w:sz w:val="24"/>
              </w:rPr>
            </w:pPr>
          </w:p>
        </w:tc>
        <w:tc>
          <w:tcPr>
            <w:tcW w:w="567" w:type="dxa"/>
            <w:noWrap w:val="0"/>
            <w:vAlign w:val="center"/>
          </w:tcPr>
          <w:p w14:paraId="354D3D30">
            <w:pPr>
              <w:spacing w:line="400" w:lineRule="exact"/>
              <w:jc w:val="center"/>
              <w:rPr>
                <w:rFonts w:ascii="宋体" w:hAnsi="宋体" w:eastAsia="宋体" w:cs="宋体"/>
                <w:color w:val="000000"/>
                <w:sz w:val="24"/>
              </w:rPr>
            </w:pPr>
          </w:p>
        </w:tc>
        <w:tc>
          <w:tcPr>
            <w:tcW w:w="567" w:type="dxa"/>
            <w:noWrap w:val="0"/>
            <w:vAlign w:val="center"/>
          </w:tcPr>
          <w:p w14:paraId="049F1DE5">
            <w:pPr>
              <w:spacing w:line="400" w:lineRule="exact"/>
              <w:jc w:val="center"/>
              <w:rPr>
                <w:rFonts w:ascii="宋体" w:hAnsi="宋体" w:eastAsia="宋体" w:cs="宋体"/>
                <w:color w:val="000000"/>
                <w:sz w:val="24"/>
              </w:rPr>
            </w:pPr>
          </w:p>
        </w:tc>
        <w:tc>
          <w:tcPr>
            <w:tcW w:w="957" w:type="dxa"/>
            <w:noWrap w:val="0"/>
            <w:vAlign w:val="center"/>
          </w:tcPr>
          <w:p w14:paraId="4D7B316C">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r>
      <w:tr w14:paraId="4D44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26D79D17">
            <w:pPr>
              <w:spacing w:line="400" w:lineRule="exact"/>
              <w:jc w:val="center"/>
              <w:rPr>
                <w:rFonts w:ascii="宋体" w:hAnsi="宋体" w:eastAsia="宋体" w:cs="宋体"/>
                <w:color w:val="000000"/>
                <w:sz w:val="24"/>
              </w:rPr>
            </w:pPr>
            <w:r>
              <w:rPr>
                <w:rFonts w:hint="eastAsia" w:ascii="宋体" w:hAnsi="宋体" w:eastAsia="宋体" w:cs="宋体"/>
                <w:color w:val="000000"/>
                <w:sz w:val="24"/>
              </w:rPr>
              <w:t>三月</w:t>
            </w:r>
          </w:p>
        </w:tc>
        <w:tc>
          <w:tcPr>
            <w:tcW w:w="567" w:type="dxa"/>
            <w:noWrap w:val="0"/>
            <w:vAlign w:val="center"/>
          </w:tcPr>
          <w:p w14:paraId="295524E5">
            <w:pPr>
              <w:spacing w:line="400" w:lineRule="exact"/>
              <w:jc w:val="center"/>
              <w:rPr>
                <w:rFonts w:ascii="宋体" w:hAnsi="宋体" w:eastAsia="宋体" w:cs="宋体"/>
                <w:color w:val="000000"/>
                <w:sz w:val="24"/>
              </w:rPr>
            </w:pPr>
          </w:p>
        </w:tc>
        <w:tc>
          <w:tcPr>
            <w:tcW w:w="567" w:type="dxa"/>
            <w:noWrap w:val="0"/>
            <w:vAlign w:val="center"/>
          </w:tcPr>
          <w:p w14:paraId="52CED2D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EFE70E2">
            <w:pPr>
              <w:spacing w:line="400" w:lineRule="exact"/>
              <w:jc w:val="center"/>
              <w:rPr>
                <w:rFonts w:ascii="宋体" w:hAnsi="宋体" w:eastAsia="宋体" w:cs="宋体"/>
                <w:color w:val="000000"/>
                <w:sz w:val="24"/>
              </w:rPr>
            </w:pPr>
          </w:p>
        </w:tc>
        <w:tc>
          <w:tcPr>
            <w:tcW w:w="567" w:type="dxa"/>
            <w:noWrap w:val="0"/>
            <w:vAlign w:val="center"/>
          </w:tcPr>
          <w:p w14:paraId="126F2795">
            <w:pPr>
              <w:spacing w:line="400" w:lineRule="exact"/>
              <w:jc w:val="center"/>
              <w:rPr>
                <w:rFonts w:ascii="宋体" w:hAnsi="宋体" w:eastAsia="宋体" w:cs="宋体"/>
                <w:color w:val="000000"/>
                <w:sz w:val="24"/>
              </w:rPr>
            </w:pPr>
          </w:p>
        </w:tc>
        <w:tc>
          <w:tcPr>
            <w:tcW w:w="567" w:type="dxa"/>
            <w:noWrap w:val="0"/>
            <w:vAlign w:val="center"/>
          </w:tcPr>
          <w:p w14:paraId="4959F79E">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8FB7352">
            <w:pPr>
              <w:spacing w:line="400" w:lineRule="exact"/>
              <w:jc w:val="center"/>
              <w:rPr>
                <w:rFonts w:ascii="宋体" w:hAnsi="宋体" w:eastAsia="宋体" w:cs="宋体"/>
                <w:color w:val="000000"/>
                <w:sz w:val="24"/>
              </w:rPr>
            </w:pPr>
          </w:p>
        </w:tc>
        <w:tc>
          <w:tcPr>
            <w:tcW w:w="709" w:type="dxa"/>
            <w:noWrap w:val="0"/>
            <w:vAlign w:val="center"/>
          </w:tcPr>
          <w:p w14:paraId="4375F4A4">
            <w:pPr>
              <w:spacing w:line="400" w:lineRule="exact"/>
              <w:jc w:val="center"/>
              <w:rPr>
                <w:rFonts w:ascii="宋体" w:hAnsi="宋体" w:eastAsia="宋体" w:cs="宋体"/>
                <w:color w:val="000000"/>
                <w:sz w:val="24"/>
              </w:rPr>
            </w:pPr>
          </w:p>
        </w:tc>
        <w:tc>
          <w:tcPr>
            <w:tcW w:w="567" w:type="dxa"/>
            <w:noWrap w:val="0"/>
            <w:vAlign w:val="center"/>
          </w:tcPr>
          <w:p w14:paraId="3131C64A">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3826CF23">
            <w:pPr>
              <w:spacing w:line="400" w:lineRule="exact"/>
              <w:jc w:val="center"/>
              <w:rPr>
                <w:rFonts w:ascii="宋体" w:hAnsi="宋体" w:eastAsia="宋体" w:cs="宋体"/>
                <w:color w:val="000000"/>
                <w:sz w:val="24"/>
              </w:rPr>
            </w:pPr>
          </w:p>
        </w:tc>
        <w:tc>
          <w:tcPr>
            <w:tcW w:w="850" w:type="dxa"/>
            <w:noWrap w:val="0"/>
            <w:vAlign w:val="center"/>
          </w:tcPr>
          <w:p w14:paraId="61092E3E">
            <w:pPr>
              <w:spacing w:line="400" w:lineRule="exact"/>
              <w:jc w:val="center"/>
              <w:rPr>
                <w:rFonts w:ascii="宋体" w:hAnsi="宋体" w:eastAsia="宋体" w:cs="宋体"/>
                <w:color w:val="000000"/>
                <w:sz w:val="24"/>
              </w:rPr>
            </w:pPr>
          </w:p>
        </w:tc>
        <w:tc>
          <w:tcPr>
            <w:tcW w:w="567" w:type="dxa"/>
            <w:noWrap w:val="0"/>
            <w:vAlign w:val="center"/>
          </w:tcPr>
          <w:p w14:paraId="161D4A97">
            <w:pPr>
              <w:spacing w:line="400" w:lineRule="exact"/>
              <w:jc w:val="center"/>
              <w:rPr>
                <w:rFonts w:ascii="宋体" w:hAnsi="宋体" w:eastAsia="宋体" w:cs="宋体"/>
                <w:color w:val="000000"/>
                <w:sz w:val="24"/>
              </w:rPr>
            </w:pPr>
          </w:p>
        </w:tc>
        <w:tc>
          <w:tcPr>
            <w:tcW w:w="567" w:type="dxa"/>
            <w:noWrap w:val="0"/>
            <w:vAlign w:val="center"/>
          </w:tcPr>
          <w:p w14:paraId="55F50314">
            <w:pPr>
              <w:spacing w:line="400" w:lineRule="exact"/>
              <w:jc w:val="center"/>
              <w:rPr>
                <w:rFonts w:ascii="宋体" w:hAnsi="宋体" w:eastAsia="宋体" w:cs="宋体"/>
                <w:color w:val="000000"/>
                <w:sz w:val="24"/>
              </w:rPr>
            </w:pPr>
          </w:p>
        </w:tc>
        <w:tc>
          <w:tcPr>
            <w:tcW w:w="957" w:type="dxa"/>
            <w:noWrap w:val="0"/>
            <w:vAlign w:val="center"/>
          </w:tcPr>
          <w:p w14:paraId="246E7673">
            <w:pPr>
              <w:spacing w:line="400" w:lineRule="exact"/>
              <w:jc w:val="center"/>
              <w:rPr>
                <w:rFonts w:ascii="宋体" w:hAnsi="宋体" w:eastAsia="宋体" w:cs="宋体"/>
                <w:color w:val="000000"/>
                <w:sz w:val="24"/>
              </w:rPr>
            </w:pPr>
          </w:p>
        </w:tc>
      </w:tr>
      <w:tr w14:paraId="6A3B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59E442E3">
            <w:pPr>
              <w:spacing w:line="400" w:lineRule="exact"/>
              <w:jc w:val="center"/>
              <w:rPr>
                <w:rFonts w:ascii="宋体" w:hAnsi="宋体" w:eastAsia="宋体" w:cs="宋体"/>
                <w:color w:val="000000"/>
                <w:sz w:val="24"/>
              </w:rPr>
            </w:pPr>
            <w:r>
              <w:rPr>
                <w:rFonts w:hint="eastAsia" w:ascii="宋体" w:hAnsi="宋体" w:eastAsia="宋体" w:cs="宋体"/>
                <w:color w:val="000000"/>
                <w:sz w:val="24"/>
              </w:rPr>
              <w:t>四月</w:t>
            </w:r>
          </w:p>
        </w:tc>
        <w:tc>
          <w:tcPr>
            <w:tcW w:w="567" w:type="dxa"/>
            <w:noWrap w:val="0"/>
            <w:vAlign w:val="center"/>
          </w:tcPr>
          <w:p w14:paraId="1BA19A9C">
            <w:pPr>
              <w:spacing w:line="400" w:lineRule="exact"/>
              <w:jc w:val="center"/>
              <w:rPr>
                <w:rFonts w:ascii="宋体" w:hAnsi="宋体" w:eastAsia="宋体" w:cs="宋体"/>
                <w:color w:val="000000"/>
                <w:sz w:val="24"/>
              </w:rPr>
            </w:pPr>
          </w:p>
        </w:tc>
        <w:tc>
          <w:tcPr>
            <w:tcW w:w="567" w:type="dxa"/>
            <w:noWrap w:val="0"/>
            <w:vAlign w:val="center"/>
          </w:tcPr>
          <w:p w14:paraId="0AE1C884">
            <w:pPr>
              <w:spacing w:line="400" w:lineRule="exact"/>
              <w:jc w:val="center"/>
              <w:rPr>
                <w:rFonts w:ascii="宋体" w:hAnsi="宋体" w:eastAsia="宋体" w:cs="宋体"/>
                <w:color w:val="000000"/>
                <w:sz w:val="24"/>
              </w:rPr>
            </w:pPr>
          </w:p>
        </w:tc>
        <w:tc>
          <w:tcPr>
            <w:tcW w:w="567" w:type="dxa"/>
            <w:noWrap w:val="0"/>
            <w:vAlign w:val="center"/>
          </w:tcPr>
          <w:p w14:paraId="3620FAB6">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D319450">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429459F6">
            <w:pPr>
              <w:spacing w:line="400" w:lineRule="exact"/>
              <w:jc w:val="center"/>
              <w:rPr>
                <w:rFonts w:ascii="宋体" w:hAnsi="宋体" w:eastAsia="宋体" w:cs="宋体"/>
                <w:color w:val="000000"/>
                <w:sz w:val="24"/>
              </w:rPr>
            </w:pPr>
          </w:p>
        </w:tc>
        <w:tc>
          <w:tcPr>
            <w:tcW w:w="567" w:type="dxa"/>
            <w:noWrap w:val="0"/>
            <w:vAlign w:val="center"/>
          </w:tcPr>
          <w:p w14:paraId="0A92892A">
            <w:pPr>
              <w:spacing w:line="400" w:lineRule="exact"/>
              <w:jc w:val="center"/>
              <w:rPr>
                <w:rFonts w:ascii="宋体" w:hAnsi="宋体" w:eastAsia="宋体" w:cs="宋体"/>
                <w:color w:val="000000"/>
                <w:sz w:val="24"/>
              </w:rPr>
            </w:pPr>
          </w:p>
        </w:tc>
        <w:tc>
          <w:tcPr>
            <w:tcW w:w="709" w:type="dxa"/>
            <w:noWrap w:val="0"/>
            <w:vAlign w:val="center"/>
          </w:tcPr>
          <w:p w14:paraId="7356589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4013F1B7">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DB9CB85">
            <w:pPr>
              <w:spacing w:line="400" w:lineRule="exact"/>
              <w:jc w:val="center"/>
              <w:rPr>
                <w:rFonts w:ascii="宋体" w:hAnsi="宋体" w:eastAsia="宋体" w:cs="宋体"/>
                <w:color w:val="000000"/>
                <w:sz w:val="24"/>
              </w:rPr>
            </w:pPr>
          </w:p>
        </w:tc>
        <w:tc>
          <w:tcPr>
            <w:tcW w:w="850" w:type="dxa"/>
            <w:noWrap w:val="0"/>
            <w:vAlign w:val="center"/>
          </w:tcPr>
          <w:p w14:paraId="7E6BB80E">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CC18538">
            <w:pPr>
              <w:spacing w:line="400" w:lineRule="exact"/>
              <w:jc w:val="center"/>
              <w:rPr>
                <w:rFonts w:ascii="宋体" w:hAnsi="宋体" w:eastAsia="宋体" w:cs="宋体"/>
                <w:color w:val="000000"/>
                <w:sz w:val="24"/>
              </w:rPr>
            </w:pPr>
          </w:p>
        </w:tc>
        <w:tc>
          <w:tcPr>
            <w:tcW w:w="567" w:type="dxa"/>
            <w:noWrap w:val="0"/>
            <w:vAlign w:val="center"/>
          </w:tcPr>
          <w:p w14:paraId="6E94CC45">
            <w:pPr>
              <w:spacing w:line="400" w:lineRule="exact"/>
              <w:jc w:val="center"/>
              <w:rPr>
                <w:rFonts w:ascii="宋体" w:hAnsi="宋体" w:eastAsia="宋体" w:cs="宋体"/>
                <w:color w:val="000000"/>
                <w:sz w:val="24"/>
              </w:rPr>
            </w:pPr>
          </w:p>
        </w:tc>
        <w:tc>
          <w:tcPr>
            <w:tcW w:w="957" w:type="dxa"/>
            <w:noWrap w:val="0"/>
            <w:vAlign w:val="center"/>
          </w:tcPr>
          <w:p w14:paraId="1C09346C">
            <w:pPr>
              <w:spacing w:line="400" w:lineRule="exact"/>
              <w:jc w:val="center"/>
              <w:rPr>
                <w:rFonts w:ascii="宋体" w:hAnsi="宋体" w:eastAsia="宋体" w:cs="宋体"/>
                <w:color w:val="000000"/>
                <w:sz w:val="24"/>
              </w:rPr>
            </w:pPr>
          </w:p>
        </w:tc>
      </w:tr>
      <w:tr w14:paraId="407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03FC2CD9">
            <w:pPr>
              <w:spacing w:line="400" w:lineRule="exact"/>
              <w:jc w:val="center"/>
              <w:rPr>
                <w:rFonts w:ascii="宋体" w:hAnsi="宋体" w:eastAsia="宋体" w:cs="宋体"/>
                <w:color w:val="000000"/>
                <w:sz w:val="24"/>
              </w:rPr>
            </w:pPr>
            <w:r>
              <w:rPr>
                <w:rFonts w:hint="eastAsia" w:ascii="宋体" w:hAnsi="宋体" w:eastAsia="宋体" w:cs="宋体"/>
                <w:color w:val="000000"/>
                <w:sz w:val="24"/>
              </w:rPr>
              <w:t>五月</w:t>
            </w:r>
          </w:p>
        </w:tc>
        <w:tc>
          <w:tcPr>
            <w:tcW w:w="567" w:type="dxa"/>
            <w:noWrap w:val="0"/>
            <w:vAlign w:val="center"/>
          </w:tcPr>
          <w:p w14:paraId="57EA3279">
            <w:pPr>
              <w:spacing w:line="400" w:lineRule="exact"/>
              <w:jc w:val="center"/>
              <w:rPr>
                <w:rFonts w:ascii="宋体" w:hAnsi="宋体" w:eastAsia="宋体" w:cs="宋体"/>
                <w:color w:val="000000"/>
                <w:sz w:val="24"/>
              </w:rPr>
            </w:pPr>
          </w:p>
        </w:tc>
        <w:tc>
          <w:tcPr>
            <w:tcW w:w="567" w:type="dxa"/>
            <w:noWrap w:val="0"/>
            <w:vAlign w:val="center"/>
          </w:tcPr>
          <w:p w14:paraId="6D3AC1A2">
            <w:pPr>
              <w:spacing w:line="400" w:lineRule="exact"/>
              <w:jc w:val="center"/>
              <w:rPr>
                <w:rFonts w:ascii="宋体" w:hAnsi="宋体" w:eastAsia="宋体" w:cs="宋体"/>
                <w:color w:val="000000"/>
                <w:sz w:val="24"/>
              </w:rPr>
            </w:pPr>
          </w:p>
        </w:tc>
        <w:tc>
          <w:tcPr>
            <w:tcW w:w="567" w:type="dxa"/>
            <w:noWrap w:val="0"/>
            <w:vAlign w:val="center"/>
          </w:tcPr>
          <w:p w14:paraId="7BB0F9B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0A88C014">
            <w:pPr>
              <w:spacing w:line="400" w:lineRule="exact"/>
              <w:jc w:val="center"/>
              <w:rPr>
                <w:rFonts w:ascii="宋体" w:hAnsi="宋体" w:eastAsia="宋体" w:cs="宋体"/>
                <w:color w:val="000000"/>
                <w:sz w:val="24"/>
              </w:rPr>
            </w:pPr>
          </w:p>
        </w:tc>
        <w:tc>
          <w:tcPr>
            <w:tcW w:w="567" w:type="dxa"/>
            <w:noWrap w:val="0"/>
            <w:vAlign w:val="center"/>
          </w:tcPr>
          <w:p w14:paraId="316538AF">
            <w:pPr>
              <w:spacing w:line="400" w:lineRule="exact"/>
              <w:jc w:val="center"/>
              <w:rPr>
                <w:rFonts w:ascii="宋体" w:hAnsi="宋体" w:eastAsia="宋体" w:cs="宋体"/>
                <w:color w:val="000000"/>
                <w:sz w:val="24"/>
              </w:rPr>
            </w:pPr>
          </w:p>
        </w:tc>
        <w:tc>
          <w:tcPr>
            <w:tcW w:w="567" w:type="dxa"/>
            <w:noWrap w:val="0"/>
            <w:vAlign w:val="center"/>
          </w:tcPr>
          <w:p w14:paraId="6FBCAC50">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709" w:type="dxa"/>
            <w:noWrap w:val="0"/>
            <w:vAlign w:val="center"/>
          </w:tcPr>
          <w:p w14:paraId="5999FF38">
            <w:pPr>
              <w:spacing w:line="400" w:lineRule="exact"/>
              <w:jc w:val="center"/>
              <w:rPr>
                <w:rFonts w:ascii="宋体" w:hAnsi="宋体" w:eastAsia="宋体" w:cs="宋体"/>
                <w:color w:val="000000"/>
                <w:sz w:val="24"/>
              </w:rPr>
            </w:pPr>
          </w:p>
        </w:tc>
        <w:tc>
          <w:tcPr>
            <w:tcW w:w="567" w:type="dxa"/>
            <w:noWrap w:val="0"/>
            <w:vAlign w:val="center"/>
          </w:tcPr>
          <w:p w14:paraId="26DA568F">
            <w:pPr>
              <w:spacing w:line="400" w:lineRule="exact"/>
              <w:jc w:val="center"/>
              <w:rPr>
                <w:rFonts w:ascii="宋体" w:hAnsi="宋体" w:eastAsia="宋体" w:cs="宋体"/>
                <w:color w:val="000000"/>
                <w:sz w:val="24"/>
              </w:rPr>
            </w:pPr>
          </w:p>
        </w:tc>
        <w:tc>
          <w:tcPr>
            <w:tcW w:w="567" w:type="dxa"/>
            <w:noWrap w:val="0"/>
            <w:vAlign w:val="center"/>
          </w:tcPr>
          <w:p w14:paraId="6D23E193">
            <w:pPr>
              <w:spacing w:line="400" w:lineRule="exact"/>
              <w:jc w:val="center"/>
              <w:rPr>
                <w:rFonts w:ascii="宋体" w:hAnsi="宋体" w:eastAsia="宋体" w:cs="宋体"/>
                <w:color w:val="000000"/>
                <w:sz w:val="24"/>
              </w:rPr>
            </w:pPr>
          </w:p>
        </w:tc>
        <w:tc>
          <w:tcPr>
            <w:tcW w:w="850" w:type="dxa"/>
            <w:noWrap w:val="0"/>
            <w:vAlign w:val="center"/>
          </w:tcPr>
          <w:p w14:paraId="32F1730B">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9456C7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2CF317A">
            <w:pPr>
              <w:spacing w:line="400" w:lineRule="exact"/>
              <w:jc w:val="center"/>
              <w:rPr>
                <w:rFonts w:ascii="宋体" w:hAnsi="宋体" w:eastAsia="宋体" w:cs="宋体"/>
                <w:color w:val="000000"/>
                <w:sz w:val="24"/>
              </w:rPr>
            </w:pPr>
          </w:p>
        </w:tc>
        <w:tc>
          <w:tcPr>
            <w:tcW w:w="957" w:type="dxa"/>
            <w:noWrap w:val="0"/>
            <w:vAlign w:val="center"/>
          </w:tcPr>
          <w:p w14:paraId="37C1102A">
            <w:pPr>
              <w:spacing w:line="400" w:lineRule="exact"/>
              <w:jc w:val="center"/>
              <w:rPr>
                <w:rFonts w:ascii="宋体" w:hAnsi="宋体" w:eastAsia="宋体" w:cs="宋体"/>
                <w:color w:val="000000"/>
                <w:sz w:val="24"/>
              </w:rPr>
            </w:pPr>
          </w:p>
        </w:tc>
      </w:tr>
      <w:tr w14:paraId="2223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5AEA250A">
            <w:pPr>
              <w:spacing w:line="400" w:lineRule="exact"/>
              <w:jc w:val="center"/>
              <w:rPr>
                <w:rFonts w:ascii="宋体" w:hAnsi="宋体" w:eastAsia="宋体" w:cs="宋体"/>
                <w:color w:val="000000"/>
                <w:sz w:val="24"/>
              </w:rPr>
            </w:pPr>
            <w:r>
              <w:rPr>
                <w:rFonts w:hint="eastAsia" w:ascii="宋体" w:hAnsi="宋体" w:eastAsia="宋体" w:cs="宋体"/>
                <w:color w:val="000000"/>
                <w:sz w:val="24"/>
              </w:rPr>
              <w:t>六月</w:t>
            </w:r>
          </w:p>
        </w:tc>
        <w:tc>
          <w:tcPr>
            <w:tcW w:w="567" w:type="dxa"/>
            <w:noWrap w:val="0"/>
            <w:vAlign w:val="center"/>
          </w:tcPr>
          <w:p w14:paraId="077ABCC4">
            <w:pPr>
              <w:spacing w:line="400" w:lineRule="exact"/>
              <w:jc w:val="center"/>
              <w:rPr>
                <w:rFonts w:ascii="宋体" w:hAnsi="宋体" w:eastAsia="宋体" w:cs="宋体"/>
                <w:color w:val="000000"/>
                <w:sz w:val="24"/>
              </w:rPr>
            </w:pPr>
          </w:p>
        </w:tc>
        <w:tc>
          <w:tcPr>
            <w:tcW w:w="567" w:type="dxa"/>
            <w:noWrap w:val="0"/>
            <w:vAlign w:val="center"/>
          </w:tcPr>
          <w:p w14:paraId="1A9ECEBE">
            <w:pPr>
              <w:spacing w:line="400" w:lineRule="exact"/>
              <w:jc w:val="center"/>
              <w:rPr>
                <w:rFonts w:ascii="宋体" w:hAnsi="宋体" w:eastAsia="宋体" w:cs="宋体"/>
                <w:color w:val="000000"/>
                <w:sz w:val="24"/>
              </w:rPr>
            </w:pPr>
          </w:p>
        </w:tc>
        <w:tc>
          <w:tcPr>
            <w:tcW w:w="567" w:type="dxa"/>
            <w:noWrap w:val="0"/>
            <w:vAlign w:val="center"/>
          </w:tcPr>
          <w:p w14:paraId="54F4460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E1B663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6AB07E28">
            <w:pPr>
              <w:spacing w:line="400" w:lineRule="exact"/>
              <w:jc w:val="center"/>
              <w:rPr>
                <w:rFonts w:ascii="宋体" w:hAnsi="宋体" w:eastAsia="宋体" w:cs="宋体"/>
                <w:color w:val="000000"/>
                <w:sz w:val="24"/>
              </w:rPr>
            </w:pPr>
          </w:p>
        </w:tc>
        <w:tc>
          <w:tcPr>
            <w:tcW w:w="567" w:type="dxa"/>
            <w:noWrap w:val="0"/>
            <w:vAlign w:val="center"/>
          </w:tcPr>
          <w:p w14:paraId="0B5E71EE">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709" w:type="dxa"/>
            <w:noWrap w:val="0"/>
            <w:vAlign w:val="center"/>
          </w:tcPr>
          <w:p w14:paraId="14B0554F">
            <w:pPr>
              <w:spacing w:line="400" w:lineRule="exact"/>
              <w:jc w:val="center"/>
              <w:rPr>
                <w:rFonts w:ascii="宋体" w:hAnsi="宋体" w:eastAsia="宋体" w:cs="宋体"/>
                <w:color w:val="000000"/>
                <w:sz w:val="24"/>
              </w:rPr>
            </w:pPr>
          </w:p>
        </w:tc>
        <w:tc>
          <w:tcPr>
            <w:tcW w:w="567" w:type="dxa"/>
            <w:noWrap w:val="0"/>
            <w:vAlign w:val="center"/>
          </w:tcPr>
          <w:p w14:paraId="69707C1C">
            <w:pPr>
              <w:spacing w:line="400" w:lineRule="exact"/>
              <w:jc w:val="center"/>
              <w:rPr>
                <w:rFonts w:ascii="宋体" w:hAnsi="宋体" w:eastAsia="宋体" w:cs="宋体"/>
                <w:color w:val="000000"/>
                <w:sz w:val="24"/>
              </w:rPr>
            </w:pPr>
          </w:p>
        </w:tc>
        <w:tc>
          <w:tcPr>
            <w:tcW w:w="567" w:type="dxa"/>
            <w:noWrap w:val="0"/>
            <w:vAlign w:val="center"/>
          </w:tcPr>
          <w:p w14:paraId="3B4FA9D0">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850" w:type="dxa"/>
            <w:noWrap w:val="0"/>
            <w:vAlign w:val="center"/>
          </w:tcPr>
          <w:p w14:paraId="502C56D2">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0B643922">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46B1499">
            <w:pPr>
              <w:spacing w:line="400" w:lineRule="exact"/>
              <w:jc w:val="center"/>
              <w:rPr>
                <w:rFonts w:ascii="宋体" w:hAnsi="宋体" w:eastAsia="宋体" w:cs="宋体"/>
                <w:color w:val="000000"/>
                <w:sz w:val="24"/>
              </w:rPr>
            </w:pPr>
          </w:p>
        </w:tc>
        <w:tc>
          <w:tcPr>
            <w:tcW w:w="957" w:type="dxa"/>
            <w:noWrap w:val="0"/>
            <w:vAlign w:val="center"/>
          </w:tcPr>
          <w:p w14:paraId="3F6D6577">
            <w:pPr>
              <w:spacing w:line="400" w:lineRule="exact"/>
              <w:jc w:val="center"/>
              <w:rPr>
                <w:rFonts w:ascii="宋体" w:hAnsi="宋体" w:eastAsia="宋体" w:cs="宋体"/>
                <w:color w:val="000000"/>
                <w:sz w:val="24"/>
              </w:rPr>
            </w:pPr>
          </w:p>
        </w:tc>
      </w:tr>
      <w:tr w14:paraId="01F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199E5F16">
            <w:pPr>
              <w:spacing w:line="400" w:lineRule="exact"/>
              <w:jc w:val="center"/>
              <w:rPr>
                <w:rFonts w:ascii="宋体" w:hAnsi="宋体" w:eastAsia="宋体" w:cs="宋体"/>
                <w:color w:val="000000"/>
                <w:sz w:val="24"/>
              </w:rPr>
            </w:pPr>
            <w:r>
              <w:rPr>
                <w:rFonts w:hint="eastAsia" w:ascii="宋体" w:hAnsi="宋体" w:eastAsia="宋体" w:cs="宋体"/>
                <w:color w:val="000000"/>
                <w:sz w:val="24"/>
              </w:rPr>
              <w:t>七月</w:t>
            </w:r>
          </w:p>
        </w:tc>
        <w:tc>
          <w:tcPr>
            <w:tcW w:w="567" w:type="dxa"/>
            <w:noWrap w:val="0"/>
            <w:vAlign w:val="center"/>
          </w:tcPr>
          <w:p w14:paraId="1F831882">
            <w:pPr>
              <w:spacing w:line="400" w:lineRule="exact"/>
              <w:jc w:val="center"/>
              <w:rPr>
                <w:rFonts w:ascii="宋体" w:hAnsi="宋体" w:eastAsia="宋体" w:cs="宋体"/>
                <w:color w:val="000000"/>
                <w:sz w:val="24"/>
              </w:rPr>
            </w:pPr>
          </w:p>
        </w:tc>
        <w:tc>
          <w:tcPr>
            <w:tcW w:w="567" w:type="dxa"/>
            <w:noWrap w:val="0"/>
            <w:vAlign w:val="center"/>
          </w:tcPr>
          <w:p w14:paraId="4E26D980">
            <w:pPr>
              <w:spacing w:line="400" w:lineRule="exact"/>
              <w:jc w:val="center"/>
              <w:rPr>
                <w:rFonts w:ascii="宋体" w:hAnsi="宋体" w:eastAsia="宋体" w:cs="宋体"/>
                <w:color w:val="000000"/>
                <w:sz w:val="24"/>
              </w:rPr>
            </w:pPr>
          </w:p>
        </w:tc>
        <w:tc>
          <w:tcPr>
            <w:tcW w:w="567" w:type="dxa"/>
            <w:noWrap w:val="0"/>
            <w:vAlign w:val="center"/>
          </w:tcPr>
          <w:p w14:paraId="612DFA6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5D84B1B4">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FE9CB6D">
            <w:pPr>
              <w:spacing w:line="400" w:lineRule="exact"/>
              <w:jc w:val="center"/>
              <w:rPr>
                <w:rFonts w:ascii="宋体" w:hAnsi="宋体" w:eastAsia="宋体" w:cs="宋体"/>
                <w:color w:val="000000"/>
                <w:sz w:val="24"/>
              </w:rPr>
            </w:pPr>
          </w:p>
        </w:tc>
        <w:tc>
          <w:tcPr>
            <w:tcW w:w="567" w:type="dxa"/>
            <w:noWrap w:val="0"/>
            <w:vAlign w:val="center"/>
          </w:tcPr>
          <w:p w14:paraId="02BADC2C">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709" w:type="dxa"/>
            <w:noWrap w:val="0"/>
            <w:vAlign w:val="center"/>
          </w:tcPr>
          <w:p w14:paraId="6C1DA3C9">
            <w:pPr>
              <w:spacing w:line="400" w:lineRule="exact"/>
              <w:jc w:val="center"/>
              <w:rPr>
                <w:rFonts w:ascii="宋体" w:hAnsi="宋体" w:eastAsia="宋体" w:cs="宋体"/>
                <w:color w:val="000000"/>
                <w:sz w:val="24"/>
              </w:rPr>
            </w:pPr>
          </w:p>
        </w:tc>
        <w:tc>
          <w:tcPr>
            <w:tcW w:w="567" w:type="dxa"/>
            <w:noWrap w:val="0"/>
            <w:vAlign w:val="center"/>
          </w:tcPr>
          <w:p w14:paraId="11E815DB">
            <w:pPr>
              <w:spacing w:line="400" w:lineRule="exact"/>
              <w:jc w:val="center"/>
              <w:rPr>
                <w:rFonts w:ascii="宋体" w:hAnsi="宋体" w:eastAsia="宋体" w:cs="宋体"/>
                <w:color w:val="000000"/>
                <w:sz w:val="24"/>
              </w:rPr>
            </w:pPr>
          </w:p>
        </w:tc>
        <w:tc>
          <w:tcPr>
            <w:tcW w:w="567" w:type="dxa"/>
            <w:noWrap w:val="0"/>
            <w:vAlign w:val="center"/>
          </w:tcPr>
          <w:p w14:paraId="66CBFF6C">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850" w:type="dxa"/>
            <w:noWrap w:val="0"/>
            <w:vAlign w:val="center"/>
          </w:tcPr>
          <w:p w14:paraId="34E84BF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6091D0B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AABB453">
            <w:pPr>
              <w:spacing w:line="400" w:lineRule="exact"/>
              <w:jc w:val="center"/>
              <w:rPr>
                <w:rFonts w:ascii="宋体" w:hAnsi="宋体" w:eastAsia="宋体" w:cs="宋体"/>
                <w:color w:val="000000"/>
                <w:sz w:val="24"/>
              </w:rPr>
            </w:pPr>
          </w:p>
        </w:tc>
        <w:tc>
          <w:tcPr>
            <w:tcW w:w="957" w:type="dxa"/>
            <w:noWrap w:val="0"/>
            <w:vAlign w:val="center"/>
          </w:tcPr>
          <w:p w14:paraId="1B5851B2">
            <w:pPr>
              <w:spacing w:line="400" w:lineRule="exact"/>
              <w:jc w:val="center"/>
              <w:rPr>
                <w:rFonts w:ascii="宋体" w:hAnsi="宋体" w:eastAsia="宋体" w:cs="宋体"/>
                <w:color w:val="000000"/>
                <w:sz w:val="24"/>
              </w:rPr>
            </w:pPr>
          </w:p>
        </w:tc>
      </w:tr>
      <w:tr w14:paraId="3D80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5E249241">
            <w:pPr>
              <w:spacing w:line="400" w:lineRule="exact"/>
              <w:jc w:val="center"/>
              <w:rPr>
                <w:rFonts w:ascii="宋体" w:hAnsi="宋体" w:eastAsia="宋体" w:cs="宋体"/>
                <w:color w:val="000000"/>
                <w:sz w:val="24"/>
              </w:rPr>
            </w:pPr>
            <w:r>
              <w:rPr>
                <w:rFonts w:hint="eastAsia" w:ascii="宋体" w:hAnsi="宋体" w:eastAsia="宋体" w:cs="宋体"/>
                <w:color w:val="000000"/>
                <w:sz w:val="24"/>
              </w:rPr>
              <w:t>八月</w:t>
            </w:r>
          </w:p>
        </w:tc>
        <w:tc>
          <w:tcPr>
            <w:tcW w:w="567" w:type="dxa"/>
            <w:noWrap w:val="0"/>
            <w:vAlign w:val="center"/>
          </w:tcPr>
          <w:p w14:paraId="71040B30">
            <w:pPr>
              <w:spacing w:line="400" w:lineRule="exact"/>
              <w:jc w:val="center"/>
              <w:rPr>
                <w:rFonts w:ascii="宋体" w:hAnsi="宋体" w:eastAsia="宋体" w:cs="宋体"/>
                <w:color w:val="000000"/>
                <w:sz w:val="24"/>
              </w:rPr>
            </w:pPr>
          </w:p>
        </w:tc>
        <w:tc>
          <w:tcPr>
            <w:tcW w:w="567" w:type="dxa"/>
            <w:noWrap w:val="0"/>
            <w:vAlign w:val="center"/>
          </w:tcPr>
          <w:p w14:paraId="5BF850A8">
            <w:pPr>
              <w:spacing w:line="400" w:lineRule="exact"/>
              <w:jc w:val="center"/>
              <w:rPr>
                <w:rFonts w:ascii="宋体" w:hAnsi="宋体" w:eastAsia="宋体" w:cs="宋体"/>
                <w:color w:val="000000"/>
                <w:sz w:val="24"/>
              </w:rPr>
            </w:pPr>
          </w:p>
        </w:tc>
        <w:tc>
          <w:tcPr>
            <w:tcW w:w="567" w:type="dxa"/>
            <w:noWrap w:val="0"/>
            <w:vAlign w:val="center"/>
          </w:tcPr>
          <w:p w14:paraId="07AC66EE">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37D51BEB">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F070FF7">
            <w:pPr>
              <w:spacing w:line="400" w:lineRule="exact"/>
              <w:jc w:val="center"/>
              <w:rPr>
                <w:rFonts w:ascii="宋体" w:hAnsi="宋体" w:eastAsia="宋体" w:cs="宋体"/>
                <w:color w:val="000000"/>
                <w:sz w:val="24"/>
              </w:rPr>
            </w:pPr>
          </w:p>
        </w:tc>
        <w:tc>
          <w:tcPr>
            <w:tcW w:w="567" w:type="dxa"/>
            <w:noWrap w:val="0"/>
            <w:vAlign w:val="center"/>
          </w:tcPr>
          <w:p w14:paraId="2C641D7F">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709" w:type="dxa"/>
            <w:noWrap w:val="0"/>
            <w:vAlign w:val="center"/>
          </w:tcPr>
          <w:p w14:paraId="550DD9CE">
            <w:pPr>
              <w:spacing w:line="400" w:lineRule="exact"/>
              <w:jc w:val="center"/>
              <w:rPr>
                <w:rFonts w:ascii="宋体" w:hAnsi="宋体" w:eastAsia="宋体" w:cs="宋体"/>
                <w:color w:val="000000"/>
                <w:sz w:val="24"/>
              </w:rPr>
            </w:pPr>
          </w:p>
        </w:tc>
        <w:tc>
          <w:tcPr>
            <w:tcW w:w="567" w:type="dxa"/>
            <w:noWrap w:val="0"/>
            <w:vAlign w:val="center"/>
          </w:tcPr>
          <w:p w14:paraId="601239EB">
            <w:pPr>
              <w:spacing w:line="400" w:lineRule="exact"/>
              <w:jc w:val="center"/>
              <w:rPr>
                <w:rFonts w:ascii="宋体" w:hAnsi="宋体" w:eastAsia="宋体" w:cs="宋体"/>
                <w:color w:val="000000"/>
                <w:sz w:val="24"/>
              </w:rPr>
            </w:pPr>
          </w:p>
        </w:tc>
        <w:tc>
          <w:tcPr>
            <w:tcW w:w="567" w:type="dxa"/>
            <w:noWrap w:val="0"/>
            <w:vAlign w:val="center"/>
          </w:tcPr>
          <w:p w14:paraId="102B22C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850" w:type="dxa"/>
            <w:noWrap w:val="0"/>
            <w:vAlign w:val="center"/>
          </w:tcPr>
          <w:p w14:paraId="4CBAA71A">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51D19119">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B836C67">
            <w:pPr>
              <w:spacing w:line="400" w:lineRule="exact"/>
              <w:jc w:val="center"/>
              <w:rPr>
                <w:rFonts w:ascii="宋体" w:hAnsi="宋体" w:eastAsia="宋体" w:cs="宋体"/>
                <w:color w:val="000000"/>
                <w:sz w:val="24"/>
              </w:rPr>
            </w:pPr>
          </w:p>
        </w:tc>
        <w:tc>
          <w:tcPr>
            <w:tcW w:w="957" w:type="dxa"/>
            <w:noWrap w:val="0"/>
            <w:vAlign w:val="center"/>
          </w:tcPr>
          <w:p w14:paraId="77F0895D">
            <w:pPr>
              <w:spacing w:line="400" w:lineRule="exact"/>
              <w:jc w:val="center"/>
              <w:rPr>
                <w:rFonts w:ascii="宋体" w:hAnsi="宋体" w:eastAsia="宋体" w:cs="宋体"/>
                <w:color w:val="000000"/>
                <w:sz w:val="24"/>
              </w:rPr>
            </w:pPr>
          </w:p>
        </w:tc>
      </w:tr>
      <w:tr w14:paraId="7C3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31F90991">
            <w:pPr>
              <w:spacing w:line="400" w:lineRule="exact"/>
              <w:jc w:val="center"/>
              <w:rPr>
                <w:rFonts w:ascii="宋体" w:hAnsi="宋体" w:eastAsia="宋体" w:cs="宋体"/>
                <w:color w:val="000000"/>
                <w:sz w:val="24"/>
              </w:rPr>
            </w:pPr>
            <w:r>
              <w:rPr>
                <w:rFonts w:hint="eastAsia" w:ascii="宋体" w:hAnsi="宋体" w:eastAsia="宋体" w:cs="宋体"/>
                <w:color w:val="000000"/>
                <w:sz w:val="24"/>
              </w:rPr>
              <w:t>九月</w:t>
            </w:r>
          </w:p>
        </w:tc>
        <w:tc>
          <w:tcPr>
            <w:tcW w:w="567" w:type="dxa"/>
            <w:noWrap w:val="0"/>
            <w:vAlign w:val="center"/>
          </w:tcPr>
          <w:p w14:paraId="4CFF0F86">
            <w:pPr>
              <w:spacing w:line="400" w:lineRule="exact"/>
              <w:jc w:val="center"/>
              <w:rPr>
                <w:rFonts w:ascii="宋体" w:hAnsi="宋体" w:eastAsia="宋体" w:cs="宋体"/>
                <w:color w:val="000000"/>
                <w:sz w:val="24"/>
              </w:rPr>
            </w:pPr>
          </w:p>
        </w:tc>
        <w:tc>
          <w:tcPr>
            <w:tcW w:w="567" w:type="dxa"/>
            <w:noWrap w:val="0"/>
            <w:vAlign w:val="center"/>
          </w:tcPr>
          <w:p w14:paraId="2499DFAA">
            <w:pPr>
              <w:spacing w:line="400" w:lineRule="exact"/>
              <w:jc w:val="center"/>
              <w:rPr>
                <w:rFonts w:ascii="宋体" w:hAnsi="宋体" w:eastAsia="宋体" w:cs="宋体"/>
                <w:color w:val="000000"/>
                <w:sz w:val="24"/>
              </w:rPr>
            </w:pPr>
          </w:p>
        </w:tc>
        <w:tc>
          <w:tcPr>
            <w:tcW w:w="567" w:type="dxa"/>
            <w:noWrap w:val="0"/>
            <w:vAlign w:val="center"/>
          </w:tcPr>
          <w:p w14:paraId="277C763C">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3F729B9">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6880A673">
            <w:pPr>
              <w:spacing w:line="400" w:lineRule="exact"/>
              <w:jc w:val="center"/>
              <w:rPr>
                <w:rFonts w:ascii="宋体" w:hAnsi="宋体" w:eastAsia="宋体" w:cs="宋体"/>
                <w:color w:val="000000"/>
                <w:sz w:val="24"/>
              </w:rPr>
            </w:pPr>
          </w:p>
        </w:tc>
        <w:tc>
          <w:tcPr>
            <w:tcW w:w="567" w:type="dxa"/>
            <w:noWrap w:val="0"/>
            <w:vAlign w:val="center"/>
          </w:tcPr>
          <w:p w14:paraId="36358CEE">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709" w:type="dxa"/>
            <w:noWrap w:val="0"/>
            <w:vAlign w:val="center"/>
          </w:tcPr>
          <w:p w14:paraId="20945F53">
            <w:pPr>
              <w:spacing w:line="400" w:lineRule="exact"/>
              <w:jc w:val="center"/>
              <w:rPr>
                <w:rFonts w:ascii="宋体" w:hAnsi="宋体" w:eastAsia="宋体" w:cs="宋体"/>
                <w:color w:val="000000"/>
                <w:sz w:val="24"/>
              </w:rPr>
            </w:pPr>
          </w:p>
        </w:tc>
        <w:tc>
          <w:tcPr>
            <w:tcW w:w="567" w:type="dxa"/>
            <w:noWrap w:val="0"/>
            <w:vAlign w:val="center"/>
          </w:tcPr>
          <w:p w14:paraId="4E59B0AF">
            <w:pPr>
              <w:spacing w:line="400" w:lineRule="exact"/>
              <w:jc w:val="center"/>
              <w:rPr>
                <w:rFonts w:ascii="宋体" w:hAnsi="宋体" w:eastAsia="宋体" w:cs="宋体"/>
                <w:color w:val="000000"/>
                <w:sz w:val="24"/>
              </w:rPr>
            </w:pPr>
          </w:p>
        </w:tc>
        <w:tc>
          <w:tcPr>
            <w:tcW w:w="567" w:type="dxa"/>
            <w:noWrap w:val="0"/>
            <w:vAlign w:val="center"/>
          </w:tcPr>
          <w:p w14:paraId="4B8C2186">
            <w:pPr>
              <w:spacing w:line="400" w:lineRule="exact"/>
              <w:jc w:val="center"/>
              <w:rPr>
                <w:rFonts w:ascii="宋体" w:hAnsi="宋体" w:eastAsia="宋体" w:cs="宋体"/>
                <w:color w:val="000000"/>
                <w:sz w:val="24"/>
              </w:rPr>
            </w:pPr>
          </w:p>
        </w:tc>
        <w:tc>
          <w:tcPr>
            <w:tcW w:w="850" w:type="dxa"/>
            <w:noWrap w:val="0"/>
            <w:vAlign w:val="center"/>
          </w:tcPr>
          <w:p w14:paraId="6E653FAF">
            <w:pPr>
              <w:spacing w:line="400" w:lineRule="exact"/>
              <w:jc w:val="center"/>
              <w:rPr>
                <w:rFonts w:ascii="宋体" w:hAnsi="宋体" w:eastAsia="宋体" w:cs="宋体"/>
                <w:color w:val="000000"/>
                <w:sz w:val="24"/>
              </w:rPr>
            </w:pPr>
          </w:p>
        </w:tc>
        <w:tc>
          <w:tcPr>
            <w:tcW w:w="567" w:type="dxa"/>
            <w:noWrap w:val="0"/>
            <w:vAlign w:val="center"/>
          </w:tcPr>
          <w:p w14:paraId="393E110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D060BBC">
            <w:pPr>
              <w:spacing w:line="400" w:lineRule="exact"/>
              <w:jc w:val="center"/>
              <w:rPr>
                <w:rFonts w:ascii="宋体" w:hAnsi="宋体" w:eastAsia="宋体" w:cs="宋体"/>
                <w:color w:val="000000"/>
                <w:sz w:val="24"/>
              </w:rPr>
            </w:pPr>
          </w:p>
        </w:tc>
        <w:tc>
          <w:tcPr>
            <w:tcW w:w="957" w:type="dxa"/>
            <w:noWrap w:val="0"/>
            <w:vAlign w:val="center"/>
          </w:tcPr>
          <w:p w14:paraId="4854AC2E">
            <w:pPr>
              <w:spacing w:line="400" w:lineRule="exact"/>
              <w:jc w:val="center"/>
              <w:rPr>
                <w:rFonts w:ascii="宋体" w:hAnsi="宋体" w:eastAsia="宋体" w:cs="宋体"/>
                <w:color w:val="000000"/>
                <w:sz w:val="24"/>
              </w:rPr>
            </w:pPr>
          </w:p>
        </w:tc>
      </w:tr>
      <w:tr w14:paraId="7A2C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6F47FD43">
            <w:pPr>
              <w:spacing w:line="400" w:lineRule="exact"/>
              <w:jc w:val="center"/>
              <w:rPr>
                <w:rFonts w:ascii="宋体" w:hAnsi="宋体" w:eastAsia="宋体" w:cs="宋体"/>
                <w:color w:val="000000"/>
                <w:sz w:val="24"/>
              </w:rPr>
            </w:pPr>
            <w:r>
              <w:rPr>
                <w:rFonts w:hint="eastAsia" w:ascii="宋体" w:hAnsi="宋体" w:eastAsia="宋体" w:cs="宋体"/>
                <w:color w:val="000000"/>
                <w:sz w:val="24"/>
              </w:rPr>
              <w:t>十月</w:t>
            </w:r>
          </w:p>
        </w:tc>
        <w:tc>
          <w:tcPr>
            <w:tcW w:w="567" w:type="dxa"/>
            <w:noWrap w:val="0"/>
            <w:vAlign w:val="center"/>
          </w:tcPr>
          <w:p w14:paraId="6A3AD8AC">
            <w:pPr>
              <w:spacing w:line="400" w:lineRule="exact"/>
              <w:jc w:val="center"/>
              <w:rPr>
                <w:rFonts w:ascii="宋体" w:hAnsi="宋体" w:eastAsia="宋体" w:cs="宋体"/>
                <w:color w:val="000000"/>
                <w:sz w:val="24"/>
              </w:rPr>
            </w:pPr>
          </w:p>
        </w:tc>
        <w:tc>
          <w:tcPr>
            <w:tcW w:w="567" w:type="dxa"/>
            <w:noWrap w:val="0"/>
            <w:vAlign w:val="center"/>
          </w:tcPr>
          <w:p w14:paraId="34D124B2">
            <w:pPr>
              <w:spacing w:line="400" w:lineRule="exact"/>
              <w:jc w:val="center"/>
              <w:rPr>
                <w:rFonts w:ascii="宋体" w:hAnsi="宋体" w:eastAsia="宋体" w:cs="宋体"/>
                <w:color w:val="000000"/>
                <w:sz w:val="24"/>
              </w:rPr>
            </w:pPr>
          </w:p>
        </w:tc>
        <w:tc>
          <w:tcPr>
            <w:tcW w:w="567" w:type="dxa"/>
            <w:noWrap w:val="0"/>
            <w:vAlign w:val="center"/>
          </w:tcPr>
          <w:p w14:paraId="42BD002D">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1F8EC2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27D7B330">
            <w:pPr>
              <w:spacing w:line="400" w:lineRule="exact"/>
              <w:jc w:val="center"/>
              <w:rPr>
                <w:rFonts w:ascii="宋体" w:hAnsi="宋体" w:eastAsia="宋体" w:cs="宋体"/>
                <w:color w:val="000000"/>
                <w:sz w:val="24"/>
              </w:rPr>
            </w:pPr>
          </w:p>
        </w:tc>
        <w:tc>
          <w:tcPr>
            <w:tcW w:w="567" w:type="dxa"/>
            <w:noWrap w:val="0"/>
            <w:vAlign w:val="center"/>
          </w:tcPr>
          <w:p w14:paraId="1D8AD952">
            <w:pPr>
              <w:spacing w:line="400" w:lineRule="exact"/>
              <w:jc w:val="center"/>
              <w:rPr>
                <w:rFonts w:ascii="宋体" w:hAnsi="宋体" w:eastAsia="宋体" w:cs="宋体"/>
                <w:color w:val="000000"/>
                <w:sz w:val="24"/>
              </w:rPr>
            </w:pPr>
          </w:p>
        </w:tc>
        <w:tc>
          <w:tcPr>
            <w:tcW w:w="709" w:type="dxa"/>
            <w:noWrap w:val="0"/>
            <w:vAlign w:val="center"/>
          </w:tcPr>
          <w:p w14:paraId="78FF4284">
            <w:pPr>
              <w:spacing w:line="400" w:lineRule="exact"/>
              <w:jc w:val="center"/>
              <w:rPr>
                <w:rFonts w:ascii="宋体" w:hAnsi="宋体" w:eastAsia="宋体" w:cs="宋体"/>
                <w:color w:val="000000"/>
                <w:sz w:val="24"/>
              </w:rPr>
            </w:pPr>
          </w:p>
        </w:tc>
        <w:tc>
          <w:tcPr>
            <w:tcW w:w="567" w:type="dxa"/>
            <w:noWrap w:val="0"/>
            <w:vAlign w:val="center"/>
          </w:tcPr>
          <w:p w14:paraId="5C0D5182">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12E13F4E">
            <w:pPr>
              <w:spacing w:line="400" w:lineRule="exact"/>
              <w:jc w:val="center"/>
              <w:rPr>
                <w:rFonts w:ascii="宋体" w:hAnsi="宋体" w:eastAsia="宋体" w:cs="宋体"/>
                <w:color w:val="000000"/>
                <w:sz w:val="24"/>
              </w:rPr>
            </w:pPr>
          </w:p>
        </w:tc>
        <w:tc>
          <w:tcPr>
            <w:tcW w:w="850" w:type="dxa"/>
            <w:noWrap w:val="0"/>
            <w:vAlign w:val="center"/>
          </w:tcPr>
          <w:p w14:paraId="145DFAC6">
            <w:pPr>
              <w:spacing w:line="400" w:lineRule="exact"/>
              <w:jc w:val="center"/>
              <w:rPr>
                <w:rFonts w:ascii="宋体" w:hAnsi="宋体" w:eastAsia="宋体" w:cs="宋体"/>
                <w:color w:val="000000"/>
                <w:sz w:val="24"/>
              </w:rPr>
            </w:pPr>
          </w:p>
        </w:tc>
        <w:tc>
          <w:tcPr>
            <w:tcW w:w="567" w:type="dxa"/>
            <w:noWrap w:val="0"/>
            <w:vAlign w:val="center"/>
          </w:tcPr>
          <w:p w14:paraId="34F155A0">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58DF1BE0">
            <w:pPr>
              <w:spacing w:line="400" w:lineRule="exact"/>
              <w:jc w:val="center"/>
              <w:rPr>
                <w:rFonts w:ascii="宋体" w:hAnsi="宋体" w:eastAsia="宋体" w:cs="宋体"/>
                <w:color w:val="000000"/>
                <w:sz w:val="24"/>
              </w:rPr>
            </w:pPr>
          </w:p>
        </w:tc>
        <w:tc>
          <w:tcPr>
            <w:tcW w:w="957" w:type="dxa"/>
            <w:noWrap w:val="0"/>
            <w:vAlign w:val="center"/>
          </w:tcPr>
          <w:p w14:paraId="5CCF2752">
            <w:pPr>
              <w:spacing w:line="400" w:lineRule="exact"/>
              <w:jc w:val="center"/>
              <w:rPr>
                <w:rFonts w:ascii="宋体" w:hAnsi="宋体" w:eastAsia="宋体" w:cs="宋体"/>
                <w:color w:val="000000"/>
                <w:sz w:val="24"/>
              </w:rPr>
            </w:pPr>
          </w:p>
        </w:tc>
      </w:tr>
      <w:tr w14:paraId="509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7D1E9357">
            <w:pPr>
              <w:spacing w:line="400" w:lineRule="exact"/>
              <w:jc w:val="center"/>
              <w:rPr>
                <w:rFonts w:ascii="宋体" w:hAnsi="宋体" w:eastAsia="宋体" w:cs="宋体"/>
                <w:color w:val="000000"/>
                <w:sz w:val="24"/>
              </w:rPr>
            </w:pPr>
            <w:r>
              <w:rPr>
                <w:rFonts w:hint="eastAsia" w:ascii="宋体" w:hAnsi="宋体" w:eastAsia="宋体" w:cs="宋体"/>
                <w:color w:val="000000"/>
                <w:sz w:val="24"/>
              </w:rPr>
              <w:t>十一月</w:t>
            </w:r>
          </w:p>
        </w:tc>
        <w:tc>
          <w:tcPr>
            <w:tcW w:w="567" w:type="dxa"/>
            <w:noWrap w:val="0"/>
            <w:vAlign w:val="center"/>
          </w:tcPr>
          <w:p w14:paraId="420B50CA">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4F95D8FD">
            <w:pPr>
              <w:spacing w:line="400" w:lineRule="exact"/>
              <w:jc w:val="center"/>
              <w:rPr>
                <w:rFonts w:ascii="宋体" w:hAnsi="宋体" w:eastAsia="宋体" w:cs="宋体"/>
                <w:color w:val="000000"/>
                <w:sz w:val="24"/>
              </w:rPr>
            </w:pPr>
          </w:p>
        </w:tc>
        <w:tc>
          <w:tcPr>
            <w:tcW w:w="567" w:type="dxa"/>
            <w:noWrap w:val="0"/>
            <w:vAlign w:val="center"/>
          </w:tcPr>
          <w:p w14:paraId="43333CE9">
            <w:pPr>
              <w:spacing w:line="400" w:lineRule="exact"/>
              <w:jc w:val="center"/>
              <w:rPr>
                <w:rFonts w:ascii="宋体" w:hAnsi="宋体" w:eastAsia="宋体" w:cs="宋体"/>
                <w:color w:val="000000"/>
                <w:sz w:val="24"/>
              </w:rPr>
            </w:pPr>
          </w:p>
        </w:tc>
        <w:tc>
          <w:tcPr>
            <w:tcW w:w="567" w:type="dxa"/>
            <w:noWrap w:val="0"/>
            <w:vAlign w:val="center"/>
          </w:tcPr>
          <w:p w14:paraId="18C40BC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5A67D3C2">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A5FB987">
            <w:pPr>
              <w:spacing w:line="400" w:lineRule="exact"/>
              <w:jc w:val="center"/>
              <w:rPr>
                <w:rFonts w:ascii="宋体" w:hAnsi="宋体" w:eastAsia="宋体" w:cs="宋体"/>
                <w:color w:val="000000"/>
                <w:sz w:val="24"/>
              </w:rPr>
            </w:pPr>
          </w:p>
        </w:tc>
        <w:tc>
          <w:tcPr>
            <w:tcW w:w="709" w:type="dxa"/>
            <w:noWrap w:val="0"/>
            <w:vAlign w:val="center"/>
          </w:tcPr>
          <w:p w14:paraId="7DA0B794">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8E3E62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7EF7CB86">
            <w:pPr>
              <w:spacing w:line="400" w:lineRule="exact"/>
              <w:jc w:val="center"/>
              <w:rPr>
                <w:rFonts w:ascii="宋体" w:hAnsi="宋体" w:eastAsia="宋体" w:cs="宋体"/>
                <w:color w:val="000000"/>
                <w:sz w:val="24"/>
              </w:rPr>
            </w:pPr>
          </w:p>
        </w:tc>
        <w:tc>
          <w:tcPr>
            <w:tcW w:w="850" w:type="dxa"/>
            <w:noWrap w:val="0"/>
            <w:vAlign w:val="center"/>
          </w:tcPr>
          <w:p w14:paraId="065BAF90">
            <w:pPr>
              <w:spacing w:line="400" w:lineRule="exact"/>
              <w:jc w:val="center"/>
              <w:rPr>
                <w:rFonts w:ascii="宋体" w:hAnsi="宋体" w:eastAsia="宋体" w:cs="宋体"/>
                <w:color w:val="000000"/>
                <w:sz w:val="24"/>
              </w:rPr>
            </w:pPr>
          </w:p>
        </w:tc>
        <w:tc>
          <w:tcPr>
            <w:tcW w:w="567" w:type="dxa"/>
            <w:noWrap w:val="0"/>
            <w:vAlign w:val="center"/>
          </w:tcPr>
          <w:p w14:paraId="6D776495">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332172F3">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957" w:type="dxa"/>
            <w:noWrap w:val="0"/>
            <w:vAlign w:val="center"/>
          </w:tcPr>
          <w:p w14:paraId="1A68EE24">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r>
      <w:tr w14:paraId="693F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14:paraId="1D2C7754">
            <w:pPr>
              <w:spacing w:line="400" w:lineRule="exact"/>
              <w:rPr>
                <w:rFonts w:ascii="宋体" w:hAnsi="宋体" w:eastAsia="宋体" w:cs="宋体"/>
                <w:color w:val="000000"/>
                <w:sz w:val="24"/>
              </w:rPr>
            </w:pPr>
            <w:r>
              <w:rPr>
                <w:rFonts w:hint="eastAsia" w:ascii="宋体" w:hAnsi="宋体" w:eastAsia="宋体" w:cs="宋体"/>
                <w:color w:val="000000"/>
                <w:sz w:val="24"/>
              </w:rPr>
              <w:t>十二月</w:t>
            </w:r>
          </w:p>
        </w:tc>
        <w:tc>
          <w:tcPr>
            <w:tcW w:w="567" w:type="dxa"/>
            <w:noWrap w:val="0"/>
            <w:vAlign w:val="center"/>
          </w:tcPr>
          <w:p w14:paraId="1E04BF52">
            <w:pPr>
              <w:spacing w:line="400" w:lineRule="exact"/>
              <w:jc w:val="center"/>
              <w:rPr>
                <w:rFonts w:ascii="宋体" w:hAnsi="宋体" w:eastAsia="宋体" w:cs="宋体"/>
                <w:color w:val="000000"/>
                <w:sz w:val="24"/>
              </w:rPr>
            </w:pPr>
          </w:p>
        </w:tc>
        <w:tc>
          <w:tcPr>
            <w:tcW w:w="567" w:type="dxa"/>
            <w:noWrap w:val="0"/>
            <w:vAlign w:val="center"/>
          </w:tcPr>
          <w:p w14:paraId="326980C4">
            <w:pPr>
              <w:spacing w:line="400" w:lineRule="exact"/>
              <w:jc w:val="center"/>
              <w:rPr>
                <w:rFonts w:ascii="宋体" w:hAnsi="宋体" w:eastAsia="宋体" w:cs="宋体"/>
                <w:color w:val="000000"/>
                <w:sz w:val="24"/>
              </w:rPr>
            </w:pPr>
          </w:p>
        </w:tc>
        <w:tc>
          <w:tcPr>
            <w:tcW w:w="567" w:type="dxa"/>
            <w:noWrap w:val="0"/>
            <w:vAlign w:val="center"/>
          </w:tcPr>
          <w:p w14:paraId="4CB494DB">
            <w:pPr>
              <w:spacing w:line="400" w:lineRule="exact"/>
              <w:jc w:val="center"/>
              <w:rPr>
                <w:rFonts w:ascii="宋体" w:hAnsi="宋体" w:eastAsia="宋体" w:cs="宋体"/>
                <w:color w:val="000000"/>
                <w:sz w:val="24"/>
              </w:rPr>
            </w:pPr>
          </w:p>
        </w:tc>
        <w:tc>
          <w:tcPr>
            <w:tcW w:w="567" w:type="dxa"/>
            <w:noWrap w:val="0"/>
            <w:vAlign w:val="center"/>
          </w:tcPr>
          <w:p w14:paraId="43FA03BF">
            <w:pPr>
              <w:spacing w:line="400" w:lineRule="exact"/>
              <w:jc w:val="center"/>
              <w:rPr>
                <w:rFonts w:ascii="宋体" w:hAnsi="宋体" w:eastAsia="宋体" w:cs="宋体"/>
                <w:color w:val="000000"/>
                <w:sz w:val="24"/>
              </w:rPr>
            </w:pPr>
          </w:p>
        </w:tc>
        <w:tc>
          <w:tcPr>
            <w:tcW w:w="567" w:type="dxa"/>
            <w:noWrap w:val="0"/>
            <w:vAlign w:val="center"/>
          </w:tcPr>
          <w:p w14:paraId="148B7BDD">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567" w:type="dxa"/>
            <w:noWrap w:val="0"/>
            <w:vAlign w:val="center"/>
          </w:tcPr>
          <w:p w14:paraId="06E1A594">
            <w:pPr>
              <w:spacing w:line="400" w:lineRule="exact"/>
              <w:jc w:val="center"/>
              <w:rPr>
                <w:rFonts w:ascii="宋体" w:hAnsi="宋体" w:eastAsia="宋体" w:cs="宋体"/>
                <w:color w:val="000000"/>
                <w:sz w:val="24"/>
              </w:rPr>
            </w:pPr>
          </w:p>
        </w:tc>
        <w:tc>
          <w:tcPr>
            <w:tcW w:w="709" w:type="dxa"/>
            <w:noWrap w:val="0"/>
            <w:vAlign w:val="center"/>
          </w:tcPr>
          <w:p w14:paraId="50862070">
            <w:pPr>
              <w:spacing w:line="400" w:lineRule="exact"/>
              <w:jc w:val="center"/>
              <w:rPr>
                <w:rFonts w:ascii="宋体" w:hAnsi="宋体" w:eastAsia="宋体" w:cs="宋体"/>
                <w:color w:val="000000"/>
                <w:sz w:val="24"/>
              </w:rPr>
            </w:pPr>
          </w:p>
        </w:tc>
        <w:tc>
          <w:tcPr>
            <w:tcW w:w="567" w:type="dxa"/>
            <w:noWrap w:val="0"/>
            <w:vAlign w:val="center"/>
          </w:tcPr>
          <w:p w14:paraId="208855AC">
            <w:pPr>
              <w:spacing w:line="400" w:lineRule="exact"/>
              <w:jc w:val="center"/>
              <w:rPr>
                <w:rFonts w:ascii="宋体" w:hAnsi="宋体" w:eastAsia="宋体" w:cs="宋体"/>
                <w:color w:val="000000"/>
                <w:sz w:val="24"/>
              </w:rPr>
            </w:pPr>
          </w:p>
        </w:tc>
        <w:tc>
          <w:tcPr>
            <w:tcW w:w="567" w:type="dxa"/>
            <w:noWrap w:val="0"/>
            <w:vAlign w:val="center"/>
          </w:tcPr>
          <w:p w14:paraId="23703D34">
            <w:pPr>
              <w:spacing w:line="400" w:lineRule="exact"/>
              <w:jc w:val="center"/>
              <w:rPr>
                <w:rFonts w:ascii="宋体" w:hAnsi="宋体" w:eastAsia="宋体" w:cs="宋体"/>
                <w:color w:val="000000"/>
                <w:sz w:val="24"/>
              </w:rPr>
            </w:pPr>
          </w:p>
        </w:tc>
        <w:tc>
          <w:tcPr>
            <w:tcW w:w="850" w:type="dxa"/>
            <w:noWrap w:val="0"/>
            <w:vAlign w:val="center"/>
          </w:tcPr>
          <w:p w14:paraId="38D866FC">
            <w:pPr>
              <w:spacing w:line="400" w:lineRule="exact"/>
              <w:jc w:val="center"/>
              <w:rPr>
                <w:rFonts w:ascii="宋体" w:hAnsi="宋体" w:eastAsia="宋体" w:cs="宋体"/>
                <w:color w:val="000000"/>
                <w:sz w:val="24"/>
              </w:rPr>
            </w:pPr>
          </w:p>
        </w:tc>
        <w:tc>
          <w:tcPr>
            <w:tcW w:w="567" w:type="dxa"/>
            <w:noWrap w:val="0"/>
            <w:vAlign w:val="center"/>
          </w:tcPr>
          <w:p w14:paraId="11EF27EA">
            <w:pPr>
              <w:spacing w:line="400" w:lineRule="exact"/>
              <w:jc w:val="center"/>
              <w:rPr>
                <w:rFonts w:ascii="宋体" w:hAnsi="宋体" w:eastAsia="宋体" w:cs="宋体"/>
                <w:color w:val="000000"/>
                <w:sz w:val="24"/>
              </w:rPr>
            </w:pPr>
          </w:p>
        </w:tc>
        <w:tc>
          <w:tcPr>
            <w:tcW w:w="567" w:type="dxa"/>
            <w:noWrap w:val="0"/>
            <w:vAlign w:val="center"/>
          </w:tcPr>
          <w:p w14:paraId="5CE1404D">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c>
          <w:tcPr>
            <w:tcW w:w="957" w:type="dxa"/>
            <w:noWrap w:val="0"/>
            <w:vAlign w:val="center"/>
          </w:tcPr>
          <w:p w14:paraId="2E3EA2D8">
            <w:pPr>
              <w:spacing w:line="400" w:lineRule="exact"/>
              <w:jc w:val="center"/>
              <w:rPr>
                <w:rFonts w:ascii="宋体" w:hAnsi="宋体" w:eastAsia="宋体" w:cs="宋体"/>
                <w:color w:val="000000"/>
                <w:sz w:val="24"/>
              </w:rPr>
            </w:pPr>
            <w:r>
              <w:rPr>
                <w:rFonts w:hint="eastAsia" w:ascii="宋体" w:hAnsi="宋体" w:eastAsia="宋体" w:cs="宋体"/>
                <w:color w:val="000000"/>
                <w:sz w:val="24"/>
              </w:rPr>
              <w:t>√</w:t>
            </w:r>
          </w:p>
        </w:tc>
      </w:tr>
      <w:tr w14:paraId="2213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14"/>
            <w:noWrap w:val="0"/>
            <w:vAlign w:val="center"/>
          </w:tcPr>
          <w:p w14:paraId="7FEF1BE9">
            <w:pPr>
              <w:tabs>
                <w:tab w:val="left" w:pos="1365"/>
              </w:tabs>
              <w:rPr>
                <w:rFonts w:ascii="宋体" w:hAnsi="宋体" w:eastAsia="宋体" w:cs="宋体"/>
                <w:color w:val="000000"/>
                <w:sz w:val="24"/>
              </w:rPr>
            </w:pPr>
            <w:r>
              <w:rPr>
                <w:rFonts w:hint="eastAsia" w:ascii="宋体" w:hAnsi="宋体" w:eastAsia="宋体" w:cs="宋体"/>
                <w:color w:val="000000"/>
                <w:sz w:val="24"/>
              </w:rPr>
              <w:t>打“√”的指每月应进行的养护内容，没打“√”的养护内容当月可以不做。工作内容说明如下：</w:t>
            </w:r>
          </w:p>
          <w:p w14:paraId="70AE0E53">
            <w:pPr>
              <w:tabs>
                <w:tab w:val="left" w:pos="1365"/>
              </w:tabs>
              <w:rPr>
                <w:rFonts w:ascii="宋体" w:hAnsi="宋体" w:eastAsia="宋体" w:cs="宋体"/>
                <w:color w:val="000000"/>
                <w:sz w:val="24"/>
              </w:rPr>
            </w:pPr>
            <w:r>
              <w:rPr>
                <w:rFonts w:hint="eastAsia" w:ascii="宋体" w:hAnsi="宋体" w:eastAsia="宋体" w:cs="宋体"/>
                <w:color w:val="000000"/>
                <w:sz w:val="24"/>
              </w:rPr>
              <w:t>1.一、二月份：进行冬季修剪，重点剪除枯死枝、风折枝、病虫枝，清除越冬病虫源；幼林防寒防冻，遇大雪，及时清理树枝积雪；统计缺株情况，做好春季绿化和补植计划。</w:t>
            </w:r>
          </w:p>
          <w:p w14:paraId="6AD97509">
            <w:pPr>
              <w:tabs>
                <w:tab w:val="left" w:pos="1365"/>
              </w:tabs>
              <w:rPr>
                <w:rFonts w:ascii="宋体" w:hAnsi="宋体" w:eastAsia="宋体" w:cs="宋体"/>
                <w:color w:val="000000"/>
                <w:sz w:val="24"/>
              </w:rPr>
            </w:pPr>
            <w:r>
              <w:rPr>
                <w:rFonts w:hint="eastAsia" w:ascii="宋体" w:hAnsi="宋体" w:eastAsia="宋体" w:cs="宋体"/>
                <w:color w:val="000000"/>
                <w:sz w:val="24"/>
              </w:rPr>
              <w:t>2.三月份：树木涂白；撤除林地各种防寒防冻设施；适时浇灌返青水；做好树木的施肥工作。</w:t>
            </w:r>
          </w:p>
          <w:p w14:paraId="0A4ED351">
            <w:pPr>
              <w:tabs>
                <w:tab w:val="left" w:pos="1365"/>
              </w:tabs>
              <w:rPr>
                <w:rFonts w:ascii="宋体" w:hAnsi="宋体" w:eastAsia="宋体" w:cs="宋体"/>
                <w:color w:val="000000"/>
                <w:sz w:val="24"/>
              </w:rPr>
            </w:pPr>
            <w:r>
              <w:rPr>
                <w:rFonts w:hint="eastAsia" w:ascii="宋体" w:hAnsi="宋体" w:eastAsia="宋体" w:cs="宋体"/>
                <w:color w:val="000000"/>
                <w:sz w:val="24"/>
              </w:rPr>
              <w:t>3.四月份：根据土壤墒情适时浇水、施肥；春季地被播种植苗，治理林地裸露地表；完成春季补植工作。</w:t>
            </w:r>
          </w:p>
          <w:p w14:paraId="0C8A4C89">
            <w:pPr>
              <w:tabs>
                <w:tab w:val="left" w:pos="1365"/>
              </w:tabs>
              <w:rPr>
                <w:rFonts w:ascii="宋体" w:hAnsi="宋体" w:eastAsia="宋体" w:cs="宋体"/>
                <w:color w:val="000000"/>
                <w:sz w:val="24"/>
              </w:rPr>
            </w:pPr>
            <w:r>
              <w:rPr>
                <w:rFonts w:hint="eastAsia" w:ascii="宋体" w:hAnsi="宋体" w:eastAsia="宋体" w:cs="宋体"/>
                <w:color w:val="000000"/>
                <w:sz w:val="24"/>
              </w:rPr>
              <w:t>五月份：根据天气加强树木浇水工作；部分花灌木花后修剪；巡查并及时清除林地内有害杂草、有害攀缘植物。</w:t>
            </w:r>
          </w:p>
          <w:p w14:paraId="62213964">
            <w:pPr>
              <w:tabs>
                <w:tab w:val="left" w:pos="1365"/>
              </w:tabs>
              <w:rPr>
                <w:rFonts w:ascii="宋体" w:hAnsi="宋体" w:eastAsia="宋体" w:cs="宋体"/>
                <w:color w:val="000000"/>
                <w:sz w:val="24"/>
              </w:rPr>
            </w:pPr>
            <w:r>
              <w:rPr>
                <w:rFonts w:hint="eastAsia" w:ascii="宋体" w:hAnsi="宋体" w:eastAsia="宋体" w:cs="宋体"/>
                <w:color w:val="000000"/>
                <w:sz w:val="24"/>
              </w:rPr>
              <w:t>4.六月份：根据土壤墒情适时浇水；巡查并及时清除林地内杂草；注意修剪与附近架空线有矛盾的枝条，适当疏剪，减少安全隐患；雨季林地地被植物播种植苗工作，做好林地排水。</w:t>
            </w:r>
          </w:p>
          <w:p w14:paraId="5D7B805B">
            <w:pPr>
              <w:tabs>
                <w:tab w:val="left" w:pos="1365"/>
              </w:tabs>
              <w:rPr>
                <w:rFonts w:ascii="宋体" w:hAnsi="宋体" w:eastAsia="宋体" w:cs="宋体"/>
                <w:color w:val="000000"/>
                <w:sz w:val="24"/>
              </w:rPr>
            </w:pPr>
            <w:r>
              <w:rPr>
                <w:rFonts w:hint="eastAsia" w:ascii="宋体" w:hAnsi="宋体" w:eastAsia="宋体" w:cs="宋体"/>
                <w:color w:val="000000"/>
                <w:sz w:val="24"/>
              </w:rPr>
              <w:t>5.七、八月份：林木防日灼、防旱、排涝；地被植物适时浇水、施肥；巡查并及时清除林地内杂草。</w:t>
            </w:r>
          </w:p>
          <w:p w14:paraId="0CB282AA">
            <w:pPr>
              <w:tabs>
                <w:tab w:val="left" w:pos="1365"/>
              </w:tabs>
              <w:rPr>
                <w:rFonts w:ascii="宋体" w:hAnsi="宋体" w:eastAsia="宋体" w:cs="宋体"/>
                <w:color w:val="000000"/>
                <w:sz w:val="24"/>
              </w:rPr>
            </w:pPr>
            <w:r>
              <w:rPr>
                <w:rFonts w:hint="eastAsia" w:ascii="宋体" w:hAnsi="宋体" w:eastAsia="宋体" w:cs="宋体"/>
                <w:color w:val="000000"/>
                <w:sz w:val="24"/>
              </w:rPr>
              <w:t>6.九、十月份：巡查并及时清除林地内杂草；适时浇水；灌木秋季花后修剪和追肥；树干开始涂白。</w:t>
            </w:r>
          </w:p>
          <w:p w14:paraId="19F62BC7">
            <w:pPr>
              <w:tabs>
                <w:tab w:val="left" w:pos="1365"/>
              </w:tabs>
              <w:rPr>
                <w:rFonts w:ascii="宋体" w:hAnsi="宋体" w:eastAsia="宋体" w:cs="宋体"/>
                <w:color w:val="000000"/>
                <w:sz w:val="24"/>
              </w:rPr>
            </w:pPr>
            <w:r>
              <w:rPr>
                <w:rFonts w:hint="eastAsia" w:ascii="宋体" w:hAnsi="宋体" w:eastAsia="宋体" w:cs="宋体"/>
                <w:color w:val="000000"/>
                <w:sz w:val="24"/>
              </w:rPr>
              <w:t>7.十一、十二月份：冬季整形修剪，结合修剪清除越冬病虫源；新植、不耐寒林木的防寒、防冻；集中清除落叶杂草；适时浇灌冻水。</w:t>
            </w:r>
          </w:p>
        </w:tc>
      </w:tr>
      <w:bookmarkEnd w:id="3"/>
    </w:tbl>
    <w:p w14:paraId="0023C09C">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（七）电梯运行管理服务</w:t>
      </w:r>
    </w:p>
    <w:p w14:paraId="3EA04FF9">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配备</w:t>
      </w:r>
      <w:r>
        <w:rPr>
          <w:rFonts w:hint="eastAsia" w:ascii="宋体" w:hAnsi="宋体" w:eastAsia="宋体" w:cs="宋体"/>
          <w:kern w:val="2"/>
          <w:sz w:val="24"/>
          <w:szCs w:val="24"/>
          <w:lang w:val="en-US" w:eastAsia="zh-CN" w:bidi="ar-SA"/>
        </w:rPr>
        <w:t>电梯运行管理员，</w:t>
      </w:r>
      <w:r>
        <w:rPr>
          <w:rFonts w:hint="eastAsia" w:ascii="宋体" w:hAnsi="宋体" w:eastAsia="宋体" w:cs="宋体"/>
          <w:spacing w:val="-4"/>
          <w:kern w:val="2"/>
          <w:sz w:val="24"/>
          <w:szCs w:val="24"/>
          <w:lang w:val="en-US" w:eastAsia="zh-CN" w:bidi="ar-SA"/>
        </w:rPr>
        <w:t>须提供24小时抢修服务热线电话。</w:t>
      </w:r>
    </w:p>
    <w:p w14:paraId="6FDA19ED">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应急救援时间（包括困人）：十分钟内到达现场，保证7*24小时服务。</w:t>
      </w:r>
    </w:p>
    <w:p w14:paraId="7FAE7F64">
      <w:pPr>
        <w:widowControl w:val="0"/>
        <w:spacing w:before="120" w:line="360" w:lineRule="auto"/>
        <w:ind w:firstLine="452"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技</w:t>
      </w:r>
      <w:r>
        <w:rPr>
          <w:rFonts w:hint="eastAsia" w:ascii="宋体" w:hAnsi="宋体" w:eastAsia="宋体" w:cs="宋体"/>
          <w:color w:val="000000"/>
          <w:spacing w:val="-12"/>
          <w:kern w:val="2"/>
          <w:sz w:val="24"/>
          <w:szCs w:val="24"/>
          <w:lang w:val="en-US" w:eastAsia="zh-CN" w:bidi="ar-SA"/>
        </w:rPr>
        <w:t>术人员必须不少于</w:t>
      </w: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pacing w:val="-30"/>
          <w:kern w:val="2"/>
          <w:sz w:val="24"/>
          <w:szCs w:val="24"/>
          <w:lang w:val="en-US" w:eastAsia="zh-CN" w:bidi="ar-SA"/>
        </w:rPr>
        <w:t>人</w:t>
      </w:r>
      <w:r>
        <w:rPr>
          <w:rFonts w:hint="eastAsia" w:ascii="宋体" w:hAnsi="宋体" w:eastAsia="宋体" w:cs="宋体"/>
          <w:color w:val="000000"/>
          <w:kern w:val="2"/>
          <w:sz w:val="24"/>
          <w:szCs w:val="24"/>
          <w:lang w:val="en-US" w:eastAsia="zh-CN" w:bidi="ar-SA"/>
        </w:rPr>
        <w:t>，24</w:t>
      </w:r>
      <w:r>
        <w:rPr>
          <w:rFonts w:hint="eastAsia" w:ascii="宋体" w:hAnsi="宋体" w:eastAsia="宋体" w:cs="宋体"/>
          <w:color w:val="000000"/>
          <w:spacing w:val="-8"/>
          <w:kern w:val="2"/>
          <w:sz w:val="24"/>
          <w:szCs w:val="24"/>
          <w:lang w:val="en-US" w:eastAsia="zh-CN" w:bidi="ar-SA"/>
        </w:rPr>
        <w:t>小时驻场，电梯维修人员必须特种设备安全管理（A）证，定期</w:t>
      </w:r>
      <w:r>
        <w:rPr>
          <w:rFonts w:hint="eastAsia" w:ascii="宋体" w:hAnsi="宋体" w:eastAsia="宋体" w:cs="宋体"/>
          <w:color w:val="000000"/>
          <w:kern w:val="2"/>
          <w:sz w:val="24"/>
          <w:szCs w:val="24"/>
          <w:lang w:val="en-US" w:eastAsia="zh-CN" w:bidi="ar-SA"/>
        </w:rPr>
        <w:t>（每月两次</w:t>
      </w:r>
      <w:r>
        <w:rPr>
          <w:rFonts w:hint="eastAsia" w:ascii="宋体" w:hAnsi="宋体" w:eastAsia="宋体" w:cs="宋体"/>
          <w:color w:val="000000"/>
          <w:spacing w:val="-8"/>
          <w:kern w:val="2"/>
          <w:sz w:val="24"/>
          <w:szCs w:val="24"/>
          <w:lang w:val="en-US" w:eastAsia="zh-CN" w:bidi="ar-SA"/>
        </w:rPr>
        <w:t>）、季度、半年</w:t>
      </w:r>
      <w:r>
        <w:rPr>
          <w:rFonts w:hint="eastAsia" w:ascii="宋体" w:hAnsi="宋体" w:eastAsia="宋体" w:cs="宋体"/>
          <w:color w:val="000000"/>
          <w:spacing w:val="-1"/>
          <w:kern w:val="2"/>
          <w:sz w:val="24"/>
          <w:szCs w:val="24"/>
          <w:lang w:val="en-US" w:eastAsia="zh-CN" w:bidi="ar-SA"/>
        </w:rPr>
        <w:t>对电梯运行状态进行巡检根据行业要求定期</w:t>
      </w:r>
      <w:r>
        <w:rPr>
          <w:rFonts w:hint="eastAsia" w:ascii="宋体" w:hAnsi="宋体" w:eastAsia="宋体" w:cs="宋体"/>
          <w:color w:val="000000"/>
          <w:spacing w:val="-3"/>
          <w:kern w:val="2"/>
          <w:sz w:val="24"/>
          <w:szCs w:val="24"/>
          <w:lang w:val="en-US" w:eastAsia="zh-CN" w:bidi="ar-SA"/>
        </w:rPr>
        <w:t>对电梯进行检修保养，并做好巡检记录和日常保养检修记录及维修记录，每年的设</w:t>
      </w:r>
      <w:r>
        <w:rPr>
          <w:rFonts w:hint="eastAsia" w:ascii="宋体" w:hAnsi="宋体" w:eastAsia="宋体" w:cs="宋体"/>
          <w:color w:val="000000"/>
          <w:kern w:val="2"/>
          <w:sz w:val="24"/>
          <w:szCs w:val="24"/>
          <w:lang w:val="en-US" w:eastAsia="zh-CN" w:bidi="ar-SA"/>
        </w:rPr>
        <w:t>备维修台账，协助采购人做好每年电梯检验申报工作。</w:t>
      </w:r>
    </w:p>
    <w:p w14:paraId="74F3B01F">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作业人员职责：</w:t>
      </w:r>
    </w:p>
    <w:p w14:paraId="141D2A71">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1、驻场人员严格遵守采购人的各项规章制度。</w:t>
      </w:r>
    </w:p>
    <w:p w14:paraId="0A399D84">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2、配合学校联系电梯维保公司（采购方负责另外采购），督促进行保养和日常巡视，并做好保养及维修记录。</w:t>
      </w:r>
    </w:p>
    <w:p w14:paraId="1C98C0F8">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3、采购人有特殊情况需配合的，应积极配合。</w:t>
      </w:r>
    </w:p>
    <w:p w14:paraId="70088706">
      <w:pPr>
        <w:widowControl w:val="0"/>
        <w:spacing w:before="120" w:line="360" w:lineRule="auto"/>
        <w:ind w:firstLine="464" w:firstLineChars="200"/>
        <w:jc w:val="both"/>
        <w:rPr>
          <w:rFonts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4、驻场人员须持</w:t>
      </w:r>
      <w:r>
        <w:rPr>
          <w:rFonts w:hint="eastAsia" w:ascii="Helvetica" w:hAnsi="Helvetica" w:eastAsia="Helvetica" w:cs="Helvetica"/>
          <w:kern w:val="2"/>
          <w:sz w:val="24"/>
          <w:szCs w:val="24"/>
          <w:shd w:val="clear" w:color="auto" w:fill="FFFFFF"/>
          <w:lang w:val="en-US" w:eastAsia="zh-CN" w:bidi="ar-SA"/>
        </w:rPr>
        <w:t>特种设备安全管理（A）证</w:t>
      </w:r>
      <w:r>
        <w:rPr>
          <w:rFonts w:hint="eastAsia" w:ascii="宋体" w:hAnsi="宋体" w:eastAsia="宋体" w:cs="宋体"/>
          <w:spacing w:val="-4"/>
          <w:kern w:val="2"/>
          <w:sz w:val="24"/>
          <w:szCs w:val="24"/>
          <w:lang w:val="en-US" w:eastAsia="zh-CN" w:bidi="ar-SA"/>
        </w:rPr>
        <w:t>。</w:t>
      </w:r>
    </w:p>
    <w:p w14:paraId="6D1AC4A8">
      <w:pPr>
        <w:widowControl w:val="0"/>
        <w:spacing w:before="120" w:line="360" w:lineRule="auto"/>
        <w:ind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5、针对采购人检查发现的问题要及时修复解决</w:t>
      </w:r>
    </w:p>
    <w:p w14:paraId="76C0ABCD">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 xml:space="preserve"> （八）空调运行管理服务</w:t>
      </w:r>
    </w:p>
    <w:p w14:paraId="584ADF53">
      <w:pPr>
        <w:widowControl w:val="0"/>
        <w:spacing w:before="120" w:line="360" w:lineRule="auto"/>
        <w:ind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每年6月1日前或根据环境温度变化投入使用，设备检修4月1日至5月10日设备检修保养时间，9月底停止夏季使用，10月1日至15日对空调设备进行检修保养。</w:t>
      </w:r>
    </w:p>
    <w:p w14:paraId="1568CE96">
      <w:pPr>
        <w:keepNext/>
        <w:keepLines/>
        <w:widowControl w:val="0"/>
        <w:autoSpaceDE w:val="0"/>
        <w:autoSpaceDN w:val="0"/>
        <w:adjustRightInd w:val="0"/>
        <w:spacing w:before="360" w:after="120" w:line="360" w:lineRule="auto"/>
        <w:ind w:firstLine="482" w:firstLineChars="200"/>
        <w:jc w:val="left"/>
        <w:outlineLvl w:val="2"/>
        <w:rPr>
          <w:rFonts w:ascii="宋体" w:hAnsi="宋体" w:eastAsia="宋体" w:cs="宋体"/>
          <w:b/>
          <w:color w:val="000000"/>
          <w:kern w:val="0"/>
          <w:sz w:val="24"/>
          <w:szCs w:val="24"/>
          <w:u w:val="single"/>
          <w:lang w:val="en-US" w:eastAsia="zh-CN" w:bidi="ar-SA"/>
        </w:rPr>
      </w:pPr>
      <w:r>
        <w:rPr>
          <w:rFonts w:hint="eastAsia" w:ascii="宋体" w:hAnsi="宋体" w:eastAsia="宋体" w:cs="宋体"/>
          <w:b/>
          <w:color w:val="000000"/>
          <w:kern w:val="0"/>
          <w:sz w:val="24"/>
          <w:szCs w:val="24"/>
          <w:u w:val="single"/>
          <w:lang w:val="en-US" w:eastAsia="zh-CN" w:bidi="ar-SA"/>
        </w:rPr>
        <w:t>（九）其他工作</w:t>
      </w:r>
    </w:p>
    <w:p w14:paraId="1AF23C5F">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垃圾清运：负责南北两个校区及南校家属区的垃圾清运工作，与属地及相关垃圾清运公司签订垃圾清运合同，保证合同期覆盖整个物业合同周期</w:t>
      </w:r>
      <w:r>
        <w:rPr>
          <w:rFonts w:hint="eastAsia" w:ascii="宋体" w:hAnsi="宋体" w:eastAsia="宋体" w:cs="宋体"/>
          <w:color w:val="FF0000"/>
          <w:spacing w:val="-4"/>
          <w:kern w:val="2"/>
          <w:sz w:val="24"/>
          <w:szCs w:val="24"/>
          <w:lang w:val="en-US" w:eastAsia="zh-CN" w:bidi="ar-SA"/>
        </w:rPr>
        <w:t>；</w:t>
      </w:r>
      <w:r>
        <w:rPr>
          <w:rFonts w:hint="eastAsia" w:ascii="宋体" w:hAnsi="宋体" w:eastAsia="宋体" w:cs="宋体"/>
          <w:color w:val="000000"/>
          <w:spacing w:val="-4"/>
          <w:kern w:val="2"/>
          <w:sz w:val="24"/>
          <w:szCs w:val="24"/>
          <w:lang w:val="en-US" w:eastAsia="zh-CN" w:bidi="ar-SA"/>
        </w:rPr>
        <w:t>垃</w:t>
      </w:r>
      <w:r>
        <w:rPr>
          <w:rFonts w:hint="eastAsia" w:ascii="宋体" w:hAnsi="宋体" w:eastAsia="宋体" w:cs="宋体"/>
          <w:bCs/>
          <w:color w:val="000000"/>
          <w:kern w:val="2"/>
          <w:sz w:val="24"/>
          <w:szCs w:val="24"/>
          <w:lang w:val="en-US" w:eastAsia="zh-CN" w:bidi="ar-SA"/>
        </w:rPr>
        <w:t>圾清运要求：每天上午、下午各一次清理生活垃圾，同时对垃圾等废弃杂物进行二次分拣，清运出楼至校内指定位置，做到日产日清，不积存过夜，楼内垃圾桶无溢出现象。</w:t>
      </w:r>
    </w:p>
    <w:p w14:paraId="642935BB">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家属区物业服务：提供南校区包括两栋教师公寓（家属楼）物业服务，服务内容包括但不限于楼内保洁、综合维修等，并与业主签订物业协议，入户向业主收取物业费（费用用于家属区日常物资物料购置费、西北门通道场地费等），账目清晰。业主多数为学校在职或退休教师及职工，在服务需求中需与业主建立良好的沟通机制，及时解决居民提出的难点问题。</w:t>
      </w:r>
    </w:p>
    <w:p w14:paraId="0CA11B6E">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值班巡视：包括日常值班、重大活动值班、汛期值班、日常巡视、事故抢险、应急处理等。</w:t>
      </w:r>
    </w:p>
    <w:p w14:paraId="0E5C86A9">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节能管理：中标人应按照《关于在物业管理服务政府采购项目中增加节约型公共机构建设相关要求的指导意见》、《北京市公共机构节约能源资源工作规范》等文件的要求，节约用水、用电，包括水、电、燃气日常消耗数量统计、测算及分析等。如发现漏水、漏电、白天长明灯、下水道堵塞等应及时采取相应措施，同时上报采购人方有关部门及时维修。因报修不及时造恶略影响或人员伤害及财产损失的，由中标人承担责任。</w:t>
      </w:r>
    </w:p>
    <w:p w14:paraId="15E02A7F">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征求意见：每学期向相关部门及人员征求意见反馈，并采取有效措施，限时整改。</w:t>
      </w:r>
    </w:p>
    <w:p w14:paraId="21B6DF6E">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夜间及节假日应急值班：包括重点岗位、高压配电室（需持有特种作业操作高压电工证）、应急保障车（需持有C1本及以上驾驶证）等</w:t>
      </w:r>
    </w:p>
    <w:p w14:paraId="41309456">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其它任务：主要包括重大活动现场布置、物品搬运、屋顶清扫、控烟、铲冰扫雪（含门前三包区域）、施工工程配合及现场监督管理、生活垃圾分类、南校电锅炉运行管理、与其他相关单位的外联工作及采购人交办的其他临时任务等。</w:t>
      </w:r>
    </w:p>
    <w:p w14:paraId="748300EB">
      <w:pPr>
        <w:widowControl w:val="0"/>
        <w:numPr>
          <w:ilvl w:val="0"/>
          <w:numId w:val="25"/>
        </w:numPr>
        <w:spacing w:before="120" w:line="360" w:lineRule="auto"/>
        <w:ind w:left="0"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相关数据说明</w:t>
      </w:r>
    </w:p>
    <w:p w14:paraId="2C758A10">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家属区物业费暂定按照1.28元/平米/月收取。</w:t>
      </w:r>
    </w:p>
    <w:p w14:paraId="13BF4C7C">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电梯：南校6部、北校3部；</w:t>
      </w:r>
    </w:p>
    <w:p w14:paraId="01A0B42C">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避雷点位：北校9个，南校8个；</w:t>
      </w:r>
    </w:p>
    <w:p w14:paraId="685540AD">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化粪池：北校3个（报告厅1个60方、锅炉房2个10号砌池），南校（含家属楼）3个（约12方）；</w:t>
      </w:r>
    </w:p>
    <w:p w14:paraId="6F3035A8">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隔油池：北校3个（约8方），南校1个（约10方）；</w:t>
      </w:r>
    </w:p>
    <w:p w14:paraId="623487A7">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污水管线长度：北校4条线约850米，南校约450米。</w:t>
      </w:r>
    </w:p>
    <w:p w14:paraId="6F3AD181">
      <w:pPr>
        <w:widowControl w:val="0"/>
        <w:spacing w:before="120" w:line="360" w:lineRule="auto"/>
        <w:ind w:left="471" w:firstLine="464" w:firstLineChars="200"/>
        <w:jc w:val="both"/>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物业办公用房：南校1间办公室、1个库房（含4个值班床位）；北校1间办公室、1个库房、1个值班室(4个值班床位)。</w:t>
      </w:r>
    </w:p>
    <w:tbl>
      <w:tblPr>
        <w:tblStyle w:val="7"/>
        <w:tblW w:w="8440" w:type="dxa"/>
        <w:jc w:val="center"/>
        <w:tblLayout w:type="fixed"/>
        <w:tblCellMar>
          <w:top w:w="0" w:type="dxa"/>
          <w:left w:w="0" w:type="dxa"/>
          <w:bottom w:w="0" w:type="dxa"/>
          <w:right w:w="0" w:type="dxa"/>
        </w:tblCellMar>
      </w:tblPr>
      <w:tblGrid>
        <w:gridCol w:w="570"/>
        <w:gridCol w:w="2010"/>
        <w:gridCol w:w="2010"/>
        <w:gridCol w:w="3850"/>
      </w:tblGrid>
      <w:tr w14:paraId="04101357">
        <w:tblPrEx>
          <w:tblCellMar>
            <w:top w:w="0" w:type="dxa"/>
            <w:left w:w="0" w:type="dxa"/>
            <w:bottom w:w="0" w:type="dxa"/>
            <w:right w:w="0" w:type="dxa"/>
          </w:tblCellMar>
        </w:tblPrEx>
        <w:trPr>
          <w:jc w:val="center"/>
        </w:trPr>
        <w:tc>
          <w:tcPr>
            <w:tcW w:w="8440" w:type="dxa"/>
            <w:gridSpan w:val="4"/>
            <w:noWrap/>
            <w:tcMar>
              <w:top w:w="30" w:type="dxa"/>
              <w:left w:w="45" w:type="dxa"/>
              <w:bottom w:w="30" w:type="dxa"/>
              <w:right w:w="45" w:type="dxa"/>
            </w:tcMar>
            <w:vAlign w:val="center"/>
          </w:tcPr>
          <w:p w14:paraId="427092D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北校区重点区域点位统计表</w:t>
            </w:r>
          </w:p>
        </w:tc>
      </w:tr>
      <w:tr w14:paraId="3D560390">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FBD5B5"/>
            <w:noWrap/>
            <w:tcMar>
              <w:top w:w="30" w:type="dxa"/>
              <w:left w:w="45" w:type="dxa"/>
              <w:bottom w:w="30" w:type="dxa"/>
              <w:right w:w="45" w:type="dxa"/>
            </w:tcMar>
            <w:vAlign w:val="center"/>
          </w:tcPr>
          <w:p w14:paraId="3E77504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FBD5B5"/>
            <w:noWrap/>
            <w:tcMar>
              <w:top w:w="30" w:type="dxa"/>
              <w:left w:w="45" w:type="dxa"/>
              <w:bottom w:w="30" w:type="dxa"/>
              <w:right w:w="45" w:type="dxa"/>
            </w:tcMar>
            <w:vAlign w:val="center"/>
          </w:tcPr>
          <w:p w14:paraId="703D3EB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FBD5B5"/>
            <w:noWrap/>
            <w:tcMar>
              <w:top w:w="30" w:type="dxa"/>
              <w:left w:w="45" w:type="dxa"/>
              <w:bottom w:w="30" w:type="dxa"/>
              <w:right w:w="45" w:type="dxa"/>
            </w:tcMar>
            <w:vAlign w:val="center"/>
          </w:tcPr>
          <w:p w14:paraId="484FFB3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位置</w:t>
            </w:r>
          </w:p>
        </w:tc>
        <w:tc>
          <w:tcPr>
            <w:tcW w:w="3850" w:type="dxa"/>
            <w:tcBorders>
              <w:top w:val="single" w:color="000000" w:sz="4" w:space="0"/>
              <w:left w:val="single" w:color="000000" w:sz="4" w:space="0"/>
              <w:bottom w:val="single" w:color="000000" w:sz="4" w:space="0"/>
              <w:right w:val="single" w:color="000000" w:sz="4" w:space="0"/>
            </w:tcBorders>
            <w:shd w:val="clear" w:color="auto" w:fill="FBD5B5"/>
            <w:noWrap/>
            <w:tcMar>
              <w:top w:w="30" w:type="dxa"/>
              <w:left w:w="45" w:type="dxa"/>
              <w:bottom w:w="30" w:type="dxa"/>
              <w:right w:w="45" w:type="dxa"/>
            </w:tcMar>
            <w:vAlign w:val="center"/>
          </w:tcPr>
          <w:p w14:paraId="3983F9C0">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备注</w:t>
            </w:r>
          </w:p>
        </w:tc>
      </w:tr>
      <w:tr w14:paraId="6ACF6B2D">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937C59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6ABB59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燃气总站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147131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校园南门西侧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499D485">
            <w:pPr>
              <w:widowControl/>
              <w:jc w:val="center"/>
              <w:rPr>
                <w:rFonts w:ascii="宋体" w:hAnsi="宋体" w:eastAsia="宋体" w:cs="宋体"/>
                <w:color w:val="000000"/>
                <w:sz w:val="24"/>
              </w:rPr>
            </w:pPr>
          </w:p>
        </w:tc>
      </w:tr>
      <w:tr w14:paraId="66D63FE7">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DFC1C8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2</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72B9460">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锅炉房燃气分站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67688FA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锅炉房南侧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73A80A4">
            <w:pPr>
              <w:widowControl/>
              <w:jc w:val="center"/>
              <w:rPr>
                <w:rFonts w:ascii="宋体" w:hAnsi="宋体" w:eastAsia="宋体" w:cs="宋体"/>
                <w:color w:val="000000"/>
                <w:sz w:val="24"/>
              </w:rPr>
            </w:pPr>
          </w:p>
        </w:tc>
      </w:tr>
      <w:tr w14:paraId="0C97C0B8">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659F13D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3</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736BEE6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学生食堂燃气分站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EC5913D">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垃圾站南侧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9A83D3C">
            <w:pPr>
              <w:widowControl/>
              <w:jc w:val="center"/>
              <w:rPr>
                <w:rFonts w:ascii="宋体" w:hAnsi="宋体" w:eastAsia="宋体" w:cs="宋体"/>
                <w:color w:val="000000"/>
                <w:sz w:val="24"/>
              </w:rPr>
            </w:pPr>
          </w:p>
        </w:tc>
      </w:tr>
      <w:tr w14:paraId="1F6D927E">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24B5D1D6">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4</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22E69C07">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学生食堂燃气分站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FB38FD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食堂面点间北侧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4193E8E">
            <w:pPr>
              <w:widowControl/>
              <w:jc w:val="center"/>
              <w:rPr>
                <w:rFonts w:ascii="宋体" w:hAnsi="宋体" w:eastAsia="宋体" w:cs="宋体"/>
                <w:color w:val="000000"/>
                <w:sz w:val="24"/>
              </w:rPr>
            </w:pPr>
          </w:p>
        </w:tc>
      </w:tr>
      <w:tr w14:paraId="7D6CD77B">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3762C5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5</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9693B36">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茶炉燃气分站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79AEFE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公共女浴室北侧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5FE1106">
            <w:pPr>
              <w:widowControl/>
              <w:jc w:val="center"/>
              <w:rPr>
                <w:rFonts w:ascii="宋体" w:hAnsi="宋体" w:eastAsia="宋体" w:cs="宋体"/>
                <w:color w:val="000000"/>
                <w:sz w:val="24"/>
              </w:rPr>
            </w:pPr>
          </w:p>
        </w:tc>
      </w:tr>
      <w:tr w14:paraId="671F075A">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324BB6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6</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251066C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教工食堂燃气分站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1810DDD">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教工食堂南侧</w:t>
            </w:r>
          </w:p>
        </w:tc>
        <w:tc>
          <w:tcPr>
            <w:tcW w:w="385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6481BC2C">
            <w:pPr>
              <w:widowControl/>
              <w:jc w:val="center"/>
              <w:rPr>
                <w:rFonts w:ascii="宋体" w:hAnsi="宋体" w:eastAsia="宋体" w:cs="宋体"/>
                <w:color w:val="000000"/>
                <w:sz w:val="24"/>
              </w:rPr>
            </w:pPr>
          </w:p>
        </w:tc>
      </w:tr>
      <w:tr w14:paraId="5CE2D0DE">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5B7B42AA">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7</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2178CB94">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北配电室</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55A6AAC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西教零层012</w:t>
            </w:r>
          </w:p>
        </w:tc>
        <w:tc>
          <w:tcPr>
            <w:tcW w:w="3850" w:type="dxa"/>
            <w:tcBorders>
              <w:top w:val="single" w:color="000000" w:sz="4" w:space="0"/>
              <w:left w:val="single" w:color="000000" w:sz="4" w:space="0"/>
              <w:bottom w:val="single" w:color="000000" w:sz="4" w:space="0"/>
              <w:right w:val="single" w:color="000000" w:sz="4" w:space="0"/>
            </w:tcBorders>
            <w:noWrap w:val="0"/>
            <w:tcMar>
              <w:top w:w="30" w:type="dxa"/>
              <w:left w:w="45" w:type="dxa"/>
              <w:bottom w:w="30" w:type="dxa"/>
              <w:right w:w="45" w:type="dxa"/>
            </w:tcMar>
            <w:vAlign w:val="center"/>
          </w:tcPr>
          <w:p w14:paraId="648207E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10千伏。变压器：2台 额定容量：630KVA</w:t>
            </w:r>
          </w:p>
        </w:tc>
      </w:tr>
      <w:tr w14:paraId="2739C146">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C8392B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8</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1F384D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南配电室</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27D8A746">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锅炉房西侧路对面</w:t>
            </w:r>
          </w:p>
        </w:tc>
        <w:tc>
          <w:tcPr>
            <w:tcW w:w="3850" w:type="dxa"/>
            <w:tcBorders>
              <w:top w:val="single" w:color="000000" w:sz="4" w:space="0"/>
              <w:left w:val="single" w:color="000000" w:sz="4" w:space="0"/>
              <w:bottom w:val="single" w:color="000000" w:sz="4" w:space="0"/>
              <w:right w:val="single" w:color="000000" w:sz="4" w:space="0"/>
            </w:tcBorders>
            <w:noWrap w:val="0"/>
            <w:tcMar>
              <w:top w:w="30" w:type="dxa"/>
              <w:left w:w="45" w:type="dxa"/>
              <w:bottom w:w="30" w:type="dxa"/>
              <w:right w:w="45" w:type="dxa"/>
            </w:tcMar>
            <w:vAlign w:val="center"/>
          </w:tcPr>
          <w:p w14:paraId="6BE5B96B">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10千伏。变压器：2台 额定容量：631KVA</w:t>
            </w:r>
          </w:p>
        </w:tc>
      </w:tr>
      <w:tr w14:paraId="3C5F06B1">
        <w:tblPrEx>
          <w:tblCellMar>
            <w:top w:w="0" w:type="dxa"/>
            <w:left w:w="0" w:type="dxa"/>
            <w:bottom w:w="0" w:type="dxa"/>
            <w:right w:w="0" w:type="dxa"/>
          </w:tblCellMar>
        </w:tblPrEx>
        <w:trPr>
          <w:jc w:val="center"/>
        </w:trPr>
        <w:tc>
          <w:tcPr>
            <w:tcW w:w="570" w:type="dxa"/>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21F78BA8">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9</w:t>
            </w:r>
          </w:p>
        </w:tc>
        <w:tc>
          <w:tcPr>
            <w:tcW w:w="2010" w:type="dxa"/>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74544AA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水泵房</w:t>
            </w:r>
          </w:p>
        </w:tc>
        <w:tc>
          <w:tcPr>
            <w:tcW w:w="2010" w:type="dxa"/>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760EF06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校园南门西侧</w:t>
            </w:r>
          </w:p>
        </w:tc>
        <w:tc>
          <w:tcPr>
            <w:tcW w:w="3850" w:type="dxa"/>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3CCDA983">
            <w:pPr>
              <w:widowControl/>
              <w:jc w:val="center"/>
              <w:rPr>
                <w:rFonts w:ascii="宋体" w:hAnsi="宋体" w:eastAsia="宋体" w:cs="宋体"/>
                <w:color w:val="000000"/>
                <w:sz w:val="24"/>
              </w:rPr>
            </w:pPr>
          </w:p>
        </w:tc>
      </w:tr>
      <w:tr w14:paraId="45B9C47F">
        <w:tblPrEx>
          <w:tblCellMar>
            <w:top w:w="0" w:type="dxa"/>
            <w:left w:w="0" w:type="dxa"/>
            <w:bottom w:w="0" w:type="dxa"/>
            <w:right w:w="0" w:type="dxa"/>
          </w:tblCellMar>
        </w:tblPrEx>
        <w:trPr>
          <w:jc w:val="center"/>
        </w:trPr>
        <w:tc>
          <w:tcPr>
            <w:tcW w:w="570" w:type="dxa"/>
            <w:tcBorders>
              <w:top w:val="single" w:color="auto" w:sz="4" w:space="0"/>
              <w:left w:val="single" w:color="auto" w:sz="4" w:space="0"/>
              <w:bottom w:val="single" w:color="auto" w:sz="4" w:space="0"/>
              <w:right w:val="single" w:color="auto" w:sz="4" w:space="0"/>
            </w:tcBorders>
            <w:noWrap/>
            <w:tcMar>
              <w:top w:w="30" w:type="dxa"/>
              <w:left w:w="45" w:type="dxa"/>
              <w:bottom w:w="30" w:type="dxa"/>
              <w:right w:w="45" w:type="dxa"/>
            </w:tcMar>
            <w:vAlign w:val="center"/>
          </w:tcPr>
          <w:p w14:paraId="09F77E6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10</w:t>
            </w:r>
          </w:p>
        </w:tc>
        <w:tc>
          <w:tcPr>
            <w:tcW w:w="2010" w:type="dxa"/>
            <w:tcBorders>
              <w:top w:val="single" w:color="auto" w:sz="4" w:space="0"/>
              <w:left w:val="single" w:color="auto" w:sz="4" w:space="0"/>
              <w:bottom w:val="single" w:color="auto" w:sz="4" w:space="0"/>
              <w:right w:val="single" w:color="auto" w:sz="4" w:space="0"/>
            </w:tcBorders>
            <w:noWrap/>
            <w:tcMar>
              <w:top w:w="30" w:type="dxa"/>
              <w:left w:w="45" w:type="dxa"/>
              <w:bottom w:w="30" w:type="dxa"/>
              <w:right w:w="45" w:type="dxa"/>
            </w:tcMar>
            <w:vAlign w:val="center"/>
          </w:tcPr>
          <w:p w14:paraId="7D4573E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报告厅音控室</w:t>
            </w:r>
          </w:p>
        </w:tc>
        <w:tc>
          <w:tcPr>
            <w:tcW w:w="2010" w:type="dxa"/>
            <w:tcBorders>
              <w:top w:val="single" w:color="auto" w:sz="4" w:space="0"/>
              <w:left w:val="single" w:color="auto" w:sz="4" w:space="0"/>
              <w:bottom w:val="single" w:color="auto" w:sz="4" w:space="0"/>
              <w:right w:val="single" w:color="auto" w:sz="4" w:space="0"/>
            </w:tcBorders>
            <w:noWrap/>
            <w:tcMar>
              <w:top w:w="30" w:type="dxa"/>
              <w:left w:w="45" w:type="dxa"/>
              <w:bottom w:w="30" w:type="dxa"/>
              <w:right w:w="45" w:type="dxa"/>
            </w:tcMar>
            <w:vAlign w:val="center"/>
          </w:tcPr>
          <w:p w14:paraId="1C63810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报告厅</w:t>
            </w:r>
          </w:p>
        </w:tc>
        <w:tc>
          <w:tcPr>
            <w:tcW w:w="3850" w:type="dxa"/>
            <w:tcBorders>
              <w:top w:val="single" w:color="auto" w:sz="4" w:space="0"/>
              <w:left w:val="single" w:color="auto" w:sz="4" w:space="0"/>
              <w:bottom w:val="single" w:color="auto" w:sz="4" w:space="0"/>
              <w:right w:val="single" w:color="auto" w:sz="4" w:space="0"/>
            </w:tcBorders>
            <w:noWrap/>
            <w:tcMar>
              <w:top w:w="30" w:type="dxa"/>
              <w:left w:w="45" w:type="dxa"/>
              <w:bottom w:w="30" w:type="dxa"/>
              <w:right w:w="45" w:type="dxa"/>
            </w:tcMar>
            <w:vAlign w:val="center"/>
          </w:tcPr>
          <w:p w14:paraId="2664B94A">
            <w:pPr>
              <w:widowControl/>
              <w:jc w:val="center"/>
              <w:rPr>
                <w:rFonts w:ascii="宋体" w:hAnsi="宋体" w:eastAsia="宋体" w:cs="宋体"/>
                <w:color w:val="000000"/>
                <w:sz w:val="24"/>
              </w:rPr>
            </w:pPr>
          </w:p>
        </w:tc>
      </w:tr>
      <w:tr w14:paraId="251704D2">
        <w:tblPrEx>
          <w:tblCellMar>
            <w:top w:w="0" w:type="dxa"/>
            <w:left w:w="0" w:type="dxa"/>
            <w:bottom w:w="0" w:type="dxa"/>
            <w:right w:w="0" w:type="dxa"/>
          </w:tblCellMar>
        </w:tblPrEx>
        <w:trPr>
          <w:jc w:val="center"/>
        </w:trPr>
        <w:tc>
          <w:tcPr>
            <w:tcW w:w="8440" w:type="dxa"/>
            <w:gridSpan w:val="4"/>
            <w:tcBorders>
              <w:top w:val="single" w:color="auto" w:sz="4" w:space="0"/>
              <w:left w:val="nil"/>
              <w:bottom w:val="single" w:color="auto" w:sz="4" w:space="0"/>
              <w:right w:val="nil"/>
            </w:tcBorders>
            <w:noWrap/>
            <w:tcMar>
              <w:top w:w="30" w:type="dxa"/>
              <w:left w:w="45" w:type="dxa"/>
              <w:bottom w:w="30" w:type="dxa"/>
              <w:right w:w="45" w:type="dxa"/>
            </w:tcMar>
            <w:vAlign w:val="center"/>
          </w:tcPr>
          <w:p w14:paraId="2E7CD6EB">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南校区重点区域点位统计表</w:t>
            </w:r>
          </w:p>
        </w:tc>
      </w:tr>
      <w:tr w14:paraId="5B00EBA5">
        <w:tblPrEx>
          <w:tblCellMar>
            <w:top w:w="0" w:type="dxa"/>
            <w:left w:w="0" w:type="dxa"/>
            <w:bottom w:w="0" w:type="dxa"/>
            <w:right w:w="0"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FBD5B5"/>
            <w:noWrap/>
            <w:tcMar>
              <w:top w:w="30" w:type="dxa"/>
              <w:left w:w="45" w:type="dxa"/>
              <w:bottom w:w="30" w:type="dxa"/>
              <w:right w:w="45" w:type="dxa"/>
            </w:tcMar>
            <w:vAlign w:val="center"/>
          </w:tcPr>
          <w:p w14:paraId="1531C2B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序号</w:t>
            </w:r>
          </w:p>
        </w:tc>
        <w:tc>
          <w:tcPr>
            <w:tcW w:w="2010" w:type="dxa"/>
            <w:tcBorders>
              <w:top w:val="single" w:color="auto" w:sz="4" w:space="0"/>
              <w:left w:val="single" w:color="auto" w:sz="4" w:space="0"/>
              <w:bottom w:val="single" w:color="auto" w:sz="4" w:space="0"/>
              <w:right w:val="single" w:color="auto" w:sz="4" w:space="0"/>
            </w:tcBorders>
            <w:shd w:val="clear" w:color="auto" w:fill="FBD5B5"/>
            <w:noWrap/>
            <w:tcMar>
              <w:top w:w="30" w:type="dxa"/>
              <w:left w:w="45" w:type="dxa"/>
              <w:bottom w:w="30" w:type="dxa"/>
              <w:right w:w="45" w:type="dxa"/>
            </w:tcMar>
            <w:vAlign w:val="center"/>
          </w:tcPr>
          <w:p w14:paraId="15FDFD9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名称</w:t>
            </w:r>
          </w:p>
        </w:tc>
        <w:tc>
          <w:tcPr>
            <w:tcW w:w="2010" w:type="dxa"/>
            <w:tcBorders>
              <w:top w:val="single" w:color="auto" w:sz="4" w:space="0"/>
              <w:left w:val="single" w:color="auto" w:sz="4" w:space="0"/>
              <w:bottom w:val="single" w:color="auto" w:sz="4" w:space="0"/>
              <w:right w:val="single" w:color="auto" w:sz="4" w:space="0"/>
            </w:tcBorders>
            <w:shd w:val="clear" w:color="auto" w:fill="FBD5B5"/>
            <w:noWrap/>
            <w:tcMar>
              <w:top w:w="30" w:type="dxa"/>
              <w:left w:w="45" w:type="dxa"/>
              <w:bottom w:w="30" w:type="dxa"/>
              <w:right w:w="45" w:type="dxa"/>
            </w:tcMar>
            <w:vAlign w:val="center"/>
          </w:tcPr>
          <w:p w14:paraId="19CE59C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位置</w:t>
            </w:r>
          </w:p>
        </w:tc>
        <w:tc>
          <w:tcPr>
            <w:tcW w:w="3850" w:type="dxa"/>
            <w:tcBorders>
              <w:top w:val="single" w:color="auto" w:sz="4" w:space="0"/>
              <w:left w:val="single" w:color="auto" w:sz="4" w:space="0"/>
              <w:bottom w:val="single" w:color="auto" w:sz="4" w:space="0"/>
              <w:right w:val="single" w:color="auto" w:sz="4" w:space="0"/>
            </w:tcBorders>
            <w:shd w:val="clear" w:color="auto" w:fill="FBD5B5"/>
            <w:noWrap/>
            <w:tcMar>
              <w:top w:w="30" w:type="dxa"/>
              <w:left w:w="45" w:type="dxa"/>
              <w:bottom w:w="30" w:type="dxa"/>
              <w:right w:w="45" w:type="dxa"/>
            </w:tcMar>
            <w:vAlign w:val="center"/>
          </w:tcPr>
          <w:p w14:paraId="62B6D0B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备注</w:t>
            </w:r>
          </w:p>
        </w:tc>
      </w:tr>
      <w:tr w14:paraId="4D7E2F95">
        <w:tblPrEx>
          <w:tblCellMar>
            <w:top w:w="0" w:type="dxa"/>
            <w:left w:w="0" w:type="dxa"/>
            <w:bottom w:w="0" w:type="dxa"/>
            <w:right w:w="0" w:type="dxa"/>
          </w:tblCellMar>
        </w:tblPrEx>
        <w:trPr>
          <w:jc w:val="center"/>
        </w:trPr>
        <w:tc>
          <w:tcPr>
            <w:tcW w:w="570" w:type="dxa"/>
            <w:tcBorders>
              <w:top w:val="single" w:color="auto"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685F128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w:t>
            </w:r>
          </w:p>
        </w:tc>
        <w:tc>
          <w:tcPr>
            <w:tcW w:w="2010" w:type="dxa"/>
            <w:tcBorders>
              <w:top w:val="single" w:color="auto"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E576EC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高压配电室</w:t>
            </w:r>
          </w:p>
        </w:tc>
        <w:tc>
          <w:tcPr>
            <w:tcW w:w="2010" w:type="dxa"/>
            <w:tcBorders>
              <w:top w:val="single" w:color="auto"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8F0E24D">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平房西侧</w:t>
            </w:r>
          </w:p>
        </w:tc>
        <w:tc>
          <w:tcPr>
            <w:tcW w:w="3850" w:type="dxa"/>
            <w:tcBorders>
              <w:top w:val="single" w:color="auto"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7D793E7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10千伏</w:t>
            </w:r>
          </w:p>
        </w:tc>
      </w:tr>
      <w:tr w14:paraId="7D6C10FA">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6A55AA0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2</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3C07E2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燃气房</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252A01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平房东侧</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4AD1FA7F">
            <w:pPr>
              <w:widowControl/>
              <w:jc w:val="center"/>
              <w:rPr>
                <w:rFonts w:ascii="宋体" w:hAnsi="宋体" w:eastAsia="宋体" w:cs="宋体"/>
                <w:color w:val="000000"/>
                <w:sz w:val="24"/>
              </w:rPr>
            </w:pPr>
          </w:p>
        </w:tc>
      </w:tr>
      <w:tr w14:paraId="461E485C">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4F8F7DF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3</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454CFA08">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燃气站</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7AB515C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平房东侧</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54B58923">
            <w:pPr>
              <w:widowControl/>
              <w:jc w:val="center"/>
              <w:rPr>
                <w:rFonts w:ascii="宋体" w:hAnsi="宋体" w:eastAsia="宋体" w:cs="宋体"/>
                <w:color w:val="000000"/>
                <w:sz w:val="24"/>
              </w:rPr>
            </w:pPr>
          </w:p>
        </w:tc>
      </w:tr>
      <w:tr w14:paraId="0F67CAF3">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5AA2F4D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4</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6204523">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供暖锅炉房</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39823B5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平房中间</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648820CE">
            <w:pPr>
              <w:widowControl/>
              <w:jc w:val="center"/>
              <w:rPr>
                <w:rFonts w:ascii="宋体" w:hAnsi="宋体" w:eastAsia="宋体" w:cs="宋体"/>
                <w:color w:val="000000"/>
                <w:sz w:val="24"/>
              </w:rPr>
            </w:pPr>
          </w:p>
        </w:tc>
      </w:tr>
      <w:tr w14:paraId="0062D4BC">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5AF3BF47">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5</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BE04F6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电锅炉房</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72BACEE7">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平房中间</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63DD2520">
            <w:pPr>
              <w:widowControl/>
              <w:jc w:val="center"/>
              <w:rPr>
                <w:rFonts w:ascii="宋体" w:hAnsi="宋体" w:eastAsia="宋体" w:cs="宋体"/>
                <w:color w:val="000000"/>
                <w:sz w:val="24"/>
              </w:rPr>
            </w:pPr>
          </w:p>
        </w:tc>
      </w:tr>
      <w:tr w14:paraId="0E44D472">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17D3CFD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6</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47D23C0">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箱变室</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61BC06E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平房中间</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325B2892">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低压</w:t>
            </w:r>
          </w:p>
        </w:tc>
      </w:tr>
      <w:tr w14:paraId="4C5092B1">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36A17CD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7</w:t>
            </w:r>
          </w:p>
        </w:tc>
        <w:tc>
          <w:tcPr>
            <w:tcW w:w="2010" w:type="dxa"/>
            <w:vMerge w:val="restart"/>
            <w:tcBorders>
              <w:top w:val="single" w:color="000000" w:sz="4" w:space="0"/>
              <w:left w:val="single" w:color="000000" w:sz="4" w:space="0"/>
              <w:right w:val="single" w:color="000000" w:sz="4" w:space="0"/>
            </w:tcBorders>
            <w:noWrap/>
            <w:tcMar>
              <w:top w:w="30" w:type="dxa"/>
              <w:left w:w="45" w:type="dxa"/>
              <w:bottom w:w="30" w:type="dxa"/>
              <w:right w:w="45" w:type="dxa"/>
            </w:tcMar>
            <w:vAlign w:val="center"/>
          </w:tcPr>
          <w:p w14:paraId="65C74DDB">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电梯机房</w:t>
            </w: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5B7BA3B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博学苑顶层</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1EFA7698">
            <w:pPr>
              <w:widowControl/>
              <w:jc w:val="center"/>
              <w:rPr>
                <w:rFonts w:ascii="宋体" w:hAnsi="宋体" w:eastAsia="宋体" w:cs="宋体"/>
                <w:color w:val="000000"/>
                <w:sz w:val="24"/>
              </w:rPr>
            </w:pPr>
          </w:p>
        </w:tc>
      </w:tr>
      <w:tr w14:paraId="5109D3EF">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5EC0C0D8">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8</w:t>
            </w:r>
          </w:p>
        </w:tc>
        <w:tc>
          <w:tcPr>
            <w:tcW w:w="2010" w:type="dxa"/>
            <w:vMerge w:val="continue"/>
            <w:tcBorders>
              <w:top w:val="single" w:color="000000" w:sz="4" w:space="0"/>
              <w:left w:val="single" w:color="000000" w:sz="4" w:space="0"/>
              <w:right w:val="single" w:color="000000" w:sz="4" w:space="0"/>
            </w:tcBorders>
            <w:noWrap/>
            <w:tcMar>
              <w:top w:w="30" w:type="dxa"/>
              <w:left w:w="45" w:type="dxa"/>
              <w:bottom w:w="30" w:type="dxa"/>
              <w:right w:w="45" w:type="dxa"/>
            </w:tcMar>
            <w:vAlign w:val="center"/>
          </w:tcPr>
          <w:p w14:paraId="6F32D5DF">
            <w:pPr>
              <w:widowControl/>
              <w:jc w:val="center"/>
              <w:rPr>
                <w:rFonts w:ascii="宋体" w:hAnsi="宋体" w:eastAsia="宋体" w:cs="宋体"/>
                <w:color w:val="000000"/>
                <w:sz w:val="24"/>
              </w:rPr>
            </w:pP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08E57C6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综合楼顶层</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6DA29F3F">
            <w:pPr>
              <w:widowControl/>
              <w:jc w:val="center"/>
              <w:rPr>
                <w:rFonts w:ascii="宋体" w:hAnsi="宋体" w:eastAsia="宋体" w:cs="宋体"/>
                <w:color w:val="000000"/>
                <w:sz w:val="24"/>
              </w:rPr>
            </w:pPr>
          </w:p>
        </w:tc>
      </w:tr>
      <w:tr w14:paraId="3F690670">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000000" w:sz="4" w:space="0"/>
              <w:right w:val="single" w:color="000000" w:sz="4" w:space="0"/>
            </w:tcBorders>
            <w:noWrap/>
            <w:tcMar>
              <w:top w:w="30" w:type="dxa"/>
              <w:left w:w="45" w:type="dxa"/>
              <w:bottom w:w="30" w:type="dxa"/>
              <w:right w:w="45" w:type="dxa"/>
            </w:tcMar>
            <w:vAlign w:val="center"/>
          </w:tcPr>
          <w:p w14:paraId="366936B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9</w:t>
            </w:r>
          </w:p>
        </w:tc>
        <w:tc>
          <w:tcPr>
            <w:tcW w:w="2010" w:type="dxa"/>
            <w:vMerge w:val="continue"/>
            <w:tcBorders>
              <w:top w:val="single" w:color="000000" w:sz="4" w:space="0"/>
              <w:left w:val="single" w:color="000000" w:sz="4" w:space="0"/>
              <w:right w:val="single" w:color="000000" w:sz="4" w:space="0"/>
            </w:tcBorders>
            <w:noWrap/>
            <w:tcMar>
              <w:top w:w="30" w:type="dxa"/>
              <w:left w:w="45" w:type="dxa"/>
              <w:bottom w:w="30" w:type="dxa"/>
              <w:right w:w="45" w:type="dxa"/>
            </w:tcMar>
            <w:vAlign w:val="center"/>
          </w:tcPr>
          <w:p w14:paraId="500725EB">
            <w:pPr>
              <w:widowControl/>
              <w:jc w:val="center"/>
              <w:rPr>
                <w:rFonts w:ascii="宋体" w:hAnsi="宋体" w:eastAsia="宋体" w:cs="宋体"/>
                <w:color w:val="000000"/>
                <w:sz w:val="24"/>
              </w:rPr>
            </w:pPr>
          </w:p>
        </w:tc>
        <w:tc>
          <w:tcPr>
            <w:tcW w:w="2010" w:type="dxa"/>
            <w:tcBorders>
              <w:top w:val="single" w:color="000000" w:sz="4" w:space="0"/>
              <w:left w:val="single" w:color="000000" w:sz="4" w:space="0"/>
              <w:bottom w:val="single" w:color="000000" w:sz="4" w:space="0"/>
              <w:right w:val="single" w:color="000000" w:sz="4" w:space="0"/>
            </w:tcBorders>
            <w:noWrap/>
            <w:tcMar>
              <w:top w:w="30" w:type="dxa"/>
              <w:left w:w="45" w:type="dxa"/>
              <w:bottom w:w="30" w:type="dxa"/>
              <w:right w:w="45" w:type="dxa"/>
            </w:tcMar>
            <w:vAlign w:val="center"/>
          </w:tcPr>
          <w:p w14:paraId="1606F704">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教学楼顶层</w:t>
            </w:r>
          </w:p>
        </w:tc>
        <w:tc>
          <w:tcPr>
            <w:tcW w:w="3850" w:type="dxa"/>
            <w:tcBorders>
              <w:top w:val="single" w:color="000000" w:sz="4" w:space="0"/>
              <w:left w:val="single" w:color="000000" w:sz="4" w:space="0"/>
              <w:bottom w:val="single" w:color="000000" w:sz="4" w:space="0"/>
              <w:right w:val="single" w:color="auto" w:sz="4" w:space="0"/>
            </w:tcBorders>
            <w:noWrap/>
            <w:tcMar>
              <w:top w:w="30" w:type="dxa"/>
              <w:left w:w="45" w:type="dxa"/>
              <w:bottom w:w="30" w:type="dxa"/>
              <w:right w:w="45" w:type="dxa"/>
            </w:tcMar>
            <w:vAlign w:val="center"/>
          </w:tcPr>
          <w:p w14:paraId="4B87FB5B">
            <w:pPr>
              <w:widowControl/>
              <w:jc w:val="center"/>
              <w:rPr>
                <w:rFonts w:ascii="宋体" w:hAnsi="宋体" w:eastAsia="宋体" w:cs="宋体"/>
                <w:color w:val="000000"/>
                <w:sz w:val="24"/>
              </w:rPr>
            </w:pPr>
          </w:p>
        </w:tc>
      </w:tr>
      <w:tr w14:paraId="2A082456">
        <w:tblPrEx>
          <w:tblCellMar>
            <w:top w:w="0" w:type="dxa"/>
            <w:left w:w="0" w:type="dxa"/>
            <w:bottom w:w="0" w:type="dxa"/>
            <w:right w:w="0" w:type="dxa"/>
          </w:tblCellMar>
        </w:tblPrEx>
        <w:trPr>
          <w:jc w:val="center"/>
        </w:trPr>
        <w:tc>
          <w:tcPr>
            <w:tcW w:w="570" w:type="dxa"/>
            <w:tcBorders>
              <w:top w:val="single" w:color="000000" w:sz="4" w:space="0"/>
              <w:left w:val="single" w:color="auto" w:sz="4" w:space="0"/>
              <w:bottom w:val="single" w:color="auto" w:sz="4" w:space="0"/>
              <w:right w:val="single" w:color="000000" w:sz="4" w:space="0"/>
            </w:tcBorders>
            <w:noWrap/>
            <w:tcMar>
              <w:top w:w="30" w:type="dxa"/>
              <w:left w:w="45" w:type="dxa"/>
              <w:bottom w:w="30" w:type="dxa"/>
              <w:right w:w="45" w:type="dxa"/>
            </w:tcMar>
            <w:vAlign w:val="center"/>
          </w:tcPr>
          <w:p w14:paraId="7FAC68D9">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10</w:t>
            </w:r>
          </w:p>
        </w:tc>
        <w:tc>
          <w:tcPr>
            <w:tcW w:w="2010" w:type="dxa"/>
            <w:vMerge w:val="continue"/>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4F9932E7">
            <w:pPr>
              <w:widowControl/>
              <w:jc w:val="center"/>
              <w:rPr>
                <w:rFonts w:ascii="宋体" w:hAnsi="宋体" w:eastAsia="宋体" w:cs="宋体"/>
                <w:color w:val="000000"/>
                <w:sz w:val="24"/>
              </w:rPr>
            </w:pPr>
          </w:p>
        </w:tc>
        <w:tc>
          <w:tcPr>
            <w:tcW w:w="2010" w:type="dxa"/>
            <w:tcBorders>
              <w:top w:val="single" w:color="000000" w:sz="4" w:space="0"/>
              <w:left w:val="single" w:color="000000" w:sz="4" w:space="0"/>
              <w:bottom w:val="single" w:color="auto" w:sz="4" w:space="0"/>
              <w:right w:val="single" w:color="000000" w:sz="4" w:space="0"/>
            </w:tcBorders>
            <w:noWrap/>
            <w:tcMar>
              <w:top w:w="30" w:type="dxa"/>
              <w:left w:w="45" w:type="dxa"/>
              <w:bottom w:w="30" w:type="dxa"/>
              <w:right w:w="45" w:type="dxa"/>
            </w:tcMar>
            <w:vAlign w:val="center"/>
          </w:tcPr>
          <w:p w14:paraId="72B89D64">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实训楼顶层</w:t>
            </w:r>
          </w:p>
        </w:tc>
        <w:tc>
          <w:tcPr>
            <w:tcW w:w="3850" w:type="dxa"/>
            <w:tcBorders>
              <w:top w:val="single" w:color="000000" w:sz="4" w:space="0"/>
              <w:left w:val="single" w:color="000000" w:sz="4" w:space="0"/>
              <w:bottom w:val="single" w:color="auto" w:sz="4" w:space="0"/>
              <w:right w:val="single" w:color="auto" w:sz="4" w:space="0"/>
            </w:tcBorders>
            <w:noWrap/>
            <w:tcMar>
              <w:top w:w="30" w:type="dxa"/>
              <w:left w:w="45" w:type="dxa"/>
              <w:bottom w:w="30" w:type="dxa"/>
              <w:right w:w="45" w:type="dxa"/>
            </w:tcMar>
            <w:vAlign w:val="center"/>
          </w:tcPr>
          <w:p w14:paraId="2E40F51E">
            <w:pPr>
              <w:widowControl/>
              <w:jc w:val="center"/>
              <w:rPr>
                <w:rFonts w:ascii="宋体" w:hAnsi="宋体" w:eastAsia="宋体" w:cs="宋体"/>
                <w:color w:val="000000"/>
                <w:sz w:val="24"/>
              </w:rPr>
            </w:pPr>
          </w:p>
        </w:tc>
      </w:tr>
    </w:tbl>
    <w:p w14:paraId="37A6D857">
      <w:pPr>
        <w:spacing w:line="360" w:lineRule="auto"/>
        <w:contextualSpacing/>
        <w:rPr>
          <w:sz w:val="24"/>
        </w:rPr>
      </w:pPr>
    </w:p>
    <w:p w14:paraId="37E70B1B">
      <w:pPr>
        <w:spacing w:line="360" w:lineRule="auto"/>
        <w:contextualSpacing/>
        <w:rPr>
          <w:i/>
          <w:iCs/>
          <w:sz w:val="24"/>
        </w:rPr>
      </w:pPr>
      <w:r>
        <w:rPr>
          <w:sz w:val="24"/>
        </w:rPr>
        <w:t>3. 验收标准</w:t>
      </w:r>
    </w:p>
    <w:p w14:paraId="6775265C">
      <w:pPr>
        <w:widowControl/>
        <w:spacing w:line="360" w:lineRule="auto"/>
        <w:ind w:firstLine="482"/>
        <w:contextualSpacing/>
        <w:rPr>
          <w:b/>
          <w:sz w:val="24"/>
        </w:rPr>
      </w:pPr>
      <w:r>
        <w:rPr>
          <w:rFonts w:hint="eastAsia" w:ascii="宋体" w:hAnsi="宋体" w:eastAsia="宋体" w:cs="宋体"/>
          <w:color w:val="000000"/>
          <w:kern w:val="2"/>
          <w:sz w:val="24"/>
          <w:szCs w:val="24"/>
          <w:lang w:val="en-US" w:eastAsia="zh-CN" w:bidi="ar-SA"/>
        </w:rPr>
        <w:t>验收服</w:t>
      </w:r>
      <w:r>
        <w:rPr>
          <w:rFonts w:hint="eastAsia" w:ascii="宋体" w:hAnsi="宋体" w:eastAsia="宋体" w:cs="宋体"/>
          <w:kern w:val="2"/>
          <w:sz w:val="24"/>
          <w:szCs w:val="24"/>
          <w:lang w:val="en-US" w:eastAsia="zh-CN" w:bidi="ar-SA"/>
        </w:rPr>
        <w:t>务要求：按照采购需求逐条进行验收，具体详见合同条款。</w:t>
      </w:r>
    </w:p>
    <w:p w14:paraId="04D60F9D">
      <w:pPr>
        <w:spacing w:line="360" w:lineRule="auto"/>
        <w:contextualSpacing/>
        <w:rPr>
          <w:sz w:val="24"/>
        </w:rPr>
      </w:pPr>
      <w:r>
        <w:rPr>
          <w:sz w:val="24"/>
        </w:rPr>
        <w:t>4. 其他要求</w:t>
      </w:r>
    </w:p>
    <w:p w14:paraId="5798A5FA">
      <w:pPr>
        <w:widowControl w:val="0"/>
        <w:tabs>
          <w:tab w:val="left" w:pos="939"/>
        </w:tabs>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费用：</w:t>
      </w:r>
    </w:p>
    <w:p w14:paraId="30011D19">
      <w:pPr>
        <w:widowControl w:val="0"/>
        <w:numPr>
          <w:ilvl w:val="0"/>
          <w:numId w:val="26"/>
        </w:numPr>
        <w:tabs>
          <w:tab w:val="left" w:pos="939"/>
        </w:tabs>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本合同物业服务费不含本项目建筑、设施、设备的维修费、低值易耗品</w:t>
      </w:r>
      <w:r>
        <w:rPr>
          <w:rFonts w:hint="eastAsia" w:ascii="宋体" w:hAnsi="宋体" w:eastAsia="宋体" w:cs="宋体"/>
          <w:color w:val="FF0000"/>
          <w:kern w:val="2"/>
          <w:sz w:val="24"/>
          <w:szCs w:val="24"/>
          <w:lang w:val="en-US" w:eastAsia="zh-CN" w:bidi="ar-SA"/>
        </w:rPr>
        <w:t>（易燃易爆物品、有毒有害物品除外，比如</w:t>
      </w:r>
      <w:r>
        <w:rPr>
          <w:rFonts w:ascii="宋体" w:hAnsi="宋体" w:eastAsia="宋体" w:cs="宋体"/>
          <w:color w:val="FF0000"/>
          <w:kern w:val="2"/>
          <w:sz w:val="24"/>
          <w:szCs w:val="24"/>
          <w:lang w:val="en-US" w:eastAsia="zh-CN" w:bidi="ar-SA"/>
        </w:rPr>
        <w:t>汽油、柴油、</w:t>
      </w:r>
      <w:r>
        <w:rPr>
          <w:rFonts w:hint="eastAsia" w:ascii="宋体" w:hAnsi="宋体" w:eastAsia="宋体" w:cs="宋体"/>
          <w:color w:val="FF0000"/>
          <w:kern w:val="2"/>
          <w:sz w:val="24"/>
          <w:szCs w:val="24"/>
          <w:lang w:val="en-US" w:eastAsia="zh-CN" w:bidi="ar-SA"/>
        </w:rPr>
        <w:t>氟、化学药剂、农药等）</w:t>
      </w:r>
      <w:r>
        <w:rPr>
          <w:rFonts w:hint="eastAsia" w:ascii="宋体" w:hAnsi="宋体" w:eastAsia="宋体" w:cs="宋体"/>
          <w:kern w:val="2"/>
          <w:sz w:val="24"/>
          <w:szCs w:val="24"/>
          <w:lang w:val="en-US" w:eastAsia="zh-CN" w:bidi="ar-SA"/>
        </w:rPr>
        <w:t>、维修配件费、能源费。</w:t>
      </w:r>
    </w:p>
    <w:p w14:paraId="35527AD0">
      <w:pPr>
        <w:widowControl w:val="0"/>
        <w:numPr>
          <w:ilvl w:val="0"/>
          <w:numId w:val="26"/>
        </w:numPr>
        <w:tabs>
          <w:tab w:val="left" w:pos="939"/>
        </w:tabs>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本项目可以采用专项服务分包履行的具体内容：水质检验、水箱清洗、避雷设施检验、化粪池清淘、垃圾清运、有害生物防治、外墙清洗、压力仪表检测、空调维护。</w:t>
      </w:r>
    </w:p>
    <w:p w14:paraId="6FD8B3B5">
      <w:pPr>
        <w:widowControl w:val="0"/>
        <w:numPr>
          <w:ilvl w:val="0"/>
          <w:numId w:val="26"/>
        </w:numPr>
        <w:tabs>
          <w:tab w:val="left" w:pos="939"/>
        </w:tabs>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专项服务总金额比例不得超过总报价的</w:t>
      </w:r>
      <w:r>
        <w:rPr>
          <w:rFonts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t>，否则投标无效。</w:t>
      </w:r>
    </w:p>
    <w:p w14:paraId="2A1AB9B4">
      <w:pPr>
        <w:widowControl w:val="0"/>
        <w:numPr>
          <w:ilvl w:val="0"/>
          <w:numId w:val="26"/>
        </w:numPr>
        <w:tabs>
          <w:tab w:val="left" w:pos="939"/>
        </w:tabs>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各专项服务分包单项报价最高占总报价比例如下：水质检验及水箱清洗占总报价比例</w:t>
      </w:r>
      <w:r>
        <w:rPr>
          <w:rFonts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%、避雷设施检验占总报价比例0.5%、化粪池清淘占总报价比例</w:t>
      </w:r>
      <w:r>
        <w:rPr>
          <w:rFonts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%、垃圾清运占总报价比例5%、有害生物防治占总报价比例</w:t>
      </w:r>
      <w:r>
        <w:rPr>
          <w:rFonts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%、外墙清洗占总报价比例2.5%、压力仪表检测占总报价比例0.</w:t>
      </w:r>
      <w:r>
        <w:rPr>
          <w:rFonts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color w:val="FF0000"/>
          <w:kern w:val="2"/>
          <w:sz w:val="24"/>
          <w:szCs w:val="24"/>
          <w:lang w:val="en-US" w:eastAsia="zh-CN" w:bidi="ar-SA"/>
        </w:rPr>
        <w:t>空调维护占总报价比例1.5%。</w:t>
      </w:r>
    </w:p>
    <w:p w14:paraId="69865794">
      <w:pPr>
        <w:widowControl w:val="0"/>
        <w:tabs>
          <w:tab w:val="left" w:pos="939"/>
        </w:tabs>
        <w:spacing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（二）</w:t>
      </w:r>
      <w:r>
        <w:rPr>
          <w:rFonts w:hint="eastAsia" w:ascii="宋体" w:hAnsi="宋体" w:eastAsia="宋体" w:cs="宋体"/>
          <w:color w:val="000000"/>
          <w:kern w:val="2"/>
          <w:sz w:val="24"/>
          <w:szCs w:val="24"/>
          <w:lang w:val="en-US" w:eastAsia="zh-CN" w:bidi="ar-SA"/>
        </w:rPr>
        <w:t>交接要求：</w:t>
      </w:r>
    </w:p>
    <w:p w14:paraId="19B8393A">
      <w:pPr>
        <w:widowControl w:val="0"/>
        <w:numPr>
          <w:ilvl w:val="0"/>
          <w:numId w:val="27"/>
        </w:numPr>
        <w:tabs>
          <w:tab w:val="left" w:pos="939"/>
        </w:tabs>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中标人应在合同签订生效之日起7天内，根据采购人委托管理事项</w:t>
      </w:r>
      <w:r>
        <w:rPr>
          <w:rFonts w:hint="eastAsia" w:ascii="宋体" w:hAnsi="宋体" w:eastAsia="宋体" w:cs="宋体"/>
          <w:color w:val="auto"/>
          <w:spacing w:val="0"/>
          <w:kern w:val="2"/>
          <w:sz w:val="24"/>
          <w:szCs w:val="24"/>
          <w:lang w:val="en-US" w:eastAsia="zh-CN" w:bidi="ar-SA"/>
        </w:rPr>
        <w:t>办</w:t>
      </w:r>
      <w:r>
        <w:rPr>
          <w:rFonts w:hint="eastAsia" w:ascii="宋体" w:hAnsi="宋体" w:eastAsia="宋体" w:cs="宋体"/>
          <w:color w:val="auto"/>
          <w:kern w:val="2"/>
          <w:sz w:val="24"/>
          <w:szCs w:val="24"/>
          <w:lang w:val="en-US" w:eastAsia="zh-CN" w:bidi="ar-SA"/>
        </w:rPr>
        <w:t>理完成交接验收手续。</w:t>
      </w:r>
    </w:p>
    <w:p w14:paraId="1320F6A3">
      <w:pPr>
        <w:widowControl w:val="0"/>
        <w:numPr>
          <w:ilvl w:val="0"/>
          <w:numId w:val="27"/>
        </w:numPr>
        <w:tabs>
          <w:tab w:val="left" w:pos="939"/>
        </w:tabs>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在交接中存在的问题（</w:t>
      </w:r>
      <w:r>
        <w:rPr>
          <w:rFonts w:hint="eastAsia" w:ascii="宋体" w:hAnsi="宋体" w:eastAsia="宋体" w:cs="宋体"/>
          <w:color w:val="auto"/>
          <w:spacing w:val="0"/>
          <w:kern w:val="2"/>
          <w:sz w:val="24"/>
          <w:szCs w:val="24"/>
          <w:lang w:val="en-US" w:eastAsia="zh-CN" w:bidi="ar-SA"/>
        </w:rPr>
        <w:t>包括但不限于档案资料、公共设施设备损毁情</w:t>
      </w:r>
      <w:r>
        <w:rPr>
          <w:rFonts w:hint="eastAsia" w:ascii="宋体" w:hAnsi="宋体" w:eastAsia="宋体" w:cs="宋体"/>
          <w:color w:val="auto"/>
          <w:kern w:val="2"/>
          <w:sz w:val="24"/>
          <w:szCs w:val="24"/>
          <w:lang w:val="en-US" w:eastAsia="zh-CN" w:bidi="ar-SA"/>
        </w:rPr>
        <w:t>况等），中标人应向采购人提出书面意见和建议。</w:t>
      </w:r>
    </w:p>
    <w:p w14:paraId="5C8D8E9B">
      <w:pPr>
        <w:widowControl w:val="0"/>
        <w:numPr>
          <w:ilvl w:val="0"/>
          <w:numId w:val="27"/>
        </w:numPr>
        <w:tabs>
          <w:tab w:val="left" w:pos="939"/>
        </w:tabs>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合同终止之日起</w:t>
      </w: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pacing w:val="0"/>
          <w:kern w:val="2"/>
          <w:sz w:val="24"/>
          <w:szCs w:val="24"/>
          <w:lang w:val="en-US" w:eastAsia="zh-CN" w:bidi="ar-SA"/>
        </w:rPr>
        <w:t>日内按照法律法规的规定和合同的约定，向采购人</w:t>
      </w:r>
      <w:r>
        <w:rPr>
          <w:rFonts w:hint="eastAsia" w:ascii="宋体" w:hAnsi="宋体" w:eastAsia="宋体" w:cs="宋体"/>
          <w:color w:val="auto"/>
          <w:kern w:val="2"/>
          <w:sz w:val="24"/>
          <w:szCs w:val="24"/>
          <w:lang w:val="en-US" w:eastAsia="zh-CN" w:bidi="ar-SA"/>
        </w:rPr>
        <w:t>（或下一中标单位</w:t>
      </w:r>
      <w:r>
        <w:rPr>
          <w:rFonts w:hint="eastAsia" w:ascii="宋体" w:hAnsi="宋体" w:eastAsia="宋体" w:cs="宋体"/>
          <w:color w:val="auto"/>
          <w:spacing w:val="0"/>
          <w:kern w:val="2"/>
          <w:sz w:val="24"/>
          <w:szCs w:val="24"/>
          <w:lang w:val="en-US" w:eastAsia="zh-CN" w:bidi="ar-SA"/>
        </w:rPr>
        <w:t>）办理委托管理服务撤出和交接手续。中标人在实际撤出和交接完毕前，仍应按照合同约定承担委托管理服务义务，且采购人无需向中标人支</w:t>
      </w:r>
      <w:r>
        <w:rPr>
          <w:rFonts w:hint="eastAsia" w:ascii="宋体" w:hAnsi="宋体" w:eastAsia="宋体" w:cs="宋体"/>
          <w:color w:val="auto"/>
          <w:kern w:val="2"/>
          <w:sz w:val="24"/>
          <w:szCs w:val="24"/>
          <w:lang w:val="en-US" w:eastAsia="zh-CN" w:bidi="ar-SA"/>
        </w:rPr>
        <w:t>付任何费用。</w:t>
      </w:r>
    </w:p>
    <w:p w14:paraId="3A44E688">
      <w:pPr>
        <w:widowControl w:val="0"/>
        <w:tabs>
          <w:tab w:val="left" w:pos="939"/>
        </w:tabs>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spacing w:val="0"/>
          <w:kern w:val="2"/>
          <w:sz w:val="24"/>
          <w:szCs w:val="24"/>
          <w:lang w:val="en-US" w:eastAsia="zh-CN" w:bidi="ar-SA"/>
        </w:rPr>
        <w:t>（三）</w:t>
      </w:r>
      <w:r>
        <w:rPr>
          <w:rFonts w:hint="eastAsia" w:ascii="宋体" w:hAnsi="宋体" w:eastAsia="宋体" w:cs="宋体"/>
          <w:color w:val="auto"/>
          <w:spacing w:val="0"/>
          <w:kern w:val="2"/>
          <w:sz w:val="24"/>
          <w:szCs w:val="24"/>
          <w:lang w:val="en-US" w:eastAsia="zh-CN" w:bidi="ar-SA"/>
        </w:rPr>
        <w:t>承诺遇学校大型活动或重大节日、庆典及大型会议按照校方需求提供室内外环境保洁、协助校方及时完成会场布置、接待、清场等临时性工作，必要</w:t>
      </w:r>
      <w:r>
        <w:rPr>
          <w:rFonts w:hint="eastAsia" w:ascii="宋体" w:hAnsi="宋体" w:eastAsia="宋体" w:cs="宋体"/>
          <w:color w:val="auto"/>
          <w:kern w:val="2"/>
          <w:sz w:val="24"/>
          <w:szCs w:val="24"/>
          <w:lang w:val="en-US" w:eastAsia="zh-CN" w:bidi="ar-SA"/>
        </w:rPr>
        <w:t>时应增派人手，以满足各类活动需要（费用包含在报价中）。</w:t>
      </w:r>
    </w:p>
    <w:p w14:paraId="2E12F543">
      <w:pPr>
        <w:keepNext w:val="0"/>
        <w:keepLines w:val="0"/>
        <w:widowControl w:val="0"/>
        <w:tabs>
          <w:tab w:val="left" w:pos="939"/>
        </w:tabs>
        <w:spacing w:before="0" w:after="0" w:line="360" w:lineRule="auto"/>
        <w:ind w:left="0" w:firstLine="480" w:firstLineChars="200"/>
        <w:jc w:val="both"/>
        <w:outlineLvl w:val="9"/>
        <w:rPr>
          <w:rFonts w:hint="eastAsia" w:ascii="宋体" w:hAnsi="宋体" w:eastAsia="宋体" w:cs="宋体"/>
          <w:b w:val="0"/>
          <w:bCs w:val="0"/>
          <w:color w:val="auto"/>
          <w:kern w:val="2"/>
          <w:sz w:val="24"/>
          <w:szCs w:val="24"/>
          <w:lang w:val="en-US" w:eastAsia="zh-CN" w:bidi="ar-SA"/>
        </w:rPr>
      </w:pPr>
      <w:r>
        <w:rPr>
          <w:rFonts w:hint="eastAsia" w:ascii="宋体" w:hAnsi="宋体" w:cs="宋体"/>
          <w:spacing w:val="0"/>
          <w:kern w:val="2"/>
          <w:sz w:val="24"/>
          <w:szCs w:val="24"/>
          <w:lang w:val="en-US" w:eastAsia="zh-CN" w:bidi="ar-SA"/>
        </w:rPr>
        <w:t>（四）</w:t>
      </w:r>
      <w:r>
        <w:rPr>
          <w:rFonts w:hint="eastAsia" w:ascii="宋体" w:hAnsi="宋体" w:eastAsia="宋体" w:cs="宋体"/>
          <w:color w:val="auto"/>
          <w:spacing w:val="0"/>
          <w:kern w:val="2"/>
          <w:sz w:val="24"/>
          <w:szCs w:val="24"/>
          <w:lang w:val="en-US" w:eastAsia="zh-CN" w:bidi="ar-SA"/>
        </w:rPr>
        <w:t>承诺配合学校提供迎接新生入校、送毕业生离校服务，必要时应增派</w:t>
      </w:r>
      <w:r>
        <w:rPr>
          <w:rFonts w:hint="eastAsia" w:ascii="宋体" w:hAnsi="宋体" w:eastAsia="宋体" w:cs="宋体"/>
          <w:color w:val="auto"/>
          <w:kern w:val="2"/>
          <w:sz w:val="24"/>
          <w:szCs w:val="24"/>
          <w:lang w:val="en-US" w:eastAsia="zh-CN" w:bidi="ar-SA"/>
        </w:rPr>
        <w:t>人手，确保服务达到学校要求（费用包含在报价中）。</w:t>
      </w:r>
    </w:p>
    <w:p w14:paraId="6BB94284">
      <w:pPr>
        <w:keepNext w:val="0"/>
        <w:keepLines w:val="0"/>
        <w:widowControl w:val="0"/>
        <w:tabs>
          <w:tab w:val="left" w:pos="939"/>
        </w:tabs>
        <w:spacing w:before="0" w:after="0" w:line="360" w:lineRule="auto"/>
        <w:ind w:left="0" w:firstLine="480" w:firstLineChars="200"/>
        <w:jc w:val="both"/>
        <w:outlineLvl w:val="9"/>
        <w:rPr>
          <w:rFonts w:hint="eastAsia" w:ascii="宋体" w:hAnsi="宋体" w:eastAsia="宋体" w:cs="宋体"/>
          <w:b w:val="0"/>
          <w:bCs w:val="0"/>
          <w:color w:val="auto"/>
          <w:kern w:val="2"/>
          <w:sz w:val="24"/>
          <w:szCs w:val="24"/>
          <w:lang w:val="en-US" w:eastAsia="zh-CN" w:bidi="ar-SA"/>
        </w:rPr>
      </w:pPr>
      <w:r>
        <w:rPr>
          <w:rFonts w:hint="eastAsia" w:ascii="宋体" w:hAnsi="宋体" w:cs="宋体"/>
          <w:spacing w:val="0"/>
          <w:kern w:val="2"/>
          <w:sz w:val="24"/>
          <w:szCs w:val="24"/>
          <w:lang w:val="en-US" w:eastAsia="zh-CN" w:bidi="ar-SA"/>
        </w:rPr>
        <w:t>（五）</w:t>
      </w:r>
      <w:r>
        <w:rPr>
          <w:rFonts w:hint="eastAsia" w:ascii="宋体" w:hAnsi="宋体" w:eastAsia="宋体" w:cs="宋体"/>
          <w:b w:val="0"/>
          <w:bCs w:val="0"/>
          <w:color w:val="auto"/>
          <w:kern w:val="2"/>
          <w:sz w:val="24"/>
          <w:szCs w:val="24"/>
          <w:lang w:val="en-US" w:eastAsia="zh-CN" w:bidi="ar-SA"/>
        </w:rPr>
        <w:t>岗位人员标准配置表</w:t>
      </w:r>
    </w:p>
    <w:p w14:paraId="2F20FB77">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管理部岗位配置</w:t>
      </w:r>
    </w:p>
    <w:tbl>
      <w:tblPr>
        <w:tblStyle w:val="7"/>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076"/>
        <w:gridCol w:w="1059"/>
        <w:gridCol w:w="3131"/>
        <w:gridCol w:w="2593"/>
      </w:tblGrid>
      <w:tr w14:paraId="32D7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noWrap w:val="0"/>
            <w:vAlign w:val="center"/>
          </w:tcPr>
          <w:p w14:paraId="7E08B2D3">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人数</w:t>
            </w:r>
          </w:p>
        </w:tc>
        <w:tc>
          <w:tcPr>
            <w:tcW w:w="1076" w:type="dxa"/>
            <w:noWrap w:val="0"/>
            <w:vAlign w:val="center"/>
          </w:tcPr>
          <w:p w14:paraId="5A7E0FC5">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岗位设置</w:t>
            </w:r>
          </w:p>
        </w:tc>
        <w:tc>
          <w:tcPr>
            <w:tcW w:w="1059" w:type="dxa"/>
            <w:noWrap w:val="0"/>
            <w:vAlign w:val="center"/>
          </w:tcPr>
          <w:p w14:paraId="2BDAF0D3">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配置人数</w:t>
            </w:r>
          </w:p>
        </w:tc>
        <w:tc>
          <w:tcPr>
            <w:tcW w:w="3131" w:type="dxa"/>
            <w:noWrap w:val="0"/>
            <w:vAlign w:val="center"/>
          </w:tcPr>
          <w:p w14:paraId="3A11D76A">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服务区域分布</w:t>
            </w:r>
          </w:p>
        </w:tc>
        <w:tc>
          <w:tcPr>
            <w:tcW w:w="2593" w:type="dxa"/>
            <w:noWrap w:val="0"/>
            <w:vAlign w:val="center"/>
          </w:tcPr>
          <w:p w14:paraId="0308FEC2">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服务时间</w:t>
            </w:r>
          </w:p>
        </w:tc>
      </w:tr>
      <w:tr w14:paraId="2F15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noWrap w:val="0"/>
            <w:vAlign w:val="center"/>
          </w:tcPr>
          <w:p w14:paraId="63C2FC44">
            <w:pPr>
              <w:widowControl w:val="0"/>
              <w:autoSpaceDE w:val="0"/>
              <w:autoSpaceDN w:val="0"/>
              <w:ind w:left="158"/>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1076" w:type="dxa"/>
            <w:noWrap w:val="0"/>
            <w:vAlign w:val="center"/>
          </w:tcPr>
          <w:p w14:paraId="58696165">
            <w:pPr>
              <w:widowControl w:val="0"/>
              <w:autoSpaceDE w:val="0"/>
              <w:autoSpaceDN w:val="0"/>
              <w:spacing w:line="312" w:lineRule="auto"/>
              <w:ind w:left="107" w:right="236"/>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项目经理</w:t>
            </w:r>
          </w:p>
        </w:tc>
        <w:tc>
          <w:tcPr>
            <w:tcW w:w="1059" w:type="dxa"/>
            <w:noWrap w:val="0"/>
            <w:vAlign w:val="center"/>
          </w:tcPr>
          <w:p w14:paraId="48CBEA10">
            <w:pPr>
              <w:widowControl w:val="0"/>
              <w:autoSpaceDE w:val="0"/>
              <w:autoSpaceDN w:val="0"/>
              <w:ind w:right="19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31" w:type="dxa"/>
            <w:noWrap w:val="0"/>
            <w:vAlign w:val="center"/>
          </w:tcPr>
          <w:p w14:paraId="43F1B719">
            <w:pPr>
              <w:widowControl w:val="0"/>
              <w:autoSpaceDE w:val="0"/>
              <w:autoSpaceDN w:val="0"/>
              <w:ind w:left="107"/>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项目整体运营管理工作</w:t>
            </w:r>
          </w:p>
        </w:tc>
        <w:tc>
          <w:tcPr>
            <w:tcW w:w="2593" w:type="dxa"/>
            <w:noWrap w:val="0"/>
            <w:vAlign w:val="center"/>
          </w:tcPr>
          <w:p w14:paraId="3435F9A7">
            <w:pPr>
              <w:widowControl w:val="0"/>
              <w:autoSpaceDE w:val="0"/>
              <w:autoSpaceDN w:val="0"/>
              <w:spacing w:line="312" w:lineRule="auto"/>
              <w:ind w:left="106" w:right="97"/>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spacing w:val="-15"/>
                <w:kern w:val="0"/>
                <w:sz w:val="24"/>
                <w:szCs w:val="24"/>
                <w:lang w:val="en-US" w:eastAsia="zh-CN" w:bidi="ar-SA"/>
              </w:rPr>
              <w:t>工作日</w:t>
            </w:r>
            <w:r>
              <w:rPr>
                <w:rFonts w:hint="eastAsia" w:ascii="宋体" w:hAnsi="宋体" w:eastAsia="宋体" w:cs="宋体"/>
                <w:color w:val="000000"/>
                <w:kern w:val="0"/>
                <w:sz w:val="24"/>
                <w:szCs w:val="24"/>
                <w:lang w:val="en-US" w:eastAsia="zh-CN" w:bidi="ar-SA"/>
              </w:rPr>
              <w:t>8</w:t>
            </w:r>
            <w:r>
              <w:rPr>
                <w:rFonts w:hint="eastAsia" w:ascii="宋体" w:hAnsi="宋体" w:eastAsia="宋体" w:cs="宋体"/>
                <w:color w:val="000000"/>
                <w:spacing w:val="-13"/>
                <w:kern w:val="0"/>
                <w:sz w:val="24"/>
                <w:szCs w:val="24"/>
                <w:lang w:val="en-US" w:eastAsia="zh-CN" w:bidi="ar-SA"/>
              </w:rPr>
              <w:t>小时工作，</w:t>
            </w:r>
            <w:r>
              <w:rPr>
                <w:rFonts w:hint="eastAsia" w:ascii="宋体" w:hAnsi="宋体" w:eastAsia="宋体" w:cs="宋体"/>
                <w:color w:val="000000"/>
                <w:spacing w:val="-14"/>
                <w:kern w:val="0"/>
                <w:sz w:val="24"/>
                <w:szCs w:val="24"/>
                <w:lang w:val="en-US" w:eastAsia="zh-CN" w:bidi="ar-SA"/>
              </w:rPr>
              <w:t>24</w:t>
            </w:r>
            <w:r>
              <w:rPr>
                <w:rFonts w:hint="eastAsia" w:ascii="宋体" w:hAnsi="宋体" w:eastAsia="宋体" w:cs="宋体"/>
                <w:color w:val="000000"/>
                <w:kern w:val="0"/>
                <w:sz w:val="24"/>
                <w:szCs w:val="24"/>
                <w:lang w:val="en-US" w:eastAsia="zh-CN" w:bidi="ar-SA"/>
              </w:rPr>
              <w:t>小时备勤</w:t>
            </w:r>
          </w:p>
        </w:tc>
      </w:tr>
    </w:tbl>
    <w:p w14:paraId="2705A2C5">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工程维修岗位配置</w:t>
      </w:r>
    </w:p>
    <w:tbl>
      <w:tblPr>
        <w:tblStyle w:val="7"/>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076"/>
        <w:gridCol w:w="1059"/>
        <w:gridCol w:w="3131"/>
        <w:gridCol w:w="2593"/>
      </w:tblGrid>
      <w:tr w14:paraId="7032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noWrap w:val="0"/>
            <w:vAlign w:val="center"/>
          </w:tcPr>
          <w:p w14:paraId="613DF352">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人数</w:t>
            </w:r>
          </w:p>
        </w:tc>
        <w:tc>
          <w:tcPr>
            <w:tcW w:w="1076" w:type="dxa"/>
            <w:noWrap w:val="0"/>
            <w:vAlign w:val="center"/>
          </w:tcPr>
          <w:p w14:paraId="03388A88">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岗位设置</w:t>
            </w:r>
          </w:p>
        </w:tc>
        <w:tc>
          <w:tcPr>
            <w:tcW w:w="1059" w:type="dxa"/>
            <w:noWrap w:val="0"/>
            <w:vAlign w:val="center"/>
          </w:tcPr>
          <w:p w14:paraId="5BD7D5E6">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配置人数</w:t>
            </w:r>
          </w:p>
        </w:tc>
        <w:tc>
          <w:tcPr>
            <w:tcW w:w="3131" w:type="dxa"/>
            <w:noWrap w:val="0"/>
            <w:vAlign w:val="center"/>
          </w:tcPr>
          <w:p w14:paraId="5946737F">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服务区域分布</w:t>
            </w:r>
          </w:p>
        </w:tc>
        <w:tc>
          <w:tcPr>
            <w:tcW w:w="2593" w:type="dxa"/>
            <w:noWrap w:val="0"/>
            <w:vAlign w:val="center"/>
          </w:tcPr>
          <w:p w14:paraId="46B8EA3D">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服务时间</w:t>
            </w:r>
          </w:p>
        </w:tc>
      </w:tr>
      <w:tr w14:paraId="4B32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vMerge w:val="restart"/>
            <w:noWrap w:val="0"/>
            <w:vAlign w:val="center"/>
          </w:tcPr>
          <w:p w14:paraId="01B1DF3C">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31人</w:t>
            </w:r>
          </w:p>
        </w:tc>
        <w:tc>
          <w:tcPr>
            <w:tcW w:w="1076" w:type="dxa"/>
            <w:vMerge w:val="restart"/>
            <w:tcBorders>
              <w:bottom w:val="single" w:color="000000" w:sz="4" w:space="0"/>
            </w:tcBorders>
            <w:noWrap w:val="0"/>
            <w:vAlign w:val="center"/>
          </w:tcPr>
          <w:p w14:paraId="29CF1E40">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工程</w:t>
            </w:r>
            <w:r>
              <w:rPr>
                <w:rFonts w:hint="eastAsia" w:ascii="宋体" w:hAnsi="宋体" w:eastAsia="宋体" w:cs="宋体"/>
                <w:color w:val="000000"/>
                <w:kern w:val="0"/>
                <w:sz w:val="24"/>
                <w:szCs w:val="24"/>
                <w:lang w:val="en-US" w:eastAsia="en-US" w:bidi="ar-SA"/>
              </w:rPr>
              <w:t>主管</w:t>
            </w:r>
          </w:p>
        </w:tc>
        <w:tc>
          <w:tcPr>
            <w:tcW w:w="1059" w:type="dxa"/>
            <w:vMerge w:val="restart"/>
            <w:tcBorders>
              <w:bottom w:val="single" w:color="000000" w:sz="4" w:space="0"/>
            </w:tcBorders>
            <w:noWrap w:val="0"/>
            <w:vAlign w:val="center"/>
          </w:tcPr>
          <w:p w14:paraId="54F0FE12">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31" w:type="dxa"/>
            <w:tcBorders>
              <w:bottom w:val="single" w:color="000000" w:sz="4" w:space="0"/>
            </w:tcBorders>
            <w:noWrap w:val="0"/>
            <w:vAlign w:val="center"/>
          </w:tcPr>
          <w:p w14:paraId="5F2D7A3C">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北校区物业工程维修整体管理工作。水、暖、电、供热、日常维修，应急抢修。</w:t>
            </w:r>
          </w:p>
        </w:tc>
        <w:tc>
          <w:tcPr>
            <w:tcW w:w="2593" w:type="dxa"/>
            <w:vMerge w:val="restart"/>
            <w:tcBorders>
              <w:bottom w:val="single" w:color="000000" w:sz="4" w:space="0"/>
            </w:tcBorders>
            <w:noWrap w:val="0"/>
            <w:vAlign w:val="center"/>
          </w:tcPr>
          <w:p w14:paraId="18ECF364">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工作日8小时工作</w:t>
            </w:r>
          </w:p>
          <w:p w14:paraId="2BEDC10D">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24小时备勤</w:t>
            </w:r>
          </w:p>
          <w:p w14:paraId="72618021">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r w14:paraId="285F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739" w:type="dxa"/>
            <w:vMerge w:val="continue"/>
            <w:noWrap w:val="0"/>
            <w:vAlign w:val="center"/>
          </w:tcPr>
          <w:p w14:paraId="359762C5">
            <w:pPr>
              <w:widowControl w:val="0"/>
              <w:autoSpaceDE w:val="0"/>
              <w:autoSpaceDN w:val="0"/>
              <w:jc w:val="center"/>
              <w:rPr>
                <w:rFonts w:ascii="宋体" w:hAnsi="宋体" w:eastAsia="宋体" w:cs="宋体"/>
                <w:color w:val="000000"/>
                <w:kern w:val="0"/>
                <w:sz w:val="24"/>
                <w:szCs w:val="24"/>
                <w:lang w:val="en-US" w:eastAsia="en-US" w:bidi="ar-SA"/>
              </w:rPr>
            </w:pPr>
          </w:p>
        </w:tc>
        <w:tc>
          <w:tcPr>
            <w:tcW w:w="1076" w:type="dxa"/>
            <w:vMerge w:val="continue"/>
            <w:noWrap w:val="0"/>
            <w:vAlign w:val="center"/>
          </w:tcPr>
          <w:p w14:paraId="7FC3AFFB">
            <w:pPr>
              <w:widowControl w:val="0"/>
              <w:autoSpaceDE w:val="0"/>
              <w:autoSpaceDN w:val="0"/>
              <w:jc w:val="center"/>
              <w:rPr>
                <w:rFonts w:ascii="宋体" w:hAnsi="宋体" w:eastAsia="宋体" w:cs="宋体"/>
                <w:color w:val="000000"/>
                <w:kern w:val="0"/>
                <w:sz w:val="24"/>
                <w:szCs w:val="24"/>
                <w:lang w:val="en-US" w:eastAsia="en-US" w:bidi="ar-SA"/>
              </w:rPr>
            </w:pPr>
          </w:p>
        </w:tc>
        <w:tc>
          <w:tcPr>
            <w:tcW w:w="1059" w:type="dxa"/>
            <w:vMerge w:val="continue"/>
            <w:noWrap w:val="0"/>
            <w:vAlign w:val="center"/>
          </w:tcPr>
          <w:p w14:paraId="0C8418ED">
            <w:pPr>
              <w:widowControl w:val="0"/>
              <w:autoSpaceDE w:val="0"/>
              <w:autoSpaceDN w:val="0"/>
              <w:jc w:val="center"/>
              <w:rPr>
                <w:rFonts w:ascii="宋体" w:hAnsi="宋体" w:eastAsia="宋体" w:cs="宋体"/>
                <w:color w:val="000000"/>
                <w:kern w:val="0"/>
                <w:sz w:val="24"/>
                <w:szCs w:val="24"/>
                <w:lang w:val="en-US" w:eastAsia="en-US" w:bidi="ar-SA"/>
              </w:rPr>
            </w:pPr>
          </w:p>
        </w:tc>
        <w:tc>
          <w:tcPr>
            <w:tcW w:w="3131" w:type="dxa"/>
            <w:tcBorders>
              <w:top w:val="nil"/>
            </w:tcBorders>
            <w:noWrap w:val="0"/>
            <w:vAlign w:val="center"/>
          </w:tcPr>
          <w:p w14:paraId="6A11630A">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南校区及家属区物业工程维修整体管理工作。水、暖、电、供热、日常维修，应急抢修。</w:t>
            </w:r>
          </w:p>
        </w:tc>
        <w:tc>
          <w:tcPr>
            <w:tcW w:w="2593" w:type="dxa"/>
            <w:vMerge w:val="continue"/>
            <w:noWrap w:val="0"/>
            <w:vAlign w:val="center"/>
          </w:tcPr>
          <w:p w14:paraId="73842AEC">
            <w:pPr>
              <w:widowControl w:val="0"/>
              <w:autoSpaceDE w:val="0"/>
              <w:autoSpaceDN w:val="0"/>
              <w:jc w:val="center"/>
              <w:rPr>
                <w:rFonts w:ascii="宋体" w:hAnsi="宋体" w:eastAsia="宋体" w:cs="宋体"/>
                <w:color w:val="000000"/>
                <w:kern w:val="0"/>
                <w:sz w:val="24"/>
                <w:szCs w:val="24"/>
                <w:lang w:val="en-US" w:eastAsia="zh-CN" w:bidi="ar-SA"/>
              </w:rPr>
            </w:pPr>
          </w:p>
        </w:tc>
      </w:tr>
      <w:tr w14:paraId="471B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jc w:val="center"/>
        </w:trPr>
        <w:tc>
          <w:tcPr>
            <w:tcW w:w="739" w:type="dxa"/>
            <w:vMerge w:val="continue"/>
            <w:noWrap w:val="0"/>
            <w:vAlign w:val="center"/>
          </w:tcPr>
          <w:p w14:paraId="41BEB5F0">
            <w:pPr>
              <w:widowControl w:val="0"/>
              <w:autoSpaceDE w:val="0"/>
              <w:autoSpaceDN w:val="0"/>
              <w:jc w:val="center"/>
              <w:rPr>
                <w:rFonts w:ascii="宋体" w:hAnsi="宋体" w:eastAsia="宋体" w:cs="宋体"/>
                <w:color w:val="000000"/>
                <w:kern w:val="0"/>
                <w:sz w:val="24"/>
                <w:szCs w:val="24"/>
                <w:lang w:val="en-US" w:eastAsia="zh-CN" w:bidi="ar-SA"/>
              </w:rPr>
            </w:pPr>
          </w:p>
        </w:tc>
        <w:tc>
          <w:tcPr>
            <w:tcW w:w="1076" w:type="dxa"/>
            <w:vMerge w:val="restart"/>
            <w:noWrap w:val="0"/>
            <w:vAlign w:val="center"/>
          </w:tcPr>
          <w:p w14:paraId="3B1DC32C">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综合维修</w:t>
            </w:r>
          </w:p>
        </w:tc>
        <w:tc>
          <w:tcPr>
            <w:tcW w:w="1059" w:type="dxa"/>
            <w:vMerge w:val="restart"/>
            <w:noWrap w:val="0"/>
            <w:vAlign w:val="center"/>
          </w:tcPr>
          <w:p w14:paraId="7FCD755D">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29人</w:t>
            </w:r>
          </w:p>
        </w:tc>
        <w:tc>
          <w:tcPr>
            <w:tcW w:w="3131" w:type="dxa"/>
            <w:noWrap w:val="0"/>
            <w:vAlign w:val="center"/>
          </w:tcPr>
          <w:p w14:paraId="3A3A502E">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南北校区高压配电中控室，涉电类日常维修，应急抢修。</w:t>
            </w:r>
          </w:p>
        </w:tc>
        <w:tc>
          <w:tcPr>
            <w:tcW w:w="2593" w:type="dxa"/>
            <w:noWrap w:val="0"/>
            <w:vAlign w:val="center"/>
          </w:tcPr>
          <w:p w14:paraId="7D25DA5E">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南北校工配电室3座，双人双岗，24小时备勤</w:t>
            </w:r>
          </w:p>
        </w:tc>
      </w:tr>
      <w:tr w14:paraId="042D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vMerge w:val="continue"/>
            <w:tcBorders>
              <w:bottom w:val="single" w:color="auto" w:sz="4" w:space="0"/>
            </w:tcBorders>
            <w:noWrap w:val="0"/>
            <w:vAlign w:val="center"/>
          </w:tcPr>
          <w:p w14:paraId="29A9B09C">
            <w:pPr>
              <w:widowControl w:val="0"/>
              <w:autoSpaceDE w:val="0"/>
              <w:autoSpaceDN w:val="0"/>
              <w:jc w:val="center"/>
              <w:rPr>
                <w:rFonts w:ascii="宋体" w:hAnsi="宋体" w:eastAsia="宋体" w:cs="宋体"/>
                <w:color w:val="000000"/>
                <w:kern w:val="0"/>
                <w:sz w:val="24"/>
                <w:szCs w:val="24"/>
                <w:lang w:val="en-US" w:eastAsia="zh-CN" w:bidi="ar-SA"/>
              </w:rPr>
            </w:pPr>
          </w:p>
        </w:tc>
        <w:tc>
          <w:tcPr>
            <w:tcW w:w="1076" w:type="dxa"/>
            <w:vMerge w:val="continue"/>
            <w:tcBorders>
              <w:bottom w:val="single" w:color="auto" w:sz="4" w:space="0"/>
            </w:tcBorders>
            <w:noWrap w:val="0"/>
            <w:vAlign w:val="center"/>
          </w:tcPr>
          <w:p w14:paraId="190ECBE8">
            <w:pPr>
              <w:widowControl w:val="0"/>
              <w:autoSpaceDE w:val="0"/>
              <w:autoSpaceDN w:val="0"/>
              <w:jc w:val="center"/>
              <w:rPr>
                <w:rFonts w:ascii="宋体" w:hAnsi="宋体" w:eastAsia="宋体" w:cs="宋体"/>
                <w:color w:val="000000"/>
                <w:kern w:val="0"/>
                <w:sz w:val="24"/>
                <w:szCs w:val="24"/>
                <w:lang w:val="en-US" w:eastAsia="zh-CN" w:bidi="ar-SA"/>
              </w:rPr>
            </w:pPr>
          </w:p>
        </w:tc>
        <w:tc>
          <w:tcPr>
            <w:tcW w:w="1059" w:type="dxa"/>
            <w:vMerge w:val="continue"/>
            <w:tcBorders>
              <w:bottom w:val="single" w:color="auto" w:sz="4" w:space="0"/>
            </w:tcBorders>
            <w:noWrap w:val="0"/>
            <w:vAlign w:val="center"/>
          </w:tcPr>
          <w:p w14:paraId="446F2648">
            <w:pPr>
              <w:widowControl w:val="0"/>
              <w:autoSpaceDE w:val="0"/>
              <w:autoSpaceDN w:val="0"/>
              <w:jc w:val="center"/>
              <w:rPr>
                <w:rFonts w:ascii="宋体" w:hAnsi="宋体" w:eastAsia="宋体" w:cs="宋体"/>
                <w:color w:val="000000"/>
                <w:kern w:val="0"/>
                <w:sz w:val="24"/>
                <w:szCs w:val="24"/>
                <w:lang w:val="en-US" w:eastAsia="zh-CN" w:bidi="ar-SA"/>
              </w:rPr>
            </w:pPr>
          </w:p>
        </w:tc>
        <w:tc>
          <w:tcPr>
            <w:tcW w:w="3131" w:type="dxa"/>
            <w:noWrap w:val="0"/>
            <w:vAlign w:val="center"/>
          </w:tcPr>
          <w:p w14:paraId="3735D8ED">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南北校区和家属区水、暖、电、供热、日常维修，应急抢修。</w:t>
            </w:r>
          </w:p>
        </w:tc>
        <w:tc>
          <w:tcPr>
            <w:tcW w:w="2593" w:type="dxa"/>
            <w:noWrap w:val="0"/>
            <w:vAlign w:val="center"/>
          </w:tcPr>
          <w:p w14:paraId="33D21259">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工作日8小时工作</w:t>
            </w:r>
          </w:p>
          <w:p w14:paraId="7DEB72A0">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24小时备勤</w:t>
            </w:r>
          </w:p>
          <w:p w14:paraId="06C1686F">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bl>
    <w:p w14:paraId="28BF2942">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保洁部岗位配置</w:t>
      </w:r>
    </w:p>
    <w:tbl>
      <w:tblPr>
        <w:tblStyle w:val="7"/>
        <w:tblW w:w="8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34"/>
        <w:gridCol w:w="998"/>
        <w:gridCol w:w="3149"/>
        <w:gridCol w:w="2623"/>
      </w:tblGrid>
      <w:tr w14:paraId="1348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noWrap w:val="0"/>
            <w:vAlign w:val="center"/>
          </w:tcPr>
          <w:p w14:paraId="6C7CE87F">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人数</w:t>
            </w:r>
          </w:p>
        </w:tc>
        <w:tc>
          <w:tcPr>
            <w:tcW w:w="1134" w:type="dxa"/>
            <w:noWrap w:val="0"/>
            <w:vAlign w:val="center"/>
          </w:tcPr>
          <w:p w14:paraId="13BD233B">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岗位设置</w:t>
            </w:r>
          </w:p>
        </w:tc>
        <w:tc>
          <w:tcPr>
            <w:tcW w:w="998" w:type="dxa"/>
            <w:noWrap w:val="0"/>
            <w:vAlign w:val="center"/>
          </w:tcPr>
          <w:p w14:paraId="3F11892A">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配置人数</w:t>
            </w:r>
          </w:p>
        </w:tc>
        <w:tc>
          <w:tcPr>
            <w:tcW w:w="3149" w:type="dxa"/>
            <w:noWrap w:val="0"/>
            <w:vAlign w:val="center"/>
          </w:tcPr>
          <w:p w14:paraId="0ABB5515">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服务区域分布</w:t>
            </w:r>
          </w:p>
        </w:tc>
        <w:tc>
          <w:tcPr>
            <w:tcW w:w="2623" w:type="dxa"/>
            <w:noWrap w:val="0"/>
            <w:vAlign w:val="center"/>
          </w:tcPr>
          <w:p w14:paraId="0995BDB2">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服务时间</w:t>
            </w:r>
          </w:p>
        </w:tc>
      </w:tr>
      <w:tr w14:paraId="5C85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restart"/>
            <w:noWrap w:val="0"/>
            <w:vAlign w:val="center"/>
          </w:tcPr>
          <w:p w14:paraId="148036C8">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27人</w:t>
            </w:r>
          </w:p>
        </w:tc>
        <w:tc>
          <w:tcPr>
            <w:tcW w:w="1134" w:type="dxa"/>
            <w:noWrap w:val="0"/>
            <w:vAlign w:val="center"/>
          </w:tcPr>
          <w:p w14:paraId="09BD5955">
            <w:pPr>
              <w:widowControl w:val="0"/>
              <w:autoSpaceDE w:val="0"/>
              <w:autoSpaceDN w:val="0"/>
              <w:spacing w:line="328" w:lineRule="auto"/>
              <w:ind w:right="181"/>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保洁主管</w:t>
            </w:r>
          </w:p>
        </w:tc>
        <w:tc>
          <w:tcPr>
            <w:tcW w:w="998" w:type="dxa"/>
            <w:noWrap w:val="0"/>
            <w:vAlign w:val="center"/>
          </w:tcPr>
          <w:p w14:paraId="5D791E3E">
            <w:pPr>
              <w:widowControl w:val="0"/>
              <w:autoSpaceDE w:val="0"/>
              <w:autoSpaceDN w:val="0"/>
              <w:ind w:left="337"/>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49" w:type="dxa"/>
            <w:noWrap w:val="0"/>
            <w:vAlign w:val="center"/>
          </w:tcPr>
          <w:p w14:paraId="50251BCE">
            <w:pPr>
              <w:widowControl w:val="0"/>
              <w:autoSpaceDE w:val="0"/>
              <w:autoSpaceDN w:val="0"/>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w w:val="95"/>
                <w:kern w:val="0"/>
                <w:sz w:val="24"/>
                <w:szCs w:val="24"/>
                <w:lang w:val="en-US" w:eastAsia="zh-CN" w:bidi="ar-SA"/>
              </w:rPr>
              <w:t>南北校区室内外保洁、家属区公区保洁整体管理工作。</w:t>
            </w:r>
          </w:p>
        </w:tc>
        <w:tc>
          <w:tcPr>
            <w:tcW w:w="2623" w:type="dxa"/>
            <w:noWrap w:val="0"/>
            <w:vAlign w:val="center"/>
          </w:tcPr>
          <w:p w14:paraId="6360DD50">
            <w:pPr>
              <w:widowControl w:val="0"/>
              <w:autoSpaceDE w:val="0"/>
              <w:autoSpaceDN w:val="0"/>
              <w:ind w:left="105"/>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工作日8小时</w:t>
            </w:r>
          </w:p>
          <w:p w14:paraId="628CA612">
            <w:pPr>
              <w:widowControl w:val="0"/>
              <w:autoSpaceDE w:val="0"/>
              <w:autoSpaceDN w:val="0"/>
              <w:ind w:left="105"/>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24小时备勤</w:t>
            </w:r>
          </w:p>
          <w:p w14:paraId="47FA03BF">
            <w:pPr>
              <w:widowControl w:val="0"/>
              <w:autoSpaceDE w:val="0"/>
              <w:autoSpaceDN w:val="0"/>
              <w:ind w:left="105"/>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每周倒班休息2日</w:t>
            </w:r>
          </w:p>
        </w:tc>
      </w:tr>
      <w:tr w14:paraId="1E81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continue"/>
            <w:noWrap w:val="0"/>
            <w:vAlign w:val="center"/>
          </w:tcPr>
          <w:p w14:paraId="3A0FD1B9">
            <w:pPr>
              <w:widowControl w:val="0"/>
              <w:autoSpaceDE w:val="0"/>
              <w:autoSpaceDN w:val="0"/>
              <w:ind w:right="-29"/>
              <w:jc w:val="center"/>
              <w:rPr>
                <w:rFonts w:ascii="宋体" w:hAnsi="宋体" w:eastAsia="宋体" w:cs="宋体"/>
                <w:color w:val="000000"/>
                <w:kern w:val="0"/>
                <w:sz w:val="24"/>
                <w:szCs w:val="24"/>
                <w:lang w:val="en-US" w:eastAsia="zh-CN" w:bidi="ar-SA"/>
              </w:rPr>
            </w:pPr>
          </w:p>
        </w:tc>
        <w:tc>
          <w:tcPr>
            <w:tcW w:w="1134" w:type="dxa"/>
            <w:noWrap w:val="0"/>
            <w:vAlign w:val="center"/>
          </w:tcPr>
          <w:p w14:paraId="31C02BEA">
            <w:pPr>
              <w:widowControl w:val="0"/>
              <w:autoSpaceDE w:val="0"/>
              <w:autoSpaceDN w:val="0"/>
              <w:spacing w:line="328" w:lineRule="auto"/>
              <w:ind w:right="26"/>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保洁服务人员</w:t>
            </w:r>
          </w:p>
        </w:tc>
        <w:tc>
          <w:tcPr>
            <w:tcW w:w="998" w:type="dxa"/>
            <w:noWrap w:val="0"/>
            <w:vAlign w:val="center"/>
          </w:tcPr>
          <w:p w14:paraId="5411BEBF">
            <w:pPr>
              <w:widowControl w:val="0"/>
              <w:autoSpaceDE w:val="0"/>
              <w:autoSpaceDN w:val="0"/>
              <w:ind w:left="332"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25</w:t>
            </w:r>
            <w:r>
              <w:rPr>
                <w:rFonts w:hint="eastAsia" w:ascii="宋体" w:hAnsi="宋体" w:eastAsia="宋体" w:cs="宋体"/>
                <w:color w:val="000000"/>
                <w:spacing w:val="-30"/>
                <w:kern w:val="0"/>
                <w:sz w:val="24"/>
                <w:szCs w:val="24"/>
                <w:lang w:val="en-US" w:eastAsia="en-US" w:bidi="ar-SA"/>
              </w:rPr>
              <w:t>人</w:t>
            </w:r>
          </w:p>
        </w:tc>
        <w:tc>
          <w:tcPr>
            <w:tcW w:w="3149" w:type="dxa"/>
            <w:noWrap w:val="0"/>
            <w:vAlign w:val="center"/>
          </w:tcPr>
          <w:p w14:paraId="621FF0F3">
            <w:pPr>
              <w:widowControl w:val="0"/>
              <w:autoSpaceDE w:val="0"/>
              <w:autoSpaceDN w:val="0"/>
              <w:ind w:left="106"/>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室内保洁</w:t>
            </w:r>
          </w:p>
        </w:tc>
        <w:tc>
          <w:tcPr>
            <w:tcW w:w="2623" w:type="dxa"/>
            <w:noWrap w:val="0"/>
            <w:vAlign w:val="center"/>
          </w:tcPr>
          <w:p w14:paraId="03DC974F">
            <w:pPr>
              <w:widowControl w:val="0"/>
              <w:autoSpaceDE w:val="0"/>
              <w:autoSpaceDN w:val="0"/>
              <w:ind w:left="105"/>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每周一至周日</w:t>
            </w:r>
          </w:p>
          <w:p w14:paraId="74DFC55B">
            <w:pPr>
              <w:widowControl w:val="0"/>
              <w:autoSpaceDE w:val="0"/>
              <w:autoSpaceDN w:val="0"/>
              <w:ind w:left="105"/>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0"/>
                <w:kern w:val="0"/>
                <w:sz w:val="24"/>
                <w:szCs w:val="24"/>
                <w:lang w:val="en-US" w:eastAsia="en-US" w:bidi="ar-SA"/>
              </w:rPr>
              <w:t>早班</w:t>
            </w:r>
            <w:r>
              <w:rPr>
                <w:rFonts w:hint="eastAsia" w:ascii="宋体" w:hAnsi="宋体" w:eastAsia="宋体" w:cs="宋体"/>
                <w:color w:val="000000"/>
                <w:kern w:val="0"/>
                <w:sz w:val="24"/>
                <w:szCs w:val="24"/>
                <w:lang w:val="en-US" w:eastAsia="en-US" w:bidi="ar-SA"/>
              </w:rPr>
              <w:t>07:30</w:t>
            </w:r>
            <w:r>
              <w:rPr>
                <w:rFonts w:hint="eastAsia" w:ascii="宋体" w:hAnsi="宋体" w:eastAsia="宋体" w:cs="宋体"/>
                <w:color w:val="000000"/>
                <w:spacing w:val="-40"/>
                <w:kern w:val="0"/>
                <w:sz w:val="24"/>
                <w:szCs w:val="24"/>
                <w:lang w:val="en-US" w:eastAsia="en-US" w:bidi="ar-SA"/>
              </w:rPr>
              <w:t>至</w:t>
            </w:r>
            <w:r>
              <w:rPr>
                <w:rFonts w:hint="eastAsia" w:ascii="宋体" w:hAnsi="宋体" w:eastAsia="宋体" w:cs="宋体"/>
                <w:color w:val="000000"/>
                <w:kern w:val="0"/>
                <w:sz w:val="24"/>
                <w:szCs w:val="24"/>
                <w:lang w:val="en-US" w:eastAsia="en-US" w:bidi="ar-SA"/>
              </w:rPr>
              <w:t>11:30</w:t>
            </w:r>
          </w:p>
          <w:p w14:paraId="3CA62F59">
            <w:pPr>
              <w:widowControl w:val="0"/>
              <w:autoSpaceDE w:val="0"/>
              <w:autoSpaceDN w:val="0"/>
              <w:ind w:left="105"/>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0"/>
                <w:kern w:val="0"/>
                <w:sz w:val="24"/>
                <w:szCs w:val="24"/>
                <w:lang w:val="en-US" w:eastAsia="en-US" w:bidi="ar-SA"/>
              </w:rPr>
              <w:t>晚班</w:t>
            </w:r>
            <w:r>
              <w:rPr>
                <w:rFonts w:hint="eastAsia" w:ascii="宋体" w:hAnsi="宋体" w:eastAsia="宋体" w:cs="宋体"/>
                <w:color w:val="000000"/>
                <w:kern w:val="0"/>
                <w:sz w:val="24"/>
                <w:szCs w:val="24"/>
                <w:lang w:val="en-US" w:eastAsia="en-US" w:bidi="ar-SA"/>
              </w:rPr>
              <w:t>14:00</w:t>
            </w:r>
            <w:r>
              <w:rPr>
                <w:rFonts w:hint="eastAsia" w:ascii="宋体" w:hAnsi="宋体" w:eastAsia="宋体" w:cs="宋体"/>
                <w:color w:val="000000"/>
                <w:spacing w:val="-40"/>
                <w:kern w:val="0"/>
                <w:sz w:val="24"/>
                <w:szCs w:val="24"/>
                <w:lang w:val="en-US" w:eastAsia="en-US" w:bidi="ar-SA"/>
              </w:rPr>
              <w:t>至</w:t>
            </w:r>
            <w:r>
              <w:rPr>
                <w:rFonts w:hint="eastAsia" w:ascii="宋体" w:hAnsi="宋体" w:eastAsia="宋体" w:cs="宋体"/>
                <w:color w:val="000000"/>
                <w:kern w:val="0"/>
                <w:sz w:val="24"/>
                <w:szCs w:val="24"/>
                <w:lang w:val="en-US" w:eastAsia="en-US" w:bidi="ar-SA"/>
              </w:rPr>
              <w:t>18:00</w:t>
            </w:r>
          </w:p>
          <w:p w14:paraId="2E366250">
            <w:pPr>
              <w:widowControl w:val="0"/>
              <w:autoSpaceDE w:val="0"/>
              <w:autoSpaceDN w:val="0"/>
              <w:spacing w:line="304" w:lineRule="exact"/>
              <w:ind w:left="105"/>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bl>
    <w:p w14:paraId="7AC7C93C">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综合值班岗位配置</w:t>
      </w:r>
    </w:p>
    <w:tbl>
      <w:tblPr>
        <w:tblStyle w:val="7"/>
        <w:tblW w:w="8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34"/>
        <w:gridCol w:w="998"/>
        <w:gridCol w:w="3149"/>
        <w:gridCol w:w="2623"/>
      </w:tblGrid>
      <w:tr w14:paraId="318C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noWrap w:val="0"/>
            <w:vAlign w:val="center"/>
          </w:tcPr>
          <w:p w14:paraId="5CE8D093">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人数</w:t>
            </w:r>
          </w:p>
        </w:tc>
        <w:tc>
          <w:tcPr>
            <w:tcW w:w="1134" w:type="dxa"/>
            <w:noWrap w:val="0"/>
            <w:vAlign w:val="center"/>
          </w:tcPr>
          <w:p w14:paraId="538B4FCF">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岗位设置</w:t>
            </w:r>
          </w:p>
        </w:tc>
        <w:tc>
          <w:tcPr>
            <w:tcW w:w="998" w:type="dxa"/>
            <w:noWrap w:val="0"/>
            <w:vAlign w:val="center"/>
          </w:tcPr>
          <w:p w14:paraId="690D4AE4">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配置人数</w:t>
            </w:r>
          </w:p>
        </w:tc>
        <w:tc>
          <w:tcPr>
            <w:tcW w:w="3149" w:type="dxa"/>
            <w:noWrap w:val="0"/>
            <w:vAlign w:val="center"/>
          </w:tcPr>
          <w:p w14:paraId="6D6C5950">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服务区域分布</w:t>
            </w:r>
          </w:p>
        </w:tc>
        <w:tc>
          <w:tcPr>
            <w:tcW w:w="2623" w:type="dxa"/>
            <w:noWrap w:val="0"/>
            <w:vAlign w:val="center"/>
          </w:tcPr>
          <w:p w14:paraId="64CA3AFF">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服务时间</w:t>
            </w:r>
          </w:p>
        </w:tc>
      </w:tr>
      <w:tr w14:paraId="68597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restart"/>
            <w:noWrap w:val="0"/>
            <w:vAlign w:val="center"/>
          </w:tcPr>
          <w:p w14:paraId="4237991E">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12人</w:t>
            </w:r>
          </w:p>
        </w:tc>
        <w:tc>
          <w:tcPr>
            <w:tcW w:w="1134" w:type="dxa"/>
            <w:noWrap w:val="0"/>
            <w:vAlign w:val="center"/>
          </w:tcPr>
          <w:p w14:paraId="6E52555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校园热线</w:t>
            </w:r>
          </w:p>
        </w:tc>
        <w:tc>
          <w:tcPr>
            <w:tcW w:w="998" w:type="dxa"/>
            <w:noWrap w:val="0"/>
            <w:vAlign w:val="center"/>
          </w:tcPr>
          <w:p w14:paraId="5AB0BFFF">
            <w:pPr>
              <w:widowControl w:val="0"/>
              <w:autoSpaceDE w:val="0"/>
              <w:autoSpaceDN w:val="0"/>
              <w:ind w:right="211"/>
              <w:jc w:val="righ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4人</w:t>
            </w:r>
          </w:p>
        </w:tc>
        <w:tc>
          <w:tcPr>
            <w:tcW w:w="3149" w:type="dxa"/>
            <w:noWrap w:val="0"/>
            <w:vAlign w:val="center"/>
          </w:tcPr>
          <w:p w14:paraId="7C6E9ABC">
            <w:pPr>
              <w:widowControl w:val="0"/>
              <w:autoSpaceDE w:val="0"/>
              <w:autoSpaceDN w:val="0"/>
              <w:spacing w:line="328" w:lineRule="auto"/>
              <w:ind w:left="106" w:right="17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校园热线</w:t>
            </w:r>
          </w:p>
        </w:tc>
        <w:tc>
          <w:tcPr>
            <w:tcW w:w="2623" w:type="dxa"/>
            <w:noWrap w:val="0"/>
            <w:vAlign w:val="center"/>
          </w:tcPr>
          <w:p w14:paraId="7573318B">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每周一至周日</w:t>
            </w:r>
          </w:p>
          <w:p w14:paraId="34D41A3D">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0"/>
                <w:kern w:val="0"/>
                <w:sz w:val="24"/>
                <w:szCs w:val="24"/>
                <w:lang w:val="en-US" w:eastAsia="en-US" w:bidi="ar-SA"/>
              </w:rPr>
              <w:t>早班</w:t>
            </w:r>
            <w:r>
              <w:rPr>
                <w:rFonts w:hint="eastAsia" w:ascii="宋体" w:hAnsi="宋体" w:eastAsia="宋体" w:cs="宋体"/>
                <w:color w:val="000000"/>
                <w:kern w:val="0"/>
                <w:sz w:val="24"/>
                <w:szCs w:val="24"/>
                <w:lang w:val="en-US" w:eastAsia="en-US" w:bidi="ar-SA"/>
              </w:rPr>
              <w:t>07:30</w:t>
            </w:r>
            <w:r>
              <w:rPr>
                <w:rFonts w:hint="eastAsia" w:ascii="宋体" w:hAnsi="宋体" w:eastAsia="宋体" w:cs="宋体"/>
                <w:color w:val="000000"/>
                <w:spacing w:val="-40"/>
                <w:kern w:val="0"/>
                <w:sz w:val="24"/>
                <w:szCs w:val="24"/>
                <w:lang w:val="en-US" w:eastAsia="en-US" w:bidi="ar-SA"/>
              </w:rPr>
              <w:t>至</w:t>
            </w:r>
            <w:r>
              <w:rPr>
                <w:rFonts w:hint="eastAsia" w:ascii="宋体" w:hAnsi="宋体" w:eastAsia="宋体" w:cs="宋体"/>
                <w:color w:val="000000"/>
                <w:kern w:val="0"/>
                <w:sz w:val="24"/>
                <w:szCs w:val="24"/>
                <w:lang w:val="en-US" w:eastAsia="en-US" w:bidi="ar-SA"/>
              </w:rPr>
              <w:t>11:30</w:t>
            </w:r>
          </w:p>
          <w:p w14:paraId="3A9C9CF2">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spacing w:val="-20"/>
                <w:kern w:val="0"/>
                <w:sz w:val="24"/>
                <w:szCs w:val="24"/>
                <w:lang w:val="en-US" w:eastAsia="en-US" w:bidi="ar-SA"/>
              </w:rPr>
              <w:t>晚班</w:t>
            </w:r>
            <w:r>
              <w:rPr>
                <w:rFonts w:hint="eastAsia" w:ascii="宋体" w:hAnsi="宋体" w:eastAsia="宋体" w:cs="宋体"/>
                <w:color w:val="000000"/>
                <w:kern w:val="0"/>
                <w:sz w:val="24"/>
                <w:szCs w:val="24"/>
                <w:lang w:val="en-US" w:eastAsia="en-US" w:bidi="ar-SA"/>
              </w:rPr>
              <w:t>14:00</w:t>
            </w:r>
            <w:r>
              <w:rPr>
                <w:rFonts w:hint="eastAsia" w:ascii="宋体" w:hAnsi="宋体" w:eastAsia="宋体" w:cs="宋体"/>
                <w:color w:val="000000"/>
                <w:spacing w:val="-40"/>
                <w:kern w:val="0"/>
                <w:sz w:val="24"/>
                <w:szCs w:val="24"/>
                <w:lang w:val="en-US" w:eastAsia="en-US" w:bidi="ar-SA"/>
              </w:rPr>
              <w:t>至</w:t>
            </w:r>
            <w:r>
              <w:rPr>
                <w:rFonts w:hint="eastAsia" w:ascii="宋体" w:hAnsi="宋体" w:eastAsia="宋体" w:cs="宋体"/>
                <w:color w:val="000000"/>
                <w:kern w:val="0"/>
                <w:sz w:val="24"/>
                <w:szCs w:val="24"/>
                <w:lang w:val="en-US" w:eastAsia="en-US" w:bidi="ar-SA"/>
              </w:rPr>
              <w:t>18:00</w:t>
            </w:r>
          </w:p>
          <w:p w14:paraId="2772EF54">
            <w:pPr>
              <w:widowControl w:val="0"/>
              <w:autoSpaceDE w:val="0"/>
              <w:autoSpaceDN w:val="0"/>
              <w:spacing w:line="304" w:lineRule="exact"/>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r w14:paraId="38AB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continue"/>
            <w:noWrap w:val="0"/>
            <w:vAlign w:val="center"/>
          </w:tcPr>
          <w:p w14:paraId="14AB1644">
            <w:pPr>
              <w:autoSpaceDE w:val="0"/>
              <w:autoSpaceDN w:val="0"/>
              <w:rPr>
                <w:rFonts w:ascii="宋体" w:hAnsi="宋体" w:eastAsia="宋体" w:cs="宋体"/>
                <w:color w:val="000000"/>
                <w:sz w:val="24"/>
              </w:rPr>
            </w:pPr>
          </w:p>
        </w:tc>
        <w:tc>
          <w:tcPr>
            <w:tcW w:w="1134" w:type="dxa"/>
            <w:noWrap w:val="0"/>
            <w:vAlign w:val="center"/>
          </w:tcPr>
          <w:p w14:paraId="0406A500">
            <w:pPr>
              <w:autoSpaceDE w:val="0"/>
              <w:autoSpaceDN w:val="0"/>
              <w:rPr>
                <w:rFonts w:ascii="宋体" w:hAnsi="宋体" w:eastAsia="宋体" w:cs="宋体"/>
                <w:color w:val="000000"/>
                <w:sz w:val="24"/>
              </w:rPr>
            </w:pPr>
            <w:r>
              <w:rPr>
                <w:rFonts w:hint="eastAsia" w:ascii="宋体" w:hAnsi="宋体" w:eastAsia="宋体" w:cs="宋体"/>
                <w:color w:val="000000"/>
                <w:sz w:val="24"/>
              </w:rPr>
              <w:t>会议服务</w:t>
            </w:r>
          </w:p>
        </w:tc>
        <w:tc>
          <w:tcPr>
            <w:tcW w:w="998" w:type="dxa"/>
            <w:noWrap w:val="0"/>
            <w:vAlign w:val="center"/>
          </w:tcPr>
          <w:p w14:paraId="5AE5D9BB">
            <w:pPr>
              <w:widowControl w:val="0"/>
              <w:autoSpaceDE w:val="0"/>
              <w:autoSpaceDN w:val="0"/>
              <w:ind w:right="211"/>
              <w:jc w:val="righ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8人</w:t>
            </w:r>
          </w:p>
        </w:tc>
        <w:tc>
          <w:tcPr>
            <w:tcW w:w="3149" w:type="dxa"/>
            <w:noWrap w:val="0"/>
            <w:vAlign w:val="center"/>
          </w:tcPr>
          <w:p w14:paraId="1BBAA693">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楼宇、场馆管理服务、音响师</w:t>
            </w:r>
          </w:p>
        </w:tc>
        <w:tc>
          <w:tcPr>
            <w:tcW w:w="2623" w:type="dxa"/>
            <w:noWrap w:val="0"/>
            <w:vAlign w:val="center"/>
          </w:tcPr>
          <w:p w14:paraId="422123B5">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每周一至周日</w:t>
            </w:r>
          </w:p>
          <w:p w14:paraId="49DCA832">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早06:30至晚22:00</w:t>
            </w:r>
          </w:p>
          <w:p w14:paraId="02E0A42B">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bl>
    <w:p w14:paraId="64E013DF">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客房管理岗位配置</w:t>
      </w:r>
    </w:p>
    <w:tbl>
      <w:tblPr>
        <w:tblStyle w:val="7"/>
        <w:tblW w:w="8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34"/>
        <w:gridCol w:w="998"/>
        <w:gridCol w:w="3149"/>
        <w:gridCol w:w="2623"/>
      </w:tblGrid>
      <w:tr w14:paraId="4ACA0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noWrap w:val="0"/>
            <w:vAlign w:val="center"/>
          </w:tcPr>
          <w:p w14:paraId="43324314">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人数</w:t>
            </w:r>
          </w:p>
        </w:tc>
        <w:tc>
          <w:tcPr>
            <w:tcW w:w="1134" w:type="dxa"/>
            <w:noWrap w:val="0"/>
            <w:vAlign w:val="center"/>
          </w:tcPr>
          <w:p w14:paraId="5871F240">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岗位设置</w:t>
            </w:r>
          </w:p>
        </w:tc>
        <w:tc>
          <w:tcPr>
            <w:tcW w:w="998" w:type="dxa"/>
            <w:noWrap w:val="0"/>
            <w:vAlign w:val="center"/>
          </w:tcPr>
          <w:p w14:paraId="4921C158">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配置人数</w:t>
            </w:r>
          </w:p>
        </w:tc>
        <w:tc>
          <w:tcPr>
            <w:tcW w:w="3149" w:type="dxa"/>
            <w:noWrap w:val="0"/>
            <w:vAlign w:val="center"/>
          </w:tcPr>
          <w:p w14:paraId="138439C9">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服务区域分布</w:t>
            </w:r>
          </w:p>
        </w:tc>
        <w:tc>
          <w:tcPr>
            <w:tcW w:w="2623" w:type="dxa"/>
            <w:noWrap w:val="0"/>
            <w:vAlign w:val="center"/>
          </w:tcPr>
          <w:p w14:paraId="3D172B1C">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服务时间</w:t>
            </w:r>
          </w:p>
        </w:tc>
      </w:tr>
      <w:tr w14:paraId="50F4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restart"/>
            <w:noWrap w:val="0"/>
            <w:vAlign w:val="center"/>
          </w:tcPr>
          <w:p w14:paraId="73CA5CEB">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4人</w:t>
            </w:r>
          </w:p>
        </w:tc>
        <w:tc>
          <w:tcPr>
            <w:tcW w:w="1134" w:type="dxa"/>
            <w:vMerge w:val="restart"/>
            <w:noWrap w:val="0"/>
            <w:vAlign w:val="center"/>
          </w:tcPr>
          <w:p w14:paraId="1F03E0DF">
            <w:pPr>
              <w:autoSpaceDE w:val="0"/>
              <w:autoSpaceDN w:val="0"/>
              <w:rPr>
                <w:rFonts w:ascii="宋体" w:hAnsi="宋体" w:eastAsia="宋体" w:cs="宋体"/>
                <w:color w:val="000000"/>
                <w:sz w:val="24"/>
              </w:rPr>
            </w:pPr>
            <w:r>
              <w:rPr>
                <w:rFonts w:hint="eastAsia" w:ascii="宋体" w:hAnsi="宋体" w:eastAsia="宋体" w:cs="宋体"/>
                <w:color w:val="000000"/>
                <w:sz w:val="24"/>
              </w:rPr>
              <w:t>客房及健康驿站管理</w:t>
            </w:r>
          </w:p>
        </w:tc>
        <w:tc>
          <w:tcPr>
            <w:tcW w:w="998" w:type="dxa"/>
            <w:noWrap w:val="0"/>
            <w:vAlign w:val="center"/>
          </w:tcPr>
          <w:p w14:paraId="5B8D4AA3">
            <w:pPr>
              <w:widowControl w:val="0"/>
              <w:autoSpaceDE w:val="0"/>
              <w:autoSpaceDN w:val="0"/>
              <w:ind w:right="211"/>
              <w:jc w:val="righ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49" w:type="dxa"/>
            <w:noWrap w:val="0"/>
            <w:vAlign w:val="center"/>
          </w:tcPr>
          <w:p w14:paraId="03E57898">
            <w:pPr>
              <w:widowControl w:val="0"/>
              <w:autoSpaceDE w:val="0"/>
              <w:autoSpaceDN w:val="0"/>
              <w:spacing w:line="328" w:lineRule="auto"/>
              <w:ind w:left="106" w:right="17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南校区博学苑</w:t>
            </w:r>
          </w:p>
        </w:tc>
        <w:tc>
          <w:tcPr>
            <w:tcW w:w="2623" w:type="dxa"/>
            <w:noWrap w:val="0"/>
            <w:vAlign w:val="center"/>
          </w:tcPr>
          <w:p w14:paraId="41887CF9">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每周一至周日</w:t>
            </w:r>
          </w:p>
          <w:p w14:paraId="04F2815C">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早06:30至晚22:00</w:t>
            </w:r>
          </w:p>
          <w:p w14:paraId="7FFFEE3C">
            <w:pPr>
              <w:widowControl w:val="0"/>
              <w:autoSpaceDE w:val="0"/>
              <w:autoSpaceDN w:val="0"/>
              <w:spacing w:line="304" w:lineRule="exact"/>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r w14:paraId="09A8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04" w:type="dxa"/>
            <w:vMerge w:val="continue"/>
            <w:noWrap w:val="0"/>
            <w:vAlign w:val="center"/>
          </w:tcPr>
          <w:p w14:paraId="57D16503">
            <w:pPr>
              <w:autoSpaceDE w:val="0"/>
              <w:autoSpaceDN w:val="0"/>
              <w:rPr>
                <w:rFonts w:ascii="宋体" w:hAnsi="宋体" w:eastAsia="宋体" w:cs="宋体"/>
                <w:color w:val="000000"/>
                <w:sz w:val="24"/>
              </w:rPr>
            </w:pPr>
          </w:p>
        </w:tc>
        <w:tc>
          <w:tcPr>
            <w:tcW w:w="1134" w:type="dxa"/>
            <w:vMerge w:val="continue"/>
            <w:noWrap w:val="0"/>
            <w:vAlign w:val="center"/>
          </w:tcPr>
          <w:p w14:paraId="2AEAD79E">
            <w:pPr>
              <w:autoSpaceDE w:val="0"/>
              <w:autoSpaceDN w:val="0"/>
              <w:rPr>
                <w:rFonts w:ascii="宋体" w:hAnsi="宋体" w:eastAsia="宋体" w:cs="宋体"/>
                <w:color w:val="000000"/>
                <w:sz w:val="24"/>
              </w:rPr>
            </w:pPr>
          </w:p>
        </w:tc>
        <w:tc>
          <w:tcPr>
            <w:tcW w:w="998" w:type="dxa"/>
            <w:noWrap w:val="0"/>
            <w:vAlign w:val="center"/>
          </w:tcPr>
          <w:p w14:paraId="3E05EF8B">
            <w:pPr>
              <w:widowControl w:val="0"/>
              <w:autoSpaceDE w:val="0"/>
              <w:autoSpaceDN w:val="0"/>
              <w:ind w:right="211"/>
              <w:jc w:val="righ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49" w:type="dxa"/>
            <w:noWrap w:val="0"/>
            <w:vAlign w:val="center"/>
          </w:tcPr>
          <w:p w14:paraId="785DE430">
            <w:pPr>
              <w:widowControl w:val="0"/>
              <w:autoSpaceDE w:val="0"/>
              <w:autoSpaceDN w:val="0"/>
              <w:ind w:left="106"/>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北校区博识苑</w:t>
            </w:r>
          </w:p>
        </w:tc>
        <w:tc>
          <w:tcPr>
            <w:tcW w:w="2623" w:type="dxa"/>
            <w:noWrap w:val="0"/>
            <w:vAlign w:val="center"/>
          </w:tcPr>
          <w:p w14:paraId="5A9B1CE6">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每周一至周日</w:t>
            </w:r>
          </w:p>
          <w:p w14:paraId="3A18156C">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早06:30至晚22:00</w:t>
            </w:r>
          </w:p>
          <w:p w14:paraId="603FE959">
            <w:pPr>
              <w:widowControl w:val="0"/>
              <w:autoSpaceDE w:val="0"/>
              <w:autoSpaceDN w:val="0"/>
              <w:ind w:left="105"/>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bl>
    <w:p w14:paraId="4983388B">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绿化养护岗位配置</w:t>
      </w:r>
    </w:p>
    <w:tbl>
      <w:tblPr>
        <w:tblStyle w:val="7"/>
        <w:tblW w:w="8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313"/>
        <w:gridCol w:w="1032"/>
        <w:gridCol w:w="2489"/>
        <w:gridCol w:w="2926"/>
      </w:tblGrid>
      <w:tr w14:paraId="124B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55" w:type="dxa"/>
            <w:noWrap w:val="0"/>
            <w:vAlign w:val="center"/>
          </w:tcPr>
          <w:p w14:paraId="68EE38EB">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人数</w:t>
            </w:r>
          </w:p>
        </w:tc>
        <w:tc>
          <w:tcPr>
            <w:tcW w:w="1313" w:type="dxa"/>
            <w:noWrap w:val="0"/>
            <w:vAlign w:val="center"/>
          </w:tcPr>
          <w:p w14:paraId="18ACC44C">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岗位设置</w:t>
            </w:r>
          </w:p>
        </w:tc>
        <w:tc>
          <w:tcPr>
            <w:tcW w:w="1032" w:type="dxa"/>
            <w:noWrap w:val="0"/>
            <w:vAlign w:val="center"/>
          </w:tcPr>
          <w:p w14:paraId="755E5C42">
            <w:pPr>
              <w:widowControl w:val="0"/>
              <w:autoSpaceDE w:val="0"/>
              <w:autoSpaceDN w:val="0"/>
              <w:spacing w:line="420" w:lineRule="exact"/>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配置人数</w:t>
            </w:r>
          </w:p>
        </w:tc>
        <w:tc>
          <w:tcPr>
            <w:tcW w:w="2489" w:type="dxa"/>
            <w:noWrap w:val="0"/>
            <w:vAlign w:val="center"/>
          </w:tcPr>
          <w:p w14:paraId="57E75966">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服务区域分布</w:t>
            </w:r>
          </w:p>
        </w:tc>
        <w:tc>
          <w:tcPr>
            <w:tcW w:w="2926" w:type="dxa"/>
            <w:noWrap w:val="0"/>
            <w:vAlign w:val="center"/>
          </w:tcPr>
          <w:p w14:paraId="30C73B52">
            <w:pPr>
              <w:widowControl w:val="0"/>
              <w:autoSpaceDE w:val="0"/>
              <w:autoSpaceDN w:val="0"/>
              <w:jc w:val="center"/>
              <w:rPr>
                <w:rFonts w:ascii="宋体" w:hAnsi="宋体" w:eastAsia="宋体" w:cs="宋体"/>
                <w:b/>
                <w:color w:val="000000"/>
                <w:w w:val="95"/>
                <w:kern w:val="0"/>
                <w:sz w:val="24"/>
                <w:szCs w:val="24"/>
                <w:lang w:val="en-US" w:eastAsia="en-US" w:bidi="ar-SA"/>
              </w:rPr>
            </w:pPr>
            <w:r>
              <w:rPr>
                <w:rFonts w:hint="eastAsia" w:ascii="宋体" w:hAnsi="宋体" w:eastAsia="宋体" w:cs="宋体"/>
                <w:b/>
                <w:color w:val="000000"/>
                <w:w w:val="95"/>
                <w:kern w:val="0"/>
                <w:sz w:val="24"/>
                <w:szCs w:val="24"/>
                <w:lang w:val="en-US" w:eastAsia="en-US" w:bidi="ar-SA"/>
              </w:rPr>
              <w:t>服务时间</w:t>
            </w:r>
          </w:p>
        </w:tc>
      </w:tr>
      <w:tr w14:paraId="6918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55" w:type="dxa"/>
            <w:vMerge w:val="restart"/>
            <w:noWrap w:val="0"/>
            <w:vAlign w:val="center"/>
          </w:tcPr>
          <w:p w14:paraId="3CDF1D95">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10人</w:t>
            </w:r>
          </w:p>
        </w:tc>
        <w:tc>
          <w:tcPr>
            <w:tcW w:w="1313" w:type="dxa"/>
            <w:noWrap w:val="0"/>
            <w:vAlign w:val="center"/>
          </w:tcPr>
          <w:p w14:paraId="67659463">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绿化主管</w:t>
            </w:r>
          </w:p>
        </w:tc>
        <w:tc>
          <w:tcPr>
            <w:tcW w:w="1032" w:type="dxa"/>
            <w:noWrap w:val="0"/>
            <w:vAlign w:val="center"/>
          </w:tcPr>
          <w:p w14:paraId="1EBBB5B9">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1人</w:t>
            </w:r>
          </w:p>
        </w:tc>
        <w:tc>
          <w:tcPr>
            <w:tcW w:w="2489" w:type="dxa"/>
            <w:noWrap w:val="0"/>
            <w:vAlign w:val="center"/>
          </w:tcPr>
          <w:p w14:paraId="7F5A97B6">
            <w:pPr>
              <w:widowControl w:val="0"/>
              <w:autoSpaceDE w:val="0"/>
              <w:autoSpaceDN w:val="0"/>
              <w:spacing w:line="360" w:lineRule="auto"/>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组织绿化人员按要求完成校区楼内外绿植养护维护</w:t>
            </w:r>
          </w:p>
        </w:tc>
        <w:tc>
          <w:tcPr>
            <w:tcW w:w="2926" w:type="dxa"/>
            <w:noWrap w:val="0"/>
            <w:vAlign w:val="center"/>
          </w:tcPr>
          <w:p w14:paraId="1EF5B124">
            <w:pPr>
              <w:widowControl w:val="0"/>
              <w:autoSpaceDE w:val="0"/>
              <w:autoSpaceDN w:val="0"/>
              <w:spacing w:line="360" w:lineRule="auto"/>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工作日24小时备勤</w:t>
            </w:r>
          </w:p>
          <w:p w14:paraId="48125AE2">
            <w:pPr>
              <w:widowControl w:val="0"/>
              <w:autoSpaceDE w:val="0"/>
              <w:autoSpaceDN w:val="0"/>
              <w:spacing w:line="360" w:lineRule="auto"/>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每周倒班休息2日</w:t>
            </w:r>
          </w:p>
        </w:tc>
      </w:tr>
      <w:tr w14:paraId="3DBE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55" w:type="dxa"/>
            <w:vMerge w:val="continue"/>
            <w:tcBorders>
              <w:top w:val="nil"/>
            </w:tcBorders>
            <w:noWrap w:val="0"/>
            <w:vAlign w:val="center"/>
          </w:tcPr>
          <w:p w14:paraId="248F4475">
            <w:pPr>
              <w:widowControl w:val="0"/>
              <w:autoSpaceDE w:val="0"/>
              <w:autoSpaceDN w:val="0"/>
              <w:ind w:right="-29"/>
              <w:jc w:val="center"/>
              <w:rPr>
                <w:rFonts w:ascii="宋体" w:hAnsi="宋体" w:eastAsia="宋体" w:cs="宋体"/>
                <w:color w:val="000000"/>
                <w:kern w:val="0"/>
                <w:sz w:val="24"/>
                <w:szCs w:val="24"/>
                <w:lang w:val="en-US" w:eastAsia="zh-CN" w:bidi="ar-SA"/>
              </w:rPr>
            </w:pPr>
          </w:p>
        </w:tc>
        <w:tc>
          <w:tcPr>
            <w:tcW w:w="1313" w:type="dxa"/>
            <w:noWrap w:val="0"/>
            <w:vAlign w:val="center"/>
          </w:tcPr>
          <w:p w14:paraId="4FFEE04A">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绿化工</w:t>
            </w:r>
          </w:p>
        </w:tc>
        <w:tc>
          <w:tcPr>
            <w:tcW w:w="1032" w:type="dxa"/>
            <w:noWrap w:val="0"/>
            <w:vAlign w:val="center"/>
          </w:tcPr>
          <w:p w14:paraId="547B7E8A">
            <w:pPr>
              <w:widowControl w:val="0"/>
              <w:autoSpaceDE w:val="0"/>
              <w:autoSpaceDN w:val="0"/>
              <w:ind w:right="-29"/>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9人</w:t>
            </w:r>
          </w:p>
        </w:tc>
        <w:tc>
          <w:tcPr>
            <w:tcW w:w="2489" w:type="dxa"/>
            <w:noWrap w:val="0"/>
            <w:vAlign w:val="center"/>
          </w:tcPr>
          <w:p w14:paraId="01A15263">
            <w:pPr>
              <w:widowControl w:val="0"/>
              <w:autoSpaceDE w:val="0"/>
              <w:autoSpaceDN w:val="0"/>
              <w:spacing w:line="360" w:lineRule="auto"/>
              <w:jc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校区楼内外绿植养护维护</w:t>
            </w:r>
          </w:p>
        </w:tc>
        <w:tc>
          <w:tcPr>
            <w:tcW w:w="2926" w:type="dxa"/>
            <w:noWrap w:val="0"/>
            <w:vAlign w:val="center"/>
          </w:tcPr>
          <w:p w14:paraId="3432019C">
            <w:pPr>
              <w:widowControl w:val="0"/>
              <w:autoSpaceDE w:val="0"/>
              <w:autoSpaceDN w:val="0"/>
              <w:spacing w:line="360" w:lineRule="auto"/>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周一至周日</w:t>
            </w:r>
          </w:p>
          <w:p w14:paraId="4876F692">
            <w:pPr>
              <w:widowControl w:val="0"/>
              <w:autoSpaceDE w:val="0"/>
              <w:autoSpaceDN w:val="0"/>
              <w:spacing w:line="360" w:lineRule="auto"/>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早班07:00至11:00</w:t>
            </w:r>
          </w:p>
          <w:p w14:paraId="1F5510F4">
            <w:pPr>
              <w:widowControl w:val="0"/>
              <w:autoSpaceDE w:val="0"/>
              <w:autoSpaceDN w:val="0"/>
              <w:spacing w:line="360" w:lineRule="auto"/>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晚班13:00至17:00</w:t>
            </w:r>
          </w:p>
          <w:p w14:paraId="7B664CEF">
            <w:pPr>
              <w:widowControl w:val="0"/>
              <w:autoSpaceDE w:val="0"/>
              <w:autoSpaceDN w:val="0"/>
              <w:spacing w:line="360" w:lineRule="auto"/>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每周倒班休息2日</w:t>
            </w:r>
          </w:p>
        </w:tc>
      </w:tr>
    </w:tbl>
    <w:p w14:paraId="2D4FD239">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电梯运维岗位配置 (需要符合资质的专业机构或者人员实施)</w:t>
      </w:r>
    </w:p>
    <w:tbl>
      <w:tblPr>
        <w:tblStyle w:val="7"/>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076"/>
        <w:gridCol w:w="1059"/>
        <w:gridCol w:w="3131"/>
        <w:gridCol w:w="2593"/>
      </w:tblGrid>
      <w:tr w14:paraId="5D04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tcBorders>
              <w:bottom w:val="single" w:color="auto" w:sz="4" w:space="0"/>
            </w:tcBorders>
            <w:noWrap w:val="0"/>
            <w:vAlign w:val="center"/>
          </w:tcPr>
          <w:p w14:paraId="063C46EA">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人数</w:t>
            </w:r>
          </w:p>
        </w:tc>
        <w:tc>
          <w:tcPr>
            <w:tcW w:w="1076" w:type="dxa"/>
            <w:noWrap w:val="0"/>
            <w:vAlign w:val="center"/>
          </w:tcPr>
          <w:p w14:paraId="66CC9267">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岗位设置</w:t>
            </w:r>
          </w:p>
        </w:tc>
        <w:tc>
          <w:tcPr>
            <w:tcW w:w="1059" w:type="dxa"/>
            <w:noWrap w:val="0"/>
            <w:vAlign w:val="center"/>
          </w:tcPr>
          <w:p w14:paraId="39FD0569">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配置人数</w:t>
            </w:r>
          </w:p>
        </w:tc>
        <w:tc>
          <w:tcPr>
            <w:tcW w:w="3131" w:type="dxa"/>
            <w:noWrap w:val="0"/>
            <w:vAlign w:val="center"/>
          </w:tcPr>
          <w:p w14:paraId="4215DA44">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服务区域分布</w:t>
            </w:r>
          </w:p>
        </w:tc>
        <w:tc>
          <w:tcPr>
            <w:tcW w:w="2593" w:type="dxa"/>
            <w:noWrap w:val="0"/>
            <w:vAlign w:val="center"/>
          </w:tcPr>
          <w:p w14:paraId="12F71FF6">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服务时间</w:t>
            </w:r>
          </w:p>
        </w:tc>
      </w:tr>
      <w:tr w14:paraId="3DB8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tcBorders>
              <w:top w:val="single" w:color="auto" w:sz="4" w:space="0"/>
              <w:bottom w:val="single" w:color="auto" w:sz="4" w:space="0"/>
            </w:tcBorders>
            <w:noWrap w:val="0"/>
            <w:vAlign w:val="center"/>
          </w:tcPr>
          <w:p w14:paraId="6C760456">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1人</w:t>
            </w:r>
          </w:p>
        </w:tc>
        <w:tc>
          <w:tcPr>
            <w:tcW w:w="1076" w:type="dxa"/>
            <w:tcBorders>
              <w:top w:val="single" w:color="auto" w:sz="4" w:space="0"/>
              <w:bottom w:val="single" w:color="auto" w:sz="4" w:space="0"/>
            </w:tcBorders>
            <w:noWrap w:val="0"/>
            <w:vAlign w:val="center"/>
          </w:tcPr>
          <w:p w14:paraId="4D44AEBD">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电梯运维</w:t>
            </w:r>
          </w:p>
        </w:tc>
        <w:tc>
          <w:tcPr>
            <w:tcW w:w="1059" w:type="dxa"/>
            <w:tcBorders>
              <w:top w:val="single" w:color="auto" w:sz="4" w:space="0"/>
              <w:bottom w:val="single" w:color="auto" w:sz="4" w:space="0"/>
            </w:tcBorders>
            <w:noWrap w:val="0"/>
            <w:vAlign w:val="center"/>
          </w:tcPr>
          <w:p w14:paraId="08B76437">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1人</w:t>
            </w:r>
          </w:p>
        </w:tc>
        <w:tc>
          <w:tcPr>
            <w:tcW w:w="3131" w:type="dxa"/>
            <w:noWrap w:val="0"/>
            <w:vAlign w:val="center"/>
          </w:tcPr>
          <w:p w14:paraId="4EF483ED">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校内电梯9部的日常维护保养</w:t>
            </w:r>
          </w:p>
        </w:tc>
        <w:tc>
          <w:tcPr>
            <w:tcW w:w="2593" w:type="dxa"/>
            <w:noWrap w:val="0"/>
            <w:vAlign w:val="center"/>
          </w:tcPr>
          <w:p w14:paraId="186BCFD7">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工作日8小时工作</w:t>
            </w:r>
          </w:p>
          <w:p w14:paraId="45D06E74">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24小时驻场备勤</w:t>
            </w:r>
          </w:p>
          <w:p w14:paraId="12878ED5">
            <w:pPr>
              <w:widowControl w:val="0"/>
              <w:autoSpaceDE w:val="0"/>
              <w:autoSpaceDN w:val="0"/>
              <w:jc w:val="left"/>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每周休息2日</w:t>
            </w:r>
          </w:p>
        </w:tc>
      </w:tr>
    </w:tbl>
    <w:p w14:paraId="3164CB98">
      <w:pPr>
        <w:keepNext w:val="0"/>
        <w:keepLines w:val="0"/>
        <w:widowControl w:val="0"/>
        <w:numPr>
          <w:ilvl w:val="0"/>
          <w:numId w:val="28"/>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空调运维岗位配置</w:t>
      </w:r>
    </w:p>
    <w:tbl>
      <w:tblPr>
        <w:tblStyle w:val="7"/>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076"/>
        <w:gridCol w:w="1059"/>
        <w:gridCol w:w="3131"/>
        <w:gridCol w:w="2593"/>
      </w:tblGrid>
      <w:tr w14:paraId="656B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tcBorders>
              <w:bottom w:val="single" w:color="auto" w:sz="4" w:space="0"/>
            </w:tcBorders>
            <w:noWrap w:val="0"/>
            <w:vAlign w:val="center"/>
          </w:tcPr>
          <w:p w14:paraId="00008B2F">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人数</w:t>
            </w:r>
          </w:p>
        </w:tc>
        <w:tc>
          <w:tcPr>
            <w:tcW w:w="1076" w:type="dxa"/>
            <w:noWrap w:val="0"/>
            <w:vAlign w:val="center"/>
          </w:tcPr>
          <w:p w14:paraId="77EBAABD">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岗位设置</w:t>
            </w:r>
          </w:p>
        </w:tc>
        <w:tc>
          <w:tcPr>
            <w:tcW w:w="1059" w:type="dxa"/>
            <w:noWrap w:val="0"/>
            <w:vAlign w:val="center"/>
          </w:tcPr>
          <w:p w14:paraId="6BD91A8A">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配置人数</w:t>
            </w:r>
          </w:p>
        </w:tc>
        <w:tc>
          <w:tcPr>
            <w:tcW w:w="3131" w:type="dxa"/>
            <w:noWrap w:val="0"/>
            <w:vAlign w:val="center"/>
          </w:tcPr>
          <w:p w14:paraId="716F6D40">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服务区域分布</w:t>
            </w:r>
          </w:p>
        </w:tc>
        <w:tc>
          <w:tcPr>
            <w:tcW w:w="2593" w:type="dxa"/>
            <w:noWrap w:val="0"/>
            <w:vAlign w:val="center"/>
          </w:tcPr>
          <w:p w14:paraId="5315F28C">
            <w:pPr>
              <w:widowControl w:val="0"/>
              <w:autoSpaceDE w:val="0"/>
              <w:autoSpaceDN w:val="0"/>
              <w:jc w:val="center"/>
              <w:rPr>
                <w:rFonts w:ascii="宋体" w:hAnsi="宋体" w:eastAsia="宋体" w:cs="宋体"/>
                <w:b/>
                <w:color w:val="000000"/>
                <w:kern w:val="0"/>
                <w:sz w:val="24"/>
                <w:szCs w:val="24"/>
                <w:lang w:val="en-US" w:eastAsia="en-US" w:bidi="ar-SA"/>
              </w:rPr>
            </w:pPr>
            <w:r>
              <w:rPr>
                <w:rFonts w:hint="eastAsia" w:ascii="宋体" w:hAnsi="宋体" w:eastAsia="宋体" w:cs="宋体"/>
                <w:b/>
                <w:color w:val="000000"/>
                <w:kern w:val="0"/>
                <w:sz w:val="24"/>
                <w:szCs w:val="24"/>
                <w:lang w:val="en-US" w:eastAsia="en-US" w:bidi="ar-SA"/>
              </w:rPr>
              <w:t>服务时间</w:t>
            </w:r>
          </w:p>
        </w:tc>
      </w:tr>
      <w:tr w14:paraId="567C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9" w:type="dxa"/>
            <w:vMerge w:val="restart"/>
            <w:tcBorders>
              <w:top w:val="single" w:color="auto" w:sz="4" w:space="0"/>
            </w:tcBorders>
            <w:noWrap w:val="0"/>
            <w:vAlign w:val="center"/>
          </w:tcPr>
          <w:p w14:paraId="5FC19B01">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1076" w:type="dxa"/>
            <w:vMerge w:val="restart"/>
            <w:tcBorders>
              <w:bottom w:val="single" w:color="000000" w:sz="4" w:space="0"/>
            </w:tcBorders>
            <w:noWrap w:val="0"/>
            <w:vAlign w:val="center"/>
          </w:tcPr>
          <w:p w14:paraId="77255230">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空调运维</w:t>
            </w:r>
          </w:p>
        </w:tc>
        <w:tc>
          <w:tcPr>
            <w:tcW w:w="1059" w:type="dxa"/>
            <w:vMerge w:val="restart"/>
            <w:tcBorders>
              <w:bottom w:val="single" w:color="000000" w:sz="4" w:space="0"/>
            </w:tcBorders>
            <w:noWrap w:val="0"/>
            <w:vAlign w:val="center"/>
          </w:tcPr>
          <w:p w14:paraId="569C0D3B">
            <w:pPr>
              <w:widowControl w:val="0"/>
              <w:autoSpaceDE w:val="0"/>
              <w:autoSpaceDN w:val="0"/>
              <w:jc w:val="center"/>
              <w:rPr>
                <w:rFonts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2人</w:t>
            </w:r>
          </w:p>
        </w:tc>
        <w:tc>
          <w:tcPr>
            <w:tcW w:w="3131" w:type="dxa"/>
            <w:tcBorders>
              <w:bottom w:val="single" w:color="000000" w:sz="4" w:space="0"/>
            </w:tcBorders>
            <w:noWrap w:val="0"/>
            <w:vAlign w:val="center"/>
          </w:tcPr>
          <w:p w14:paraId="678FC294">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南校区空调日常维护、应急处理，学院主要为单体空调和多联机</w:t>
            </w:r>
          </w:p>
        </w:tc>
        <w:tc>
          <w:tcPr>
            <w:tcW w:w="2593" w:type="dxa"/>
            <w:vMerge w:val="restart"/>
            <w:tcBorders>
              <w:bottom w:val="single" w:color="000000" w:sz="4" w:space="0"/>
            </w:tcBorders>
            <w:noWrap w:val="0"/>
            <w:vAlign w:val="center"/>
          </w:tcPr>
          <w:p w14:paraId="68E65028">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工作日8小时工作</w:t>
            </w:r>
          </w:p>
          <w:p w14:paraId="247D78D4">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每周倒班休息2日</w:t>
            </w:r>
          </w:p>
        </w:tc>
      </w:tr>
      <w:tr w14:paraId="53C2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739" w:type="dxa"/>
            <w:vMerge w:val="continue"/>
            <w:noWrap w:val="0"/>
            <w:vAlign w:val="center"/>
          </w:tcPr>
          <w:p w14:paraId="4019B47B">
            <w:pPr>
              <w:widowControl w:val="0"/>
              <w:autoSpaceDE w:val="0"/>
              <w:autoSpaceDN w:val="0"/>
              <w:jc w:val="center"/>
              <w:rPr>
                <w:rFonts w:ascii="宋体" w:hAnsi="宋体" w:eastAsia="宋体" w:cs="宋体"/>
                <w:color w:val="000000"/>
                <w:kern w:val="0"/>
                <w:sz w:val="24"/>
                <w:szCs w:val="24"/>
                <w:lang w:val="en-US" w:eastAsia="zh-CN" w:bidi="ar-SA"/>
              </w:rPr>
            </w:pPr>
          </w:p>
        </w:tc>
        <w:tc>
          <w:tcPr>
            <w:tcW w:w="1076" w:type="dxa"/>
            <w:vMerge w:val="continue"/>
            <w:noWrap w:val="0"/>
            <w:vAlign w:val="center"/>
          </w:tcPr>
          <w:p w14:paraId="4FF849DA">
            <w:pPr>
              <w:widowControl w:val="0"/>
              <w:autoSpaceDE w:val="0"/>
              <w:autoSpaceDN w:val="0"/>
              <w:jc w:val="center"/>
              <w:rPr>
                <w:rFonts w:ascii="宋体" w:hAnsi="宋体" w:eastAsia="宋体" w:cs="宋体"/>
                <w:color w:val="000000"/>
                <w:kern w:val="0"/>
                <w:sz w:val="24"/>
                <w:szCs w:val="24"/>
                <w:lang w:val="en-US" w:eastAsia="zh-CN" w:bidi="ar-SA"/>
              </w:rPr>
            </w:pPr>
          </w:p>
        </w:tc>
        <w:tc>
          <w:tcPr>
            <w:tcW w:w="1059" w:type="dxa"/>
            <w:vMerge w:val="continue"/>
            <w:noWrap w:val="0"/>
            <w:vAlign w:val="center"/>
          </w:tcPr>
          <w:p w14:paraId="14CA664F">
            <w:pPr>
              <w:widowControl w:val="0"/>
              <w:autoSpaceDE w:val="0"/>
              <w:autoSpaceDN w:val="0"/>
              <w:jc w:val="center"/>
              <w:rPr>
                <w:rFonts w:ascii="宋体" w:hAnsi="宋体" w:eastAsia="宋体" w:cs="宋体"/>
                <w:color w:val="000000"/>
                <w:kern w:val="0"/>
                <w:sz w:val="24"/>
                <w:szCs w:val="24"/>
                <w:lang w:val="en-US" w:eastAsia="zh-CN" w:bidi="ar-SA"/>
              </w:rPr>
            </w:pPr>
          </w:p>
        </w:tc>
        <w:tc>
          <w:tcPr>
            <w:tcW w:w="3131" w:type="dxa"/>
            <w:tcBorders>
              <w:top w:val="nil"/>
            </w:tcBorders>
            <w:noWrap w:val="0"/>
            <w:vAlign w:val="center"/>
          </w:tcPr>
          <w:p w14:paraId="3371B13A">
            <w:pPr>
              <w:widowControl w:val="0"/>
              <w:autoSpaceDE w:val="0"/>
              <w:autoSpaceDN w:val="0"/>
              <w:jc w:val="left"/>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北校区空调日常维护、应急处理，学院主要为单体空调和多联机</w:t>
            </w:r>
          </w:p>
        </w:tc>
        <w:tc>
          <w:tcPr>
            <w:tcW w:w="2593" w:type="dxa"/>
            <w:vMerge w:val="continue"/>
            <w:noWrap w:val="0"/>
            <w:vAlign w:val="center"/>
          </w:tcPr>
          <w:p w14:paraId="49B20B1B">
            <w:pPr>
              <w:widowControl w:val="0"/>
              <w:autoSpaceDE w:val="0"/>
              <w:autoSpaceDN w:val="0"/>
              <w:jc w:val="left"/>
              <w:rPr>
                <w:rFonts w:ascii="宋体" w:hAnsi="宋体" w:eastAsia="宋体" w:cs="宋体"/>
                <w:color w:val="000000"/>
                <w:kern w:val="0"/>
                <w:sz w:val="24"/>
                <w:szCs w:val="24"/>
                <w:lang w:val="en-US" w:eastAsia="zh-CN" w:bidi="ar-SA"/>
              </w:rPr>
            </w:pPr>
          </w:p>
        </w:tc>
      </w:tr>
    </w:tbl>
    <w:p w14:paraId="66184B33">
      <w:pPr>
        <w:keepNext w:val="0"/>
        <w:keepLines w:val="0"/>
        <w:widowControl w:val="0"/>
        <w:tabs>
          <w:tab w:val="left" w:pos="939"/>
        </w:tabs>
        <w:spacing w:before="0" w:after="0" w:line="360" w:lineRule="auto"/>
        <w:ind w:left="0" w:firstLine="480" w:firstLineChars="200"/>
        <w:jc w:val="both"/>
        <w:outlineLvl w:val="9"/>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kern w:val="2"/>
          <w:sz w:val="24"/>
          <w:szCs w:val="24"/>
          <w:lang w:val="en-US" w:eastAsia="zh-CN" w:bidi="ar-SA"/>
        </w:rPr>
        <w:t>（六）</w:t>
      </w:r>
      <w:r>
        <w:rPr>
          <w:rFonts w:hint="eastAsia" w:ascii="宋体" w:hAnsi="宋体" w:eastAsia="宋体" w:cs="宋体"/>
          <w:b w:val="0"/>
          <w:bCs w:val="0"/>
          <w:color w:val="auto"/>
          <w:kern w:val="2"/>
          <w:sz w:val="24"/>
          <w:szCs w:val="24"/>
          <w:lang w:val="en-US" w:eastAsia="zh-CN" w:bidi="ar-SA"/>
        </w:rPr>
        <w:t>物业各岗位职责要求</w:t>
      </w:r>
    </w:p>
    <w:p w14:paraId="581AE2E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学院物业服务团队人员标配89人，投标人可根据学校整体格局、规模、服务内容及物业服务标准，在保障学院正常服务、项目正常运行、工作标准及质量有保障的前提下，根据服务阶段的不同对“物业人员配置”进行动态调整，</w:t>
      </w:r>
      <w:r>
        <w:rPr>
          <w:rFonts w:hint="eastAsia" w:ascii="宋体" w:hAnsi="宋体" w:cs="宋体"/>
          <w:color w:val="000000"/>
          <w:kern w:val="2"/>
          <w:sz w:val="24"/>
          <w:szCs w:val="24"/>
          <w:lang w:val="en-US" w:eastAsia="zh-CN" w:bidi="ar-SA"/>
        </w:rPr>
        <w:t>同时针对本项目人员配置的各岗位人员制订培训计划及岗位工作考核方案并开展相关工作，</w:t>
      </w:r>
      <w:r>
        <w:rPr>
          <w:rFonts w:hint="eastAsia" w:ascii="宋体" w:hAnsi="宋体" w:eastAsia="宋体" w:cs="宋体"/>
          <w:color w:val="000000"/>
          <w:kern w:val="2"/>
          <w:sz w:val="24"/>
          <w:szCs w:val="24"/>
          <w:lang w:val="en-US" w:eastAsia="zh-CN" w:bidi="ar-SA"/>
        </w:rPr>
        <w:t>如实际运行工作中不能达到学院管理部门的要求，则必须按校方要求进行整改或更换服务人员，具体人员要求及岗位职责如下：</w:t>
      </w:r>
    </w:p>
    <w:p w14:paraId="1CA060FC">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管理部岗位职责</w:t>
      </w:r>
    </w:p>
    <w:p w14:paraId="4460FD88">
      <w:pPr>
        <w:widowControl w:val="0"/>
        <w:spacing w:before="120" w:line="360" w:lineRule="auto"/>
        <w:ind w:left="69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1、项目经理：（</w:t>
      </w:r>
      <w:r>
        <w:rPr>
          <w:rFonts w:ascii="宋体" w:hAnsi="宋体" w:eastAsia="宋体" w:cs="宋体"/>
          <w:color w:val="000000"/>
          <w:kern w:val="2"/>
          <w:sz w:val="24"/>
          <w:szCs w:val="24"/>
          <w:lang w:val="en-US" w:eastAsia="zh-CN" w:bidi="ar-SA"/>
        </w:rPr>
        <w:t>45</w:t>
      </w:r>
      <w:r>
        <w:rPr>
          <w:rFonts w:hint="eastAsia" w:ascii="宋体" w:hAnsi="宋体" w:eastAsia="宋体" w:cs="宋体"/>
          <w:color w:val="000000"/>
          <w:kern w:val="2"/>
          <w:sz w:val="24"/>
          <w:szCs w:val="24"/>
          <w:lang w:val="en-US" w:eastAsia="zh-CN" w:bidi="ar-SA"/>
        </w:rPr>
        <w:t>岁（含）以下）</w:t>
      </w:r>
    </w:p>
    <w:p w14:paraId="7FE985C1">
      <w:pPr>
        <w:widowControl w:val="0"/>
        <w:numPr>
          <w:ilvl w:val="1"/>
          <w:numId w:val="30"/>
        </w:numPr>
        <w:tabs>
          <w:tab w:val="left" w:pos="1118"/>
        </w:tabs>
        <w:spacing w:line="360" w:lineRule="auto"/>
        <w:ind w:right="573" w:firstLine="46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5"/>
          <w:kern w:val="2"/>
          <w:sz w:val="24"/>
          <w:szCs w:val="24"/>
          <w:lang w:val="en-US" w:eastAsia="zh-CN" w:bidi="ar-SA"/>
        </w:rPr>
        <w:t>人员要求：具有大学本科（含）以上学历，具有五</w:t>
      </w:r>
      <w:r>
        <w:rPr>
          <w:rFonts w:hint="eastAsia" w:ascii="宋体" w:hAnsi="宋体" w:eastAsia="宋体" w:cs="宋体"/>
          <w:color w:val="000000"/>
          <w:kern w:val="2"/>
          <w:sz w:val="24"/>
          <w:szCs w:val="24"/>
          <w:lang w:val="en-US" w:eastAsia="zh-CN" w:bidi="ar-SA"/>
        </w:rPr>
        <w:t>年（含）以上类似项目经理管理经验，</w:t>
      </w:r>
      <w:r>
        <w:rPr>
          <w:rFonts w:hint="eastAsia" w:ascii="宋体" w:hAnsi="宋体" w:eastAsia="宋体" w:cs="宋体"/>
          <w:kern w:val="2"/>
          <w:sz w:val="24"/>
          <w:szCs w:val="24"/>
          <w:lang w:val="en-US" w:eastAsia="zh-CN" w:bidi="ar-SA"/>
        </w:rPr>
        <w:t>具有中级及以上职称证书</w:t>
      </w:r>
      <w:r>
        <w:rPr>
          <w:rFonts w:hint="eastAsia" w:ascii="宋体" w:hAnsi="宋体" w:eastAsia="宋体" w:cs="宋体"/>
          <w:color w:val="000000"/>
          <w:kern w:val="2"/>
          <w:sz w:val="24"/>
          <w:szCs w:val="24"/>
          <w:lang w:val="en-US" w:eastAsia="zh-CN" w:bidi="ar-SA"/>
        </w:rPr>
        <w:t>。</w:t>
      </w:r>
    </w:p>
    <w:p w14:paraId="067A9B9C">
      <w:pPr>
        <w:widowControl w:val="0"/>
        <w:numPr>
          <w:ilvl w:val="1"/>
          <w:numId w:val="30"/>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工作时间：详见《物业服务岗位人员标准配置表》</w:t>
      </w:r>
    </w:p>
    <w:p w14:paraId="6AF27D08">
      <w:pPr>
        <w:widowControl w:val="0"/>
        <w:numPr>
          <w:ilvl w:val="1"/>
          <w:numId w:val="30"/>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项目经理岗位职责：</w:t>
      </w:r>
    </w:p>
    <w:p w14:paraId="4941643A">
      <w:pPr>
        <w:widowControl w:val="0"/>
        <w:spacing w:before="120" w:line="360" w:lineRule="auto"/>
        <w:ind w:firstLine="448"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8"/>
          <w:kern w:val="2"/>
          <w:sz w:val="24"/>
          <w:szCs w:val="24"/>
          <w:lang w:val="en-US" w:eastAsia="zh-CN" w:bidi="ar-SA"/>
        </w:rPr>
        <w:t>全面负责管理部工作，包括项目管理、人员管理、经营管理；负责编写物业管理方案并组织实施；负责拟定项目年度工作计划及项目年度资金预算；负责协</w:t>
      </w:r>
      <w:r>
        <w:rPr>
          <w:rFonts w:hint="eastAsia" w:ascii="宋体" w:hAnsi="宋体" w:eastAsia="宋体" w:cs="宋体"/>
          <w:color w:val="000000"/>
          <w:spacing w:val="-11"/>
          <w:kern w:val="2"/>
          <w:sz w:val="24"/>
          <w:szCs w:val="24"/>
          <w:lang w:val="en-US" w:eastAsia="zh-CN" w:bidi="ar-SA"/>
        </w:rPr>
        <w:t>调、督促各部门按时完成各部门工作计划；负责协助发展部做好项目合同的续签</w:t>
      </w:r>
      <w:r>
        <w:rPr>
          <w:rFonts w:hint="eastAsia" w:ascii="宋体" w:hAnsi="宋体" w:eastAsia="宋体" w:cs="宋体"/>
          <w:color w:val="000000"/>
          <w:spacing w:val="-10"/>
          <w:kern w:val="2"/>
          <w:sz w:val="24"/>
          <w:szCs w:val="24"/>
          <w:lang w:val="en-US" w:eastAsia="zh-CN" w:bidi="ar-SA"/>
        </w:rPr>
        <w:t>工作；负责项目物业管理费用及其他相关费用的催缴工作；负责处理业主反馈问</w:t>
      </w:r>
      <w:r>
        <w:rPr>
          <w:rFonts w:hint="eastAsia" w:ascii="宋体" w:hAnsi="宋体" w:eastAsia="宋体" w:cs="宋体"/>
          <w:color w:val="000000"/>
          <w:spacing w:val="-11"/>
          <w:kern w:val="2"/>
          <w:sz w:val="24"/>
          <w:szCs w:val="24"/>
          <w:lang w:val="en-US" w:eastAsia="zh-CN" w:bidi="ar-SA"/>
        </w:rPr>
        <w:t>题及投诉，并定期做好业主回访工作；负责保证项目物业服务质量和业主满意度</w:t>
      </w:r>
      <w:r>
        <w:rPr>
          <w:rFonts w:hint="eastAsia" w:ascii="宋体" w:hAnsi="宋体" w:eastAsia="宋体" w:cs="宋体"/>
          <w:color w:val="000000"/>
          <w:spacing w:val="-9"/>
          <w:kern w:val="2"/>
          <w:sz w:val="24"/>
          <w:szCs w:val="24"/>
          <w:lang w:val="en-US" w:eastAsia="zh-CN" w:bidi="ar-SA"/>
        </w:rPr>
        <w:t>达到标准；负责保证项目无消防安全事故、设备安全事故、刑事案件事故、人身</w:t>
      </w:r>
      <w:r>
        <w:rPr>
          <w:rFonts w:hint="eastAsia" w:ascii="宋体" w:hAnsi="宋体" w:eastAsia="宋体" w:cs="宋体"/>
          <w:color w:val="000000"/>
          <w:spacing w:val="-10"/>
          <w:kern w:val="2"/>
          <w:sz w:val="24"/>
          <w:szCs w:val="24"/>
          <w:lang w:val="en-US" w:eastAsia="zh-CN" w:bidi="ar-SA"/>
        </w:rPr>
        <w:t>伤亡事故、经济损失等，对以上事故承担管理责任；负责项目团队建设工作的组</w:t>
      </w:r>
      <w:r>
        <w:rPr>
          <w:rFonts w:hint="eastAsia" w:ascii="宋体" w:hAnsi="宋体" w:eastAsia="宋体" w:cs="宋体"/>
          <w:color w:val="000000"/>
          <w:spacing w:val="-9"/>
          <w:kern w:val="2"/>
          <w:sz w:val="24"/>
          <w:szCs w:val="24"/>
          <w:lang w:val="en-US" w:eastAsia="zh-CN" w:bidi="ar-SA"/>
        </w:rPr>
        <w:t>织和实施工作；负责对项目员工进行培训、考核及业务指导工作；完成上级领导</w:t>
      </w:r>
      <w:r>
        <w:rPr>
          <w:rFonts w:hint="eastAsia" w:ascii="宋体" w:hAnsi="宋体" w:eastAsia="宋体" w:cs="宋体"/>
          <w:color w:val="000000"/>
          <w:kern w:val="2"/>
          <w:sz w:val="24"/>
          <w:szCs w:val="24"/>
          <w:lang w:val="en-US" w:eastAsia="zh-CN" w:bidi="ar-SA"/>
        </w:rPr>
        <w:t>交办的其他事项工作。</w:t>
      </w:r>
    </w:p>
    <w:p w14:paraId="5924DDD3">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工程维修部岗位职责</w:t>
      </w:r>
    </w:p>
    <w:p w14:paraId="60A65268">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1、工程主管：【50岁（含）以下】</w:t>
      </w:r>
    </w:p>
    <w:p w14:paraId="4508E476">
      <w:pPr>
        <w:spacing w:line="360" w:lineRule="auto"/>
        <w:ind w:firstLine="452" w:firstLineChars="200"/>
        <w:rPr>
          <w:rFonts w:ascii="宋体" w:hAnsi="宋体" w:eastAsia="宋体" w:cs="宋体"/>
          <w:color w:val="000000"/>
          <w:sz w:val="24"/>
        </w:rPr>
      </w:pPr>
      <w:r>
        <w:rPr>
          <w:rFonts w:hint="eastAsia" w:ascii="宋体" w:hAnsi="宋体" w:eastAsia="宋体" w:cs="宋体"/>
          <w:color w:val="000000"/>
          <w:spacing w:val="-7"/>
          <w:sz w:val="24"/>
        </w:rPr>
        <w:t>工程人员要求：具有大学专科</w:t>
      </w:r>
      <w:r>
        <w:rPr>
          <w:rFonts w:hint="eastAsia" w:ascii="宋体" w:hAnsi="宋体" w:eastAsia="宋体" w:cs="宋体"/>
          <w:color w:val="000000"/>
          <w:sz w:val="24"/>
        </w:rPr>
        <w:t>（含</w:t>
      </w:r>
      <w:r>
        <w:rPr>
          <w:rFonts w:hint="eastAsia" w:ascii="宋体" w:hAnsi="宋体" w:eastAsia="宋体" w:cs="宋体"/>
          <w:color w:val="000000"/>
          <w:spacing w:val="-29"/>
          <w:sz w:val="24"/>
        </w:rPr>
        <w:t>）</w:t>
      </w:r>
      <w:r>
        <w:rPr>
          <w:rFonts w:hint="eastAsia" w:ascii="宋体" w:hAnsi="宋体" w:eastAsia="宋体" w:cs="宋体"/>
          <w:color w:val="000000"/>
          <w:spacing w:val="-8"/>
          <w:sz w:val="24"/>
        </w:rPr>
        <w:t>以上学历，具有工程类中级</w:t>
      </w:r>
      <w:r>
        <w:rPr>
          <w:rFonts w:hint="eastAsia" w:ascii="宋体" w:hAnsi="宋体" w:eastAsia="宋体" w:cs="宋体"/>
          <w:color w:val="000000"/>
          <w:sz w:val="24"/>
        </w:rPr>
        <w:t>（含</w:t>
      </w:r>
      <w:r>
        <w:rPr>
          <w:rFonts w:hint="eastAsia" w:ascii="宋体" w:hAnsi="宋体" w:eastAsia="宋体" w:cs="宋体"/>
          <w:color w:val="000000"/>
          <w:spacing w:val="-15"/>
          <w:sz w:val="24"/>
        </w:rPr>
        <w:t>）</w:t>
      </w:r>
      <w:r>
        <w:rPr>
          <w:rFonts w:hint="eastAsia" w:ascii="宋体" w:hAnsi="宋体" w:eastAsia="宋体" w:cs="宋体"/>
          <w:color w:val="000000"/>
          <w:sz w:val="24"/>
        </w:rPr>
        <w:t>以上职称，具有三年（含）以上相关工作经验</w:t>
      </w:r>
    </w:p>
    <w:p w14:paraId="446B1A1D">
      <w:pPr>
        <w:widowControl w:val="0"/>
        <w:numPr>
          <w:ilvl w:val="1"/>
          <w:numId w:val="31"/>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工作时间：详见《物业服务岗位人员标准配置表》</w:t>
      </w:r>
    </w:p>
    <w:p w14:paraId="39578899">
      <w:pPr>
        <w:widowControl w:val="0"/>
        <w:numPr>
          <w:ilvl w:val="1"/>
          <w:numId w:val="31"/>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维修主管岗位职责：</w:t>
      </w:r>
    </w:p>
    <w:p w14:paraId="5A42949C">
      <w:pPr>
        <w:widowControl w:val="0"/>
        <w:spacing w:before="120" w:line="360" w:lineRule="auto"/>
        <w:ind w:firstLine="448" w:firstLineChars="200"/>
        <w:jc w:val="both"/>
        <w:rPr>
          <w:rFonts w:ascii="宋体" w:hAnsi="宋体" w:eastAsia="宋体" w:cs="宋体"/>
          <w:kern w:val="2"/>
          <w:sz w:val="24"/>
          <w:szCs w:val="24"/>
          <w:lang w:val="en-US" w:eastAsia="zh-CN" w:bidi="ar-SA"/>
        </w:rPr>
      </w:pPr>
      <w:r>
        <w:rPr>
          <w:rFonts w:hint="eastAsia" w:ascii="宋体" w:hAnsi="宋体" w:eastAsia="宋体" w:cs="宋体"/>
          <w:color w:val="000000"/>
          <w:spacing w:val="-8"/>
          <w:kern w:val="2"/>
          <w:sz w:val="24"/>
          <w:szCs w:val="24"/>
          <w:lang w:val="en-US" w:eastAsia="zh-CN" w:bidi="ar-SA"/>
        </w:rPr>
        <w:t>负责工程部的工作</w:t>
      </w:r>
      <w:r>
        <w:rPr>
          <w:rFonts w:hint="eastAsia" w:ascii="宋体" w:hAnsi="宋体" w:eastAsia="宋体" w:cs="宋体"/>
          <w:spacing w:val="-8"/>
          <w:kern w:val="2"/>
          <w:sz w:val="24"/>
          <w:szCs w:val="24"/>
          <w:lang w:val="en-US" w:eastAsia="zh-CN" w:bidi="ar-SA"/>
        </w:rPr>
        <w:t>，具体安排、指导和检查相关工作；负责工程部的成本控</w:t>
      </w:r>
      <w:r>
        <w:rPr>
          <w:rFonts w:hint="eastAsia" w:ascii="宋体" w:hAnsi="宋体" w:eastAsia="宋体" w:cs="宋体"/>
          <w:spacing w:val="-10"/>
          <w:kern w:val="2"/>
          <w:sz w:val="24"/>
          <w:szCs w:val="24"/>
          <w:lang w:val="en-US" w:eastAsia="zh-CN" w:bidi="ar-SA"/>
        </w:rPr>
        <w:t>制、工作计划的制定和实施，投诉处理；负责工程部培训方案的制定和实施；负</w:t>
      </w:r>
      <w:r>
        <w:rPr>
          <w:rFonts w:hint="eastAsia" w:ascii="宋体" w:hAnsi="宋体" w:eastAsia="宋体" w:cs="宋体"/>
          <w:spacing w:val="-6"/>
          <w:kern w:val="2"/>
          <w:sz w:val="24"/>
          <w:szCs w:val="24"/>
          <w:lang w:val="en-US" w:eastAsia="zh-CN" w:bidi="ar-SA"/>
        </w:rPr>
        <w:t>责制定工程部的日常工作计划和材料申报计划；负责物业设备设施的正常运行和</w:t>
      </w:r>
      <w:r>
        <w:rPr>
          <w:rFonts w:hint="eastAsia" w:ascii="宋体" w:hAnsi="宋体" w:eastAsia="宋体" w:cs="宋体"/>
          <w:spacing w:val="-7"/>
          <w:kern w:val="2"/>
          <w:sz w:val="24"/>
          <w:szCs w:val="24"/>
          <w:lang w:val="en-US" w:eastAsia="zh-CN" w:bidi="ar-SA"/>
        </w:rPr>
        <w:t>维修保养的管理工作；负责工程部质量体系的实施、检查和指导，负责对质量记录的收集与分析工作；负责工程技术资料的整理、保管等基础工作；完成领导交</w:t>
      </w:r>
      <w:r>
        <w:rPr>
          <w:rFonts w:hint="eastAsia" w:ascii="宋体" w:hAnsi="宋体" w:eastAsia="宋体" w:cs="宋体"/>
          <w:kern w:val="2"/>
          <w:sz w:val="24"/>
          <w:szCs w:val="24"/>
          <w:lang w:val="en-US" w:eastAsia="zh-CN" w:bidi="ar-SA"/>
        </w:rPr>
        <w:t>办的其他工作。</w:t>
      </w:r>
    </w:p>
    <w:p w14:paraId="79B636E8">
      <w:pPr>
        <w:widowControl w:val="0"/>
        <w:spacing w:before="120" w:line="360" w:lineRule="auto"/>
        <w:ind w:firstLine="480" w:firstLineChars="200"/>
        <w:jc w:val="both"/>
        <w:rPr>
          <w:rFonts w:ascii="宋体" w:hAnsi="宋体" w:eastAsia="宋体" w:cs="宋体"/>
          <w:spacing w:val="-8"/>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pacing w:val="-8"/>
          <w:kern w:val="2"/>
          <w:sz w:val="24"/>
          <w:szCs w:val="24"/>
          <w:lang w:val="en-US" w:eastAsia="zh-CN" w:bidi="ar-SA"/>
        </w:rPr>
        <w:t>工程综合维修（含高压配电运行、电梯维护保养、电梯空调运行维护、安全员、电焊切割、有限空间、高空作业）：【55岁（含）以下】</w:t>
      </w:r>
    </w:p>
    <w:p w14:paraId="292A4E22">
      <w:pPr>
        <w:widowControl w:val="0"/>
        <w:spacing w:before="120" w:line="360" w:lineRule="auto"/>
        <w:ind w:firstLine="448" w:firstLineChars="200"/>
        <w:jc w:val="both"/>
        <w:rPr>
          <w:rFonts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2.1 人员要求：55岁（含）以下，高中（含）以上学历，具有2年（含</w:t>
      </w:r>
      <w:r>
        <w:rPr>
          <w:rFonts w:hint="eastAsia" w:ascii="宋体" w:hAnsi="宋体" w:eastAsia="宋体" w:cs="宋体"/>
          <w:color w:val="000000"/>
          <w:spacing w:val="-8"/>
          <w:kern w:val="2"/>
          <w:sz w:val="24"/>
          <w:szCs w:val="24"/>
          <w:lang w:val="en-US" w:eastAsia="zh-CN" w:bidi="ar-SA"/>
        </w:rPr>
        <w:t>）以上相关工作经验，配电室值班员（持有</w:t>
      </w:r>
      <w:r>
        <w:rPr>
          <w:rFonts w:ascii="宋体" w:hAnsi="宋体" w:eastAsia="宋体" w:cs="Times New Roman"/>
          <w:kern w:val="2"/>
          <w:sz w:val="24"/>
          <w:szCs w:val="24"/>
          <w:lang w:val="en-US" w:eastAsia="zh-CN" w:bidi="ar-SA"/>
        </w:rPr>
        <w:t>特种作业操作高压</w:t>
      </w:r>
      <w:r>
        <w:rPr>
          <w:rFonts w:hint="eastAsia" w:ascii="宋体" w:hAnsi="宋体" w:eastAsia="宋体" w:cs="Times New Roman"/>
          <w:kern w:val="2"/>
          <w:sz w:val="24"/>
          <w:szCs w:val="24"/>
          <w:lang w:val="en-US" w:eastAsia="zh-CN" w:bidi="ar-SA"/>
        </w:rPr>
        <w:t>电工工作证</w:t>
      </w:r>
      <w:r>
        <w:rPr>
          <w:rFonts w:hint="eastAsia" w:ascii="宋体" w:hAnsi="宋体" w:eastAsia="宋体" w:cs="宋体"/>
          <w:color w:val="000000"/>
          <w:spacing w:val="-8"/>
          <w:kern w:val="2"/>
          <w:sz w:val="24"/>
          <w:szCs w:val="24"/>
          <w:lang w:val="en-US" w:eastAsia="zh-CN" w:bidi="ar-SA"/>
        </w:rPr>
        <w:t>）、</w:t>
      </w:r>
      <w:r>
        <w:rPr>
          <w:rFonts w:hint="eastAsia" w:ascii="宋体" w:hAnsi="宋体" w:eastAsia="宋体" w:cs="宋体"/>
          <w:bCs/>
          <w:color w:val="000000"/>
          <w:spacing w:val="-8"/>
          <w:kern w:val="2"/>
          <w:sz w:val="24"/>
          <w:szCs w:val="24"/>
          <w:lang w:val="en-US" w:eastAsia="zh-CN" w:bidi="ar-SA"/>
        </w:rPr>
        <w:t>电梯维保人员（持有</w:t>
      </w:r>
      <w:r>
        <w:rPr>
          <w:rFonts w:ascii="宋体" w:hAnsi="宋体" w:eastAsia="宋体" w:cs="Times New Roman"/>
          <w:bCs/>
          <w:kern w:val="2"/>
          <w:sz w:val="24"/>
          <w:szCs w:val="24"/>
          <w:lang w:val="en-US" w:eastAsia="zh-CN" w:bidi="ar-SA"/>
        </w:rPr>
        <w:t>特种设备作业证（T）</w:t>
      </w:r>
      <w:r>
        <w:rPr>
          <w:rFonts w:hint="eastAsia" w:ascii="宋体" w:hAnsi="宋体" w:eastAsia="宋体" w:cs="宋体"/>
          <w:bCs/>
          <w:color w:val="000000"/>
          <w:spacing w:val="-8"/>
          <w:kern w:val="2"/>
          <w:sz w:val="24"/>
          <w:szCs w:val="24"/>
          <w:lang w:val="en-US" w:eastAsia="zh-CN" w:bidi="ar-SA"/>
        </w:rPr>
        <w:t>）</w:t>
      </w:r>
      <w:r>
        <w:rPr>
          <w:rFonts w:hint="eastAsia" w:ascii="宋体" w:hAnsi="宋体" w:eastAsia="宋体" w:cs="宋体"/>
          <w:color w:val="000000"/>
          <w:spacing w:val="-8"/>
          <w:kern w:val="2"/>
          <w:sz w:val="24"/>
          <w:szCs w:val="24"/>
          <w:lang w:val="en-US" w:eastAsia="zh-CN" w:bidi="ar-SA"/>
        </w:rPr>
        <w:t>、空调运维人员（持有</w:t>
      </w:r>
      <w:r>
        <w:rPr>
          <w:rFonts w:ascii="宋体" w:hAnsi="宋体" w:eastAsia="宋体" w:cs="Times New Roman"/>
          <w:kern w:val="2"/>
          <w:sz w:val="24"/>
          <w:szCs w:val="24"/>
          <w:lang w:val="en-US" w:eastAsia="zh-CN" w:bidi="ar-SA"/>
        </w:rPr>
        <w:t>特种作业操作证（制冷与空调作业）</w:t>
      </w:r>
      <w:r>
        <w:rPr>
          <w:rFonts w:hint="eastAsia" w:ascii="宋体" w:hAnsi="宋体" w:eastAsia="宋体" w:cs="宋体"/>
          <w:color w:val="000000"/>
          <w:spacing w:val="-8"/>
          <w:kern w:val="2"/>
          <w:sz w:val="24"/>
          <w:szCs w:val="24"/>
          <w:lang w:val="en-US" w:eastAsia="zh-CN" w:bidi="ar-SA"/>
        </w:rPr>
        <w:t>）、电工（持有</w:t>
      </w:r>
      <w:r>
        <w:rPr>
          <w:rFonts w:ascii="宋体" w:hAnsi="宋体" w:eastAsia="宋体" w:cs="Times New Roman"/>
          <w:kern w:val="2"/>
          <w:sz w:val="24"/>
          <w:szCs w:val="24"/>
          <w:lang w:val="en-US" w:eastAsia="zh-CN" w:bidi="ar-SA"/>
        </w:rPr>
        <w:t>特种作业操作低压电工证</w:t>
      </w:r>
      <w:r>
        <w:rPr>
          <w:rFonts w:hint="eastAsia" w:ascii="宋体" w:hAnsi="宋体" w:eastAsia="宋体" w:cs="Times New Roman"/>
          <w:kern w:val="2"/>
          <w:sz w:val="24"/>
          <w:szCs w:val="24"/>
          <w:lang w:val="en-US" w:eastAsia="zh-CN" w:bidi="ar-SA"/>
        </w:rPr>
        <w:t>）</w:t>
      </w:r>
      <w:r>
        <w:rPr>
          <w:rFonts w:hint="eastAsia" w:ascii="宋体" w:hAnsi="宋体" w:eastAsia="宋体" w:cs="宋体"/>
          <w:color w:val="000000"/>
          <w:spacing w:val="-8"/>
          <w:kern w:val="2"/>
          <w:sz w:val="24"/>
          <w:szCs w:val="24"/>
          <w:lang w:val="en-US" w:eastAsia="zh-CN" w:bidi="ar-SA"/>
        </w:rPr>
        <w:t>、安全员（持有</w:t>
      </w:r>
      <w:r>
        <w:rPr>
          <w:rFonts w:ascii="宋体" w:hAnsi="宋体" w:eastAsia="宋体" w:cs="Times New Roman"/>
          <w:kern w:val="2"/>
          <w:sz w:val="24"/>
          <w:szCs w:val="24"/>
          <w:lang w:val="en-US" w:eastAsia="zh-CN" w:bidi="ar-SA"/>
        </w:rPr>
        <w:t>特种设备安全管理（A）证</w:t>
      </w:r>
      <w:r>
        <w:rPr>
          <w:rFonts w:hint="eastAsia" w:ascii="宋体" w:hAnsi="宋体" w:eastAsia="宋体" w:cs="宋体"/>
          <w:color w:val="000000"/>
          <w:spacing w:val="-8"/>
          <w:kern w:val="2"/>
          <w:sz w:val="24"/>
          <w:szCs w:val="24"/>
          <w:lang w:val="en-US" w:eastAsia="zh-CN" w:bidi="ar-SA"/>
        </w:rPr>
        <w:t>）、电焊切割（持有</w:t>
      </w:r>
      <w:r>
        <w:rPr>
          <w:rFonts w:ascii="宋体" w:hAnsi="宋体" w:eastAsia="宋体" w:cs="Times New Roman"/>
          <w:kern w:val="2"/>
          <w:sz w:val="24"/>
          <w:szCs w:val="24"/>
          <w:lang w:val="en-US" w:eastAsia="zh-CN" w:bidi="ar-SA"/>
        </w:rPr>
        <w:t>特种作业操作证（焊接与热切割作业）</w:t>
      </w:r>
      <w:r>
        <w:rPr>
          <w:rFonts w:hint="eastAsia" w:ascii="宋体" w:hAnsi="宋体" w:eastAsia="宋体" w:cs="宋体"/>
          <w:spacing w:val="-8"/>
          <w:kern w:val="2"/>
          <w:sz w:val="24"/>
          <w:szCs w:val="24"/>
          <w:lang w:val="en-US" w:eastAsia="zh-CN" w:bidi="ar-SA"/>
        </w:rPr>
        <w:t>）、化粪池清掏人员（持有</w:t>
      </w:r>
      <w:r>
        <w:rPr>
          <w:rFonts w:hint="eastAsia" w:ascii="宋体" w:hAnsi="宋体" w:eastAsia="宋体" w:cs="Times New Roman"/>
          <w:kern w:val="2"/>
          <w:sz w:val="24"/>
          <w:szCs w:val="24"/>
          <w:lang w:val="en-US" w:eastAsia="zh-CN" w:bidi="ar-SA"/>
        </w:rPr>
        <w:t>特种作业操作有限空间作业证</w:t>
      </w:r>
      <w:r>
        <w:rPr>
          <w:rFonts w:hint="eastAsia" w:ascii="宋体" w:hAnsi="宋体" w:eastAsia="宋体" w:cs="宋体"/>
          <w:spacing w:val="-8"/>
          <w:kern w:val="2"/>
          <w:sz w:val="24"/>
          <w:szCs w:val="24"/>
          <w:lang w:val="en-US" w:eastAsia="zh-CN" w:bidi="ar-SA"/>
        </w:rPr>
        <w:t>）、高空作业人员（持有作业操作高处</w:t>
      </w:r>
      <w:r>
        <w:rPr>
          <w:rFonts w:hint="eastAsia" w:ascii="宋体" w:hAnsi="宋体" w:eastAsia="宋体" w:cs="Times New Roman"/>
          <w:kern w:val="2"/>
          <w:sz w:val="24"/>
          <w:szCs w:val="24"/>
          <w:lang w:val="en-US" w:eastAsia="zh-CN" w:bidi="ar-SA"/>
        </w:rPr>
        <w:t>作业证</w:t>
      </w:r>
      <w:r>
        <w:rPr>
          <w:rFonts w:hint="eastAsia" w:ascii="宋体" w:hAnsi="宋体" w:eastAsia="宋体" w:cs="宋体"/>
          <w:spacing w:val="-8"/>
          <w:kern w:val="2"/>
          <w:sz w:val="24"/>
          <w:szCs w:val="24"/>
          <w:lang w:val="en-US" w:eastAsia="zh-CN" w:bidi="ar-SA"/>
        </w:rPr>
        <w:t>）等相关证书上岗。</w:t>
      </w:r>
    </w:p>
    <w:p w14:paraId="6383AB61">
      <w:pPr>
        <w:widowControl w:val="0"/>
        <w:spacing w:before="120" w:line="360" w:lineRule="auto"/>
        <w:ind w:firstLine="448" w:firstLineChars="200"/>
        <w:jc w:val="both"/>
        <w:rPr>
          <w:rFonts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2.2 工作时间：详见《物业服务岗位人员标准配置表》</w:t>
      </w:r>
    </w:p>
    <w:p w14:paraId="2D9066E1">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2.3 岗位职责：负责高压配电值班及楼内供配电系统巡检及维修方面工作，保证系统正常运行；负责设备应急事件的简单处理；负责机房和设备设施的清洁卫生工作；完成领导交办的其他工作。电工、水工、土木瓦工：负责电、水的专业零修工作以及土</w:t>
      </w:r>
      <w:r>
        <w:rPr>
          <w:rFonts w:hint="eastAsia" w:ascii="宋体" w:hAnsi="宋体" w:eastAsia="宋体" w:cs="宋体"/>
          <w:color w:val="000000"/>
          <w:kern w:val="2"/>
          <w:sz w:val="24"/>
          <w:szCs w:val="24"/>
          <w:lang w:val="en-US" w:eastAsia="zh-CN" w:bidi="ar-SA"/>
        </w:rPr>
        <w:t>木瓦、特种作业的综合维修工作，完成领导交办的其他工作。值班和机动：负责工程维修人员的值班和机动工作。</w:t>
      </w:r>
    </w:p>
    <w:p w14:paraId="559A3BD9">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保洁部岗位职责</w:t>
      </w:r>
    </w:p>
    <w:p w14:paraId="3DC2897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1、保洁主管：【45岁（含）以下】</w:t>
      </w:r>
    </w:p>
    <w:p w14:paraId="261C57BA">
      <w:pPr>
        <w:widowControl w:val="0"/>
        <w:numPr>
          <w:ilvl w:val="1"/>
          <w:numId w:val="32"/>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人员要求：具有大学专科（含）以上学历，三年（含）以上相关工作经验。</w:t>
      </w:r>
    </w:p>
    <w:p w14:paraId="24592DB0">
      <w:pPr>
        <w:widowControl w:val="0"/>
        <w:numPr>
          <w:ilvl w:val="1"/>
          <w:numId w:val="32"/>
        </w:numPr>
        <w:tabs>
          <w:tab w:val="left" w:pos="111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工作时间：详见《物业服务岗位人员标准配置表》</w:t>
      </w:r>
    </w:p>
    <w:p w14:paraId="6DD582D5">
      <w:pPr>
        <w:widowControl w:val="0"/>
        <w:numPr>
          <w:ilvl w:val="1"/>
          <w:numId w:val="32"/>
        </w:numPr>
        <w:tabs>
          <w:tab w:val="left" w:pos="1118"/>
        </w:tabs>
        <w:spacing w:line="360" w:lineRule="auto"/>
        <w:ind w:left="0" w:firstLine="46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岗位职责：负责保洁部整体清洁和服务工作，监督指导保洁员的日常工</w:t>
      </w:r>
      <w:r>
        <w:rPr>
          <w:rFonts w:hint="eastAsia" w:ascii="宋体" w:hAnsi="宋体" w:eastAsia="宋体" w:cs="宋体"/>
          <w:color w:val="000000"/>
          <w:spacing w:val="-10"/>
          <w:kern w:val="2"/>
          <w:sz w:val="24"/>
          <w:szCs w:val="24"/>
          <w:lang w:val="en-US" w:eastAsia="zh-CN" w:bidi="ar-SA"/>
        </w:rPr>
        <w:t>作，保证所有服务区域清洁卫生达到要求的水准；每日巡视检查服务区域的清洁</w:t>
      </w:r>
      <w:r>
        <w:rPr>
          <w:rFonts w:hint="eastAsia" w:ascii="宋体" w:hAnsi="宋体" w:eastAsia="宋体" w:cs="宋体"/>
          <w:color w:val="000000"/>
          <w:spacing w:val="-14"/>
          <w:kern w:val="2"/>
          <w:sz w:val="24"/>
          <w:szCs w:val="24"/>
          <w:lang w:val="en-US" w:eastAsia="zh-CN" w:bidi="ar-SA"/>
        </w:rPr>
        <w:t>卫生和设施状态良好；每日查阅各种报表及交接本，掌握部门工作状态及当日特别工作和注意事项，并检查下属执行落实情况；传达上级布置的各项工作，合理安排下属班次，衡量工作需求，调配人员部署，确保工作效率；监督下属员工按</w:t>
      </w:r>
      <w:r>
        <w:rPr>
          <w:rFonts w:hint="eastAsia" w:ascii="宋体" w:hAnsi="宋体" w:eastAsia="宋体" w:cs="宋体"/>
          <w:color w:val="000000"/>
          <w:spacing w:val="-12"/>
          <w:kern w:val="2"/>
          <w:sz w:val="24"/>
          <w:szCs w:val="24"/>
          <w:lang w:val="en-US" w:eastAsia="zh-CN" w:bidi="ar-SA"/>
        </w:rPr>
        <w:t>程序工作，为客户提供优质的服务和清洁、舒适的环境；参与培训新员工，监督</w:t>
      </w:r>
      <w:r>
        <w:rPr>
          <w:rFonts w:hint="eastAsia" w:ascii="宋体" w:hAnsi="宋体" w:eastAsia="宋体" w:cs="宋体"/>
          <w:color w:val="000000"/>
          <w:spacing w:val="-14"/>
          <w:kern w:val="2"/>
          <w:sz w:val="24"/>
          <w:szCs w:val="24"/>
          <w:lang w:val="en-US" w:eastAsia="zh-CN" w:bidi="ar-SA"/>
        </w:rPr>
        <w:t>指导新员工工作，使之尽快掌握工作技能；处理紧急事故、事件、客户投诉及当</w:t>
      </w:r>
      <w:r>
        <w:rPr>
          <w:rFonts w:hint="eastAsia" w:ascii="宋体" w:hAnsi="宋体" w:eastAsia="宋体" w:cs="宋体"/>
          <w:color w:val="000000"/>
          <w:spacing w:val="-15"/>
          <w:kern w:val="2"/>
          <w:sz w:val="24"/>
          <w:szCs w:val="24"/>
          <w:lang w:val="en-US" w:eastAsia="zh-CN" w:bidi="ar-SA"/>
        </w:rPr>
        <w:t>天各岗位，各区域发生的特殊情况；评估下属员工的工作情况，对员工的晋升、</w:t>
      </w:r>
      <w:r>
        <w:rPr>
          <w:rFonts w:hint="eastAsia" w:ascii="宋体" w:hAnsi="宋体" w:eastAsia="宋体" w:cs="宋体"/>
          <w:color w:val="000000"/>
          <w:spacing w:val="-10"/>
          <w:kern w:val="2"/>
          <w:sz w:val="24"/>
          <w:szCs w:val="24"/>
          <w:lang w:val="en-US" w:eastAsia="zh-CN" w:bidi="ar-SA"/>
        </w:rPr>
        <w:t>奖励、处罚提出意见；积极地将部门消耗品控制到最低限额；积极地做好节能降耗工作；完成经理下达的其他各项任务。</w:t>
      </w:r>
    </w:p>
    <w:p w14:paraId="7DB344DF">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2、保洁员：</w:t>
      </w:r>
      <w:r>
        <w:rPr>
          <w:rFonts w:hint="eastAsia" w:ascii="宋体" w:hAnsi="宋体" w:eastAsia="宋体" w:cs="宋体"/>
          <w:color w:val="000000"/>
          <w:spacing w:val="-20"/>
          <w:kern w:val="2"/>
          <w:sz w:val="24"/>
          <w:szCs w:val="24"/>
          <w:lang w:val="en-US" w:eastAsia="zh-CN" w:bidi="ar-SA"/>
        </w:rPr>
        <w:t>【</w:t>
      </w:r>
      <w:r>
        <w:rPr>
          <w:rFonts w:hint="eastAsia" w:ascii="宋体" w:hAnsi="宋体" w:eastAsia="宋体" w:cs="宋体"/>
          <w:color w:val="000000"/>
          <w:kern w:val="2"/>
          <w:sz w:val="24"/>
          <w:szCs w:val="24"/>
          <w:lang w:val="en-US" w:eastAsia="zh-CN" w:bidi="ar-SA"/>
        </w:rPr>
        <w:t>50</w:t>
      </w:r>
      <w:r>
        <w:rPr>
          <w:rFonts w:hint="eastAsia" w:ascii="宋体" w:hAnsi="宋体" w:eastAsia="宋体" w:cs="宋体"/>
          <w:color w:val="000000"/>
          <w:spacing w:val="-30"/>
          <w:kern w:val="2"/>
          <w:sz w:val="24"/>
          <w:szCs w:val="24"/>
          <w:lang w:val="en-US" w:eastAsia="zh-CN" w:bidi="ar-SA"/>
        </w:rPr>
        <w:t>岁</w:t>
      </w:r>
      <w:r>
        <w:rPr>
          <w:rFonts w:hint="eastAsia" w:ascii="宋体" w:hAnsi="宋体" w:eastAsia="宋体" w:cs="宋体"/>
          <w:color w:val="000000"/>
          <w:kern w:val="2"/>
          <w:sz w:val="24"/>
          <w:szCs w:val="24"/>
          <w:lang w:val="en-US" w:eastAsia="zh-CN" w:bidi="ar-SA"/>
        </w:rPr>
        <w:t>（含）以下】</w:t>
      </w:r>
    </w:p>
    <w:p w14:paraId="4061A7D2">
      <w:pPr>
        <w:widowControl w:val="0"/>
        <w:numPr>
          <w:ilvl w:val="1"/>
          <w:numId w:val="33"/>
        </w:numPr>
        <w:tabs>
          <w:tab w:val="left" w:pos="1118"/>
        </w:tabs>
        <w:spacing w:line="360" w:lineRule="auto"/>
        <w:ind w:left="0" w:firstLine="44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室内保洁：</w:t>
      </w:r>
      <w:r>
        <w:rPr>
          <w:rFonts w:hint="eastAsia" w:ascii="宋体" w:hAnsi="宋体" w:eastAsia="宋体" w:cs="宋体"/>
          <w:color w:val="000000"/>
          <w:kern w:val="2"/>
          <w:sz w:val="24"/>
          <w:szCs w:val="24"/>
          <w:lang w:val="en-US" w:eastAsia="zh-CN" w:bidi="ar-SA"/>
        </w:rPr>
        <w:t xml:space="preserve"> </w:t>
      </w:r>
    </w:p>
    <w:p w14:paraId="4D17E8CE">
      <w:pPr>
        <w:widowControl w:val="0"/>
        <w:numPr>
          <w:ilvl w:val="2"/>
          <w:numId w:val="33"/>
        </w:numPr>
        <w:tabs>
          <w:tab w:val="left" w:pos="1358"/>
        </w:tabs>
        <w:spacing w:line="360" w:lineRule="auto"/>
        <w:ind w:left="0" w:firstLine="42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14"/>
          <w:kern w:val="2"/>
          <w:sz w:val="24"/>
          <w:szCs w:val="24"/>
          <w:lang w:val="en-US" w:eastAsia="zh-CN" w:bidi="ar-SA"/>
        </w:rPr>
        <w:t>人员要求：保洁员需五官端正，身体健康、体检合格，无任何传染病、</w:t>
      </w:r>
      <w:r>
        <w:rPr>
          <w:rFonts w:hint="eastAsia" w:ascii="宋体" w:hAnsi="宋体" w:eastAsia="宋体" w:cs="宋体"/>
          <w:color w:val="000000"/>
          <w:spacing w:val="-7"/>
          <w:kern w:val="2"/>
          <w:sz w:val="24"/>
          <w:szCs w:val="24"/>
          <w:lang w:val="en-US" w:eastAsia="zh-CN" w:bidi="ar-SA"/>
        </w:rPr>
        <w:t>无犯罪记录；年龄</w:t>
      </w:r>
      <w:r>
        <w:rPr>
          <w:rFonts w:hint="eastAsia" w:ascii="宋体" w:hAnsi="宋体" w:eastAsia="宋体" w:cs="宋体"/>
          <w:color w:val="000000"/>
          <w:kern w:val="2"/>
          <w:sz w:val="24"/>
          <w:szCs w:val="24"/>
          <w:lang w:val="en-US" w:eastAsia="zh-CN" w:bidi="ar-SA"/>
        </w:rPr>
        <w:t>18-50</w:t>
      </w:r>
      <w:r>
        <w:rPr>
          <w:rFonts w:hint="eastAsia" w:ascii="宋体" w:hAnsi="宋体" w:eastAsia="宋体" w:cs="宋体"/>
          <w:color w:val="000000"/>
          <w:spacing w:val="-20"/>
          <w:kern w:val="2"/>
          <w:sz w:val="24"/>
          <w:szCs w:val="24"/>
          <w:lang w:val="en-US" w:eastAsia="zh-CN" w:bidi="ar-SA"/>
        </w:rPr>
        <w:t>周岁</w:t>
      </w:r>
      <w:r>
        <w:rPr>
          <w:rFonts w:hint="eastAsia" w:ascii="宋体" w:hAnsi="宋体" w:eastAsia="宋体" w:cs="宋体"/>
          <w:color w:val="000000"/>
          <w:kern w:val="2"/>
          <w:sz w:val="24"/>
          <w:szCs w:val="24"/>
          <w:lang w:val="en-US" w:eastAsia="zh-CN" w:bidi="ar-SA"/>
        </w:rPr>
        <w:t>（含）之间，具有保洁工作经验。</w:t>
      </w:r>
    </w:p>
    <w:p w14:paraId="2B3641C1">
      <w:pPr>
        <w:widowControl w:val="0"/>
        <w:numPr>
          <w:ilvl w:val="2"/>
          <w:numId w:val="33"/>
        </w:numPr>
        <w:tabs>
          <w:tab w:val="left" w:pos="1358"/>
        </w:tabs>
        <w:spacing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工作时间：详见《物业服务岗位人员标准配置表》</w:t>
      </w:r>
    </w:p>
    <w:p w14:paraId="47B1193B">
      <w:pPr>
        <w:widowControl w:val="0"/>
        <w:numPr>
          <w:ilvl w:val="2"/>
          <w:numId w:val="33"/>
        </w:numPr>
        <w:tabs>
          <w:tab w:val="left" w:pos="1358"/>
        </w:tabs>
        <w:spacing w:line="360" w:lineRule="auto"/>
        <w:ind w:left="0" w:firstLine="46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岗位职责：负责责任区内楼层或楼宇室内保洁工作，对交办的工作必</w:t>
      </w:r>
    </w:p>
    <w:p w14:paraId="6CBF5176">
      <w:pPr>
        <w:widowControl w:val="0"/>
        <w:spacing w:before="120" w:line="360" w:lineRule="auto"/>
        <w:ind w:firstLine="444"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须善始善终，完成情况要及时主动回复布置工作的领导，避免因沟通不及时而延</w:t>
      </w:r>
      <w:r>
        <w:rPr>
          <w:rFonts w:hint="eastAsia" w:ascii="宋体" w:hAnsi="宋体" w:eastAsia="宋体" w:cs="宋体"/>
          <w:color w:val="000000"/>
          <w:spacing w:val="-11"/>
          <w:kern w:val="2"/>
          <w:sz w:val="24"/>
          <w:szCs w:val="24"/>
          <w:lang w:val="en-US" w:eastAsia="zh-CN" w:bidi="ar-SA"/>
        </w:rPr>
        <w:t>误工作；协助主管做好自己本职工作；熟悉服务区域分布及面积；项目内保洁工</w:t>
      </w:r>
      <w:r>
        <w:rPr>
          <w:rFonts w:hint="eastAsia" w:ascii="宋体" w:hAnsi="宋体" w:eastAsia="宋体" w:cs="宋体"/>
          <w:color w:val="000000"/>
          <w:spacing w:val="-10"/>
          <w:kern w:val="2"/>
          <w:sz w:val="24"/>
          <w:szCs w:val="24"/>
          <w:lang w:val="en-US" w:eastAsia="zh-CN" w:bidi="ar-SA"/>
        </w:rPr>
        <w:t>作实行“划片分区包干”作业管理，做到员工之间任务划定清楚，责任明确，检查、考核标准公开，奖惩兑现；配合库房管理员做好库房管理工作，负责物料工具、清洁剂等物品的领取、分配、控制使用，杜绝浪费；每天提前十分钟到岗，</w:t>
      </w:r>
      <w:r>
        <w:rPr>
          <w:rFonts w:hint="eastAsia" w:ascii="宋体" w:hAnsi="宋体" w:eastAsia="宋体" w:cs="宋体"/>
          <w:color w:val="000000"/>
          <w:spacing w:val="-20"/>
          <w:kern w:val="2"/>
          <w:sz w:val="24"/>
          <w:szCs w:val="24"/>
          <w:lang w:val="en-US" w:eastAsia="zh-CN" w:bidi="ar-SA"/>
        </w:rPr>
        <w:t>坚持交接班制度班前点名制度，进行工作讲评，反馈信息。坚持高质量、高标准，</w:t>
      </w:r>
      <w:r>
        <w:rPr>
          <w:rFonts w:hint="eastAsia" w:ascii="宋体" w:hAnsi="宋体" w:eastAsia="宋体" w:cs="宋体"/>
          <w:color w:val="000000"/>
          <w:spacing w:val="-5"/>
          <w:kern w:val="2"/>
          <w:sz w:val="24"/>
          <w:szCs w:val="24"/>
          <w:lang w:val="en-US" w:eastAsia="zh-CN" w:bidi="ar-SA"/>
        </w:rPr>
        <w:t>根据工作要求进行保洁工作检查制度，坚持每天巡视所管辖区域两遍以上，有效</w:t>
      </w:r>
      <w:r>
        <w:rPr>
          <w:rFonts w:hint="eastAsia" w:ascii="宋体" w:hAnsi="宋体" w:eastAsia="宋体" w:cs="宋体"/>
          <w:color w:val="000000"/>
          <w:spacing w:val="-10"/>
          <w:kern w:val="2"/>
          <w:sz w:val="24"/>
          <w:szCs w:val="24"/>
          <w:lang w:val="en-US" w:eastAsia="zh-CN" w:bidi="ar-SA"/>
        </w:rPr>
        <w:t>制止不良现象。负责自己所管区域内的日常工作。确保卫生标准，确保服务区域内不留卫生死角。完成上级领导交办的临时性任务。</w:t>
      </w:r>
    </w:p>
    <w:p w14:paraId="65900701">
      <w:pPr>
        <w:widowControl w:val="0"/>
        <w:numPr>
          <w:ilvl w:val="1"/>
          <w:numId w:val="33"/>
        </w:numPr>
        <w:tabs>
          <w:tab w:val="left" w:pos="1118"/>
        </w:tabs>
        <w:spacing w:line="360" w:lineRule="auto"/>
        <w:ind w:left="0" w:firstLine="444" w:firstLineChars="200"/>
        <w:jc w:val="both"/>
        <w:rPr>
          <w:rFonts w:ascii="宋体" w:hAnsi="宋体" w:eastAsia="宋体" w:cs="宋体"/>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校区室外公区保洁</w:t>
      </w:r>
    </w:p>
    <w:p w14:paraId="7B95B172">
      <w:pPr>
        <w:widowControl w:val="0"/>
        <w:numPr>
          <w:ilvl w:val="2"/>
          <w:numId w:val="33"/>
        </w:numPr>
        <w:tabs>
          <w:tab w:val="left" w:pos="1358"/>
        </w:tabs>
        <w:spacing w:line="343" w:lineRule="auto"/>
        <w:ind w:right="486"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人员要求：保洁员需五官端正，身体健康、体检合格，无任何传染病、无犯罪记录；年龄18-50周岁（含）之间，具有保洁工作经验，垃圾运输人员需持有机动车驾驶证C1或D本。</w:t>
      </w:r>
    </w:p>
    <w:p w14:paraId="2A7CC292">
      <w:pPr>
        <w:widowControl w:val="0"/>
        <w:numPr>
          <w:ilvl w:val="2"/>
          <w:numId w:val="33"/>
        </w:numPr>
        <w:tabs>
          <w:tab w:val="left" w:pos="1358"/>
        </w:tabs>
        <w:spacing w:line="343" w:lineRule="auto"/>
        <w:ind w:right="486"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工作时间：详见《物业服务岗位人员标准配置表》</w:t>
      </w:r>
    </w:p>
    <w:p w14:paraId="7FFC6CF1">
      <w:pPr>
        <w:widowControl w:val="0"/>
        <w:numPr>
          <w:ilvl w:val="2"/>
          <w:numId w:val="33"/>
        </w:numPr>
        <w:tabs>
          <w:tab w:val="left" w:pos="1358"/>
        </w:tabs>
        <w:spacing w:line="343" w:lineRule="auto"/>
        <w:ind w:right="486"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岗位职责：协助主管做好自己本职工作；熟悉服务区域分</w:t>
      </w:r>
      <w:r>
        <w:rPr>
          <w:rFonts w:hint="eastAsia" w:ascii="宋体" w:hAnsi="宋体" w:eastAsia="宋体" w:cs="宋体"/>
          <w:color w:val="000000"/>
          <w:kern w:val="2"/>
          <w:sz w:val="24"/>
          <w:szCs w:val="24"/>
          <w:lang w:val="en-US" w:eastAsia="zh-CN" w:bidi="ar-SA"/>
        </w:rPr>
        <w:t>布及面积；项目内保洁工作实行“划片分区包干”作业管理，做到员工之间任务划定清楚，</w:t>
      </w:r>
      <w:r>
        <w:rPr>
          <w:rFonts w:hint="eastAsia" w:ascii="宋体" w:hAnsi="宋体" w:eastAsia="宋体" w:cs="宋体"/>
          <w:color w:val="000000"/>
          <w:spacing w:val="-16"/>
          <w:kern w:val="2"/>
          <w:sz w:val="24"/>
          <w:szCs w:val="24"/>
          <w:lang w:val="en-US" w:eastAsia="zh-CN" w:bidi="ar-SA"/>
        </w:rPr>
        <w:t>责任明确，检查、考核标准公开，奖惩兑现；配合库房管理员做好库房管理工作，</w:t>
      </w:r>
      <w:r>
        <w:rPr>
          <w:rFonts w:hint="eastAsia" w:ascii="宋体" w:hAnsi="宋体" w:eastAsia="宋体" w:cs="宋体"/>
          <w:color w:val="000000"/>
          <w:spacing w:val="-7"/>
          <w:kern w:val="2"/>
          <w:sz w:val="24"/>
          <w:szCs w:val="24"/>
          <w:lang w:val="en-US" w:eastAsia="zh-CN" w:bidi="ar-SA"/>
        </w:rPr>
        <w:t>负责物料工具、清洁剂等物品的领取、分配、控制使用，杜绝浪费；每天提前十</w:t>
      </w:r>
      <w:r>
        <w:rPr>
          <w:rFonts w:hint="eastAsia" w:ascii="宋体" w:hAnsi="宋体" w:eastAsia="宋体" w:cs="宋体"/>
          <w:color w:val="000000"/>
          <w:spacing w:val="-10"/>
          <w:kern w:val="2"/>
          <w:sz w:val="24"/>
          <w:szCs w:val="24"/>
          <w:lang w:val="en-US" w:eastAsia="zh-CN" w:bidi="ar-SA"/>
        </w:rPr>
        <w:t>分钟到岗，坚持交接班制度班前点名制度，进行工作讲评，反馈信息。坚持高质</w:t>
      </w:r>
      <w:r>
        <w:rPr>
          <w:rFonts w:hint="eastAsia" w:ascii="宋体" w:hAnsi="宋体" w:eastAsia="宋体" w:cs="宋体"/>
          <w:color w:val="000000"/>
          <w:spacing w:val="-11"/>
          <w:kern w:val="2"/>
          <w:sz w:val="24"/>
          <w:szCs w:val="24"/>
          <w:lang w:val="en-US" w:eastAsia="zh-CN" w:bidi="ar-SA"/>
        </w:rPr>
        <w:t>量、高标准，根据工作要求进行保洁工作检查制度，坚持每天巡视所管辖区域两遍以上，有效制止不良现象。负责自己所管区域内的日常工作。确保卫生标准，确保服务区域内不留卫生死角。完成上级领导交办的临时性任务。</w:t>
      </w:r>
    </w:p>
    <w:p w14:paraId="49DFF8FE">
      <w:pPr>
        <w:widowControl w:val="0"/>
        <w:numPr>
          <w:ilvl w:val="1"/>
          <w:numId w:val="33"/>
        </w:numPr>
        <w:tabs>
          <w:tab w:val="left" w:pos="1118"/>
        </w:tabs>
        <w:spacing w:line="360" w:lineRule="auto"/>
        <w:ind w:left="0"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收发室服务</w:t>
      </w:r>
    </w:p>
    <w:p w14:paraId="57EE7558">
      <w:pPr>
        <w:widowControl w:val="0"/>
        <w:numPr>
          <w:ilvl w:val="2"/>
          <w:numId w:val="33"/>
        </w:numPr>
        <w:tabs>
          <w:tab w:val="left" w:pos="1358"/>
        </w:tabs>
        <w:spacing w:line="343" w:lineRule="auto"/>
        <w:ind w:right="486"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人员要求：，具有初中（含）以上文化教育水平；能够独立完成电脑表格编制录入打印等简单办公操作；体检合格、无犯罪记录，无重大疾病。</w:t>
      </w:r>
    </w:p>
    <w:p w14:paraId="5147AD58">
      <w:pPr>
        <w:widowControl w:val="0"/>
        <w:numPr>
          <w:ilvl w:val="2"/>
          <w:numId w:val="33"/>
        </w:numPr>
        <w:tabs>
          <w:tab w:val="left" w:pos="1358"/>
        </w:tabs>
        <w:spacing w:line="343" w:lineRule="auto"/>
        <w:ind w:right="486"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工作时间：每周一至周日早8:00至12:00；下午13:00至17:00。寒暑假内每周一、三、五为工作日。</w:t>
      </w:r>
    </w:p>
    <w:p w14:paraId="64E36A3B">
      <w:pPr>
        <w:widowControl w:val="0"/>
        <w:numPr>
          <w:ilvl w:val="2"/>
          <w:numId w:val="33"/>
        </w:numPr>
        <w:tabs>
          <w:tab w:val="left" w:pos="1358"/>
        </w:tabs>
        <w:spacing w:line="343" w:lineRule="auto"/>
        <w:ind w:right="486"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工作职责：统一着装、文明用语、服务周到；工作态度端正、细致认真。具有良好的沟通能力，能够确保信件、包裹收发与保管过程中不丢件、不损毁。</w:t>
      </w:r>
    </w:p>
    <w:p w14:paraId="56CD3594">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 xml:space="preserve">综合值班岗位职责 </w:t>
      </w:r>
    </w:p>
    <w:p w14:paraId="3591EC5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1、综合值班员：女性【35岁（含）以下】</w:t>
      </w:r>
    </w:p>
    <w:p w14:paraId="3E6192F1">
      <w:pPr>
        <w:widowControl w:val="0"/>
        <w:tabs>
          <w:tab w:val="left" w:pos="1118"/>
        </w:tabs>
        <w:spacing w:line="360" w:lineRule="auto"/>
        <w:ind w:left="462"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1.1校园热线</w:t>
      </w:r>
    </w:p>
    <w:p w14:paraId="69630C09">
      <w:pPr>
        <w:widowControl w:val="0"/>
        <w:tabs>
          <w:tab w:val="left" w:pos="1118"/>
        </w:tabs>
        <w:spacing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1.1.1人员要求：具有高中（含）以上学历；具有2年（含）以上相关经验。体检合格、无犯罪记录，无重大疾病，普通话流利无明显口音。</w:t>
      </w:r>
    </w:p>
    <w:p w14:paraId="72B799AF">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1.1.2 岗位职责： </w:t>
      </w:r>
    </w:p>
    <w:p w14:paraId="32EA4990">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客服台24小时客服电话接听人员：负责整理客户资料，做好客户档案的管理；负责服务热线电话的值守，并收集掌握热线电话的所有记录，记录报修情况和服务质量，负责与客户/住户联络；负责客户/住户来信、来访、投诉等处理工作，及时做好回复、跟踪、检查工作；负责客户/住户满意度调查工作，做好关于客户/住户满意度调查的各种数据的统计分析工作；负责做好辖区内对客户/住户的宣传工作，调查工作；执行公司的各项管理规章制度。</w:t>
      </w:r>
    </w:p>
    <w:p w14:paraId="48161743">
      <w:pPr>
        <w:widowControl w:val="0"/>
        <w:tabs>
          <w:tab w:val="left" w:pos="1118"/>
        </w:tabs>
        <w:spacing w:line="360" w:lineRule="auto"/>
        <w:ind w:left="462"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1.2会议服务</w:t>
      </w:r>
    </w:p>
    <w:p w14:paraId="04C7D028">
      <w:pPr>
        <w:widowControl w:val="0"/>
        <w:tabs>
          <w:tab w:val="left" w:pos="1118"/>
        </w:tabs>
        <w:spacing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1.2.1人员要求：具有高中（含）以上学历；具有2年（含）以上相关经验。体检合格、无犯罪记录，无重大疾病，普通话流利无明显口音。</w:t>
      </w:r>
    </w:p>
    <w:p w14:paraId="31BC804A">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.2 岗位职责： </w:t>
      </w:r>
    </w:p>
    <w:p w14:paraId="57308F3F">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服务员上岗要按规定化妆、修饰、着工装，仪容仪表端庄、整洁、精神饱满，禁止面带倦容，情绪低落状态上岗，做好会议前的准备工作。保持会议区域的整洁，会议服务针对不同的会议性质及与会人数的多少确定会场布置以何种性质展现。</w:t>
      </w:r>
    </w:p>
    <w:p w14:paraId="121A0E4E">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投标人委派和培训专职的服务员为采购人进行会议服务，投标人委派的服务员必须具备一定的会议服务的专业常识，具有高素质的道德水准。按时到达和离开岗位，不脱岗，不串岗，不乘客梯，除正常接听电话外，不得在岗上玩、看智能手机。上班时不看书、报等。</w:t>
      </w:r>
    </w:p>
    <w:p w14:paraId="1E7EFF0C">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准备好会议服务的各种用具、物品，随时准备会议使用，工作人员会前准备好茶水，检查工作台里的茶包、水壶、开水是否充足。客人入座后，及时为客人倒一杯茶，会议期间及时添加茶水、注意会议室内设备是否正常运行，服务工作细致周到，做到走路轻、讲话轻、动作轻；不得随意翻动、使用会议人员物品。</w:t>
      </w:r>
    </w:p>
    <w:p w14:paraId="584C1849">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确保会议场所的安全检查，会前检查安全出口是否通畅，安全疏散指示标志、应急照明是否完好；消防设施、器材和消防安全标志是否在位、完整；检查所有器材是否安全用电；做好与会人员登记，避免可能发生的危险状况发生；并保证会议过程中有专职安全人员全程跟进发现紧急情况应立即向主管领导汇报；</w:t>
      </w:r>
    </w:p>
    <w:p w14:paraId="400B3198">
      <w:pPr>
        <w:tabs>
          <w:tab w:val="left" w:pos="1118"/>
        </w:tabs>
        <w:spacing w:line="360" w:lineRule="auto"/>
        <w:ind w:firstLine="480" w:firstLineChars="200"/>
        <w:rPr>
          <w:rFonts w:ascii="宋体" w:hAnsi="宋体" w:eastAsia="宋体" w:cs="宋体"/>
          <w:sz w:val="24"/>
        </w:rPr>
      </w:pPr>
      <w:r>
        <w:rPr>
          <w:rFonts w:hint="eastAsia" w:ascii="宋体" w:hAnsi="宋体" w:eastAsia="宋体" w:cs="宋体"/>
          <w:color w:val="000000"/>
          <w:sz w:val="24"/>
        </w:rPr>
        <w:t>（5）确保会议场所门</w:t>
      </w:r>
      <w:r>
        <w:rPr>
          <w:rFonts w:hint="eastAsia" w:ascii="宋体" w:hAnsi="宋体" w:eastAsia="宋体" w:cs="宋体"/>
          <w:sz w:val="24"/>
        </w:rPr>
        <w:t>框无灰尘，同时检查完好性；墙面无脏痕，地角线无灰尘，壁画、排风扇、灯具无浮尘；室内无异味，无蜘蛛网，地面无污渍，桌面无浮尘，地毯无杂物；用具准备齐全，按规定统一摆放，各种服务用具，清洁、消毒、干净，放置有序；</w:t>
      </w:r>
    </w:p>
    <w:p w14:paraId="2F8D4206">
      <w:pPr>
        <w:tabs>
          <w:tab w:val="left" w:pos="1118"/>
        </w:tabs>
        <w:spacing w:line="360" w:lineRule="auto"/>
        <w:ind w:firstLine="480" w:firstLineChars="200"/>
        <w:rPr>
          <w:rFonts w:ascii="宋体" w:hAnsi="宋体" w:eastAsia="宋体" w:cs="宋体"/>
          <w:sz w:val="24"/>
        </w:rPr>
      </w:pPr>
      <w:r>
        <w:rPr>
          <w:rFonts w:hint="eastAsia" w:ascii="宋体" w:hAnsi="宋体" w:eastAsia="宋体" w:cs="宋体"/>
          <w:sz w:val="24"/>
        </w:rPr>
        <w:t>（6）会前半个小时开启会议有关区域的照明设备、空调、音响、话筒、</w:t>
      </w:r>
      <w:r>
        <w:rPr>
          <w:rFonts w:hint="eastAsia" w:ascii="宋体" w:hAnsi="宋体" w:eastAsia="宋体" w:cs="宋体"/>
          <w:sz w:val="24"/>
          <w:lang w:eastAsia="zh-CN"/>
        </w:rPr>
        <w:t>投影仪</w:t>
      </w:r>
      <w:r>
        <w:rPr>
          <w:rFonts w:hint="eastAsia" w:ascii="宋体" w:hAnsi="宋体" w:eastAsia="宋体" w:cs="宋体"/>
          <w:sz w:val="24"/>
        </w:rPr>
        <w:t>等，保证设备的正常使用。负责会议室的设备、设施的报修工作，如遇紧急情况应立即向主管领导汇报。</w:t>
      </w:r>
    </w:p>
    <w:p w14:paraId="7B56244B">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sz w:val="24"/>
        </w:rPr>
        <w:t>（7）茶水用具：茶具统一干净、无破损，按会议人数配放，并准</w:t>
      </w:r>
      <w:r>
        <w:rPr>
          <w:rFonts w:hint="eastAsia" w:ascii="宋体" w:hAnsi="宋体" w:eastAsia="宋体" w:cs="宋体"/>
          <w:color w:val="000000"/>
          <w:sz w:val="24"/>
        </w:rPr>
        <w:t>备好备用杯子：水具准备充分，加好开水；茶叶准备充足，会前水杯放好茶叶摆放到位，采购人可以根据需要随时调整以上服务内容及范围，投标人应当按照调整后的服务内容及范围提供具体的服务。</w:t>
      </w:r>
    </w:p>
    <w:p w14:paraId="32BC8803">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负责参会人员引导服务等工作，做好会议迎宾工作。迎宾站立姿势端正，双脚稍微拉开，双手轻握于前；微笑自然、精神饱满、彬彬有礼；使用普通话、敬语与客人交谈，说话时眼睛正视客人，不与客人争辩或顶撞；坐姿保持端正，不趴、卧精神饱满、彬彬有礼；使用普通话、敬语与客人交谈，说话时眼，不依靠；会议期间，协助会议来宾、出入会场人员提供迎送、引领服务；热情、耐心地解答客人的问询，服务人员对所有咨询、来访、求助和现场投诉的客人，热情接待，微笑服务、主动询问，对其提出反映投诉的各项问题耐心细致地倾听，及时进行记录并做好解释，若不能当场解决的，立即交由相关部门进行核实处理，对重大问题及时上报主管或公司领导；</w:t>
      </w:r>
    </w:p>
    <w:p w14:paraId="447DE4E9">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服务人员接到会议通知单时，必须了解，使用会议室的单位，开会时间及大约散会时间，参加会议的人数，此次会议使用什么茶水，是否还有其他服务要求，（如：是否摆放鲜花、是否上香巾、水果等）服务员上茶、上纸巾时可遵循先主宾后主人、先领导后随从、先老后幼、先女士后先生的原则。</w:t>
      </w:r>
    </w:p>
    <w:p w14:paraId="379AF202">
      <w:pPr>
        <w:tabs>
          <w:tab w:val="left" w:pos="1118"/>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（10）会议结束后，将桌椅等物品摆放整齐，保持会场干净整洁，及时关闭灯、空调等设备设施，爱护采购人公共财物；</w:t>
      </w:r>
    </w:p>
    <w:p w14:paraId="4052ADB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（11）完成领导交办的其他任务。</w:t>
      </w:r>
    </w:p>
    <w:p w14:paraId="596EAC42">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客房管理人员岗位职责</w:t>
      </w:r>
    </w:p>
    <w:p w14:paraId="520E226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1、客房管理人员：女性【50岁（含）以下】</w:t>
      </w:r>
    </w:p>
    <w:p w14:paraId="05694393">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1.1 人员要求：具有高中（含）以上学历；具有2年（含）以上相关经验。体检合格、无犯罪记录，无重大疾病，普通话流利无明显口音。</w:t>
      </w:r>
    </w:p>
    <w:p w14:paraId="6FEA59F1">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1.2 工作时间：详见《物业服务岗位人员标准配置表》</w:t>
      </w:r>
    </w:p>
    <w:p w14:paraId="0C821B12">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1.3 岗位职责：</w:t>
      </w:r>
    </w:p>
    <w:p w14:paraId="008FAD94">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1）健康驿站防疫管理，主要有：熟悉并遵守相关法规及各项规章制度，入住涉疫人员的房间安排、台账登记、房间清洁、预防性消杀等工作；参加防疫知识学习、培训，提升工作能力；协助处理入住人员的突发情况等。</w:t>
      </w:r>
    </w:p>
    <w:p w14:paraId="01237A69">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（2）健康驿站日常管理，包括住宿退宿登记、设施设备管理、库房管理、日常报修、检查入住人员遗留物品及设施安全、日常安全消防工作等。</w:t>
      </w:r>
    </w:p>
    <w:p w14:paraId="70BA1FE7">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（3）健康驿站服务及清洁工作，为入住人员提供全方位服务、清洁物品使用及保养、清点换洗布草、日常环境消杀等。</w:t>
      </w:r>
    </w:p>
    <w:p w14:paraId="7F5160D1">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（4）健康驿站值班，包括夜间值班、节假日值班，值班期间，处理好健康驿站住宿、卫生、安全等工作，确保24小时有人值守。</w:t>
      </w:r>
    </w:p>
    <w:p w14:paraId="0EF2DDEF">
      <w:pPr>
        <w:spacing w:line="360" w:lineRule="auto"/>
        <w:ind w:firstLine="444" w:firstLineChars="200"/>
        <w:rPr>
          <w:rFonts w:ascii="宋体" w:hAnsi="宋体" w:eastAsia="宋体" w:cs="宋体"/>
          <w:color w:val="000000"/>
          <w:spacing w:val="-9"/>
          <w:sz w:val="24"/>
        </w:rPr>
      </w:pPr>
      <w:r>
        <w:rPr>
          <w:rFonts w:hint="eastAsia" w:ascii="宋体" w:hAnsi="宋体" w:eastAsia="宋体" w:cs="宋体"/>
          <w:color w:val="000000"/>
          <w:spacing w:val="-9"/>
          <w:sz w:val="24"/>
        </w:rPr>
        <w:t>（5）其他与健康驿站有关的临时性工作。</w:t>
      </w:r>
    </w:p>
    <w:p w14:paraId="04715821">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绿化养护人员管理职责</w:t>
      </w:r>
    </w:p>
    <w:p w14:paraId="40A6EA79">
      <w:pPr>
        <w:widowControl w:val="0"/>
        <w:spacing w:before="120"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1、绿化主管（园艺师）：男性【50岁（含）以下】</w:t>
      </w:r>
    </w:p>
    <w:p w14:paraId="54046327">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1.1 人员要求：具有大学专科（含）以上学历，具有园</w:t>
      </w:r>
      <w:r>
        <w:rPr>
          <w:rFonts w:hint="eastAsia" w:ascii="宋体" w:hAnsi="宋体" w:eastAsia="宋体" w:cs="宋体"/>
          <w:color w:val="000000"/>
          <w:spacing w:val="-9"/>
          <w:kern w:val="2"/>
          <w:sz w:val="24"/>
          <w:szCs w:val="24"/>
          <w:lang w:val="en-US" w:eastAsia="zh-CN" w:bidi="ar-SA"/>
        </w:rPr>
        <w:t>艺等相关专业中级（含）以上职称，具有五年（含）以上园林绿化相关工作经验。</w:t>
      </w:r>
    </w:p>
    <w:p w14:paraId="76F7008F">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1.2 工作时间：详见《物业服务岗位人员标准配置表》</w:t>
      </w:r>
    </w:p>
    <w:p w14:paraId="76E4A234">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1.3 岗位职责：制定详细的工作计划，明确每日、每周、每月的工作任务和目标，确保工作有序进行。管理、维护校园绿化，负责花卉、草坪、苗木、树木的种植以及日常养护管理；维护、管养管理景区花木健康，负责景区室内外植物花木的日常修剪，实时治理病虫害，确保花木、绿植的存活率；参加园艺景观方案设计，对设计方案中的植物搭配提出合理化建议，并审核现场设计变更以及实施效果的监控。为相关人员提供关于绿植、盆栽养护知识的询问及培训指导工作；</w:t>
      </w:r>
    </w:p>
    <w:p w14:paraId="6B6844A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color w:val="000000"/>
          <w:kern w:val="2"/>
          <w:sz w:val="24"/>
          <w:szCs w:val="24"/>
          <w:lang w:val="en-US" w:eastAsia="zh-CN" w:bidi="ar-SA"/>
        </w:rPr>
        <w:t>绿化养护员</w:t>
      </w:r>
      <w:r>
        <w:rPr>
          <w:rFonts w:hint="eastAsia" w:ascii="宋体" w:hAnsi="宋体" w:eastAsia="宋体" w:cs="宋体"/>
          <w:color w:val="000000"/>
          <w:kern w:val="2"/>
          <w:sz w:val="24"/>
          <w:szCs w:val="24"/>
          <w:lang w:val="en-US" w:eastAsia="zh-CN" w:bidi="ar-SA"/>
        </w:rPr>
        <w:t>：男性【55岁（含）以下】</w:t>
      </w:r>
    </w:p>
    <w:p w14:paraId="7434B23B">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1.1 人员要求：具有初中（含）以上学历；具有2年（含）以上相关经验。体检合格、无犯罪记录，无重大疾病。</w:t>
      </w:r>
    </w:p>
    <w:p w14:paraId="3EC99908">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1.2 工作时间：详见《物业服务岗位人员标准配置表》</w:t>
      </w:r>
    </w:p>
    <w:p w14:paraId="5EB404DD">
      <w:pPr>
        <w:widowControl w:val="0"/>
        <w:tabs>
          <w:tab w:val="left" w:pos="1118"/>
        </w:tabs>
        <w:spacing w:line="360" w:lineRule="auto"/>
        <w:ind w:firstLine="444" w:firstLineChars="200"/>
        <w:jc w:val="both"/>
        <w:rPr>
          <w:rFonts w:ascii="宋体" w:hAnsi="宋体" w:eastAsia="宋体" w:cs="宋体"/>
          <w:color w:val="000000"/>
          <w:spacing w:val="-9"/>
          <w:kern w:val="2"/>
          <w:sz w:val="24"/>
          <w:szCs w:val="24"/>
          <w:lang w:val="en-US" w:eastAsia="zh-CN" w:bidi="ar-SA"/>
        </w:rPr>
      </w:pPr>
      <w:r>
        <w:rPr>
          <w:rFonts w:hint="eastAsia" w:ascii="宋体" w:hAnsi="宋体" w:eastAsia="宋体" w:cs="宋体"/>
          <w:color w:val="000000"/>
          <w:spacing w:val="-9"/>
          <w:kern w:val="2"/>
          <w:sz w:val="24"/>
          <w:szCs w:val="24"/>
          <w:lang w:val="en-US" w:eastAsia="zh-CN" w:bidi="ar-SA"/>
        </w:rPr>
        <w:t>1.3 岗位职责：掌握植物的生长习性和养护知识，熟悉各种植物的生长需求和特点；熟练掌握浇水、施肥、修剪、病虫害防治等绿化养护技能，能够独立完成各项工作任务；具备一定的观察和分析能力，能够及时发现并解决植物生长过程中出现的问题；植物种植与补栽：根据绿化规划要求，选择合适的植物种类进行种植，确保绿化区域的完整性和美观度。同时，对于因病虫害、人为破坏等原因造成的植物死亡或缺失，及时进行补栽；浇水与施肥管理：根据植物的生长需求、季节特点以及土壤状况，制定合理的浇水与施肥计划，确保植物得到充足的水分和养分，促进其健康生长；修剪与整型：定期对植物进行修剪和整形，去除病弱枝条和杂乱枝叶，保持植物的整洁美观，同时促进植物的正常生长；病虫害防治：密切关注植物的生长状况，发现病虫害问题及时采取有效措施进行防治，防止病虫害的扩散和危害；清理垃圾与杂草：保持绿化区域的清洁卫生，定期清理落叶、垃圾等杂物，清除杂草，确保绿化区域的美观整洁。</w:t>
      </w:r>
    </w:p>
    <w:p w14:paraId="01653E50">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电梯运维岗位职责</w:t>
      </w:r>
    </w:p>
    <w:p w14:paraId="3044F145">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服务要求：</w:t>
      </w:r>
    </w:p>
    <w:p w14:paraId="01F21E2F">
      <w:pPr>
        <w:widowControl w:val="0"/>
        <w:numPr>
          <w:ilvl w:val="0"/>
          <w:numId w:val="34"/>
        </w:numPr>
        <w:spacing w:before="120" w:line="360" w:lineRule="auto"/>
        <w:ind w:left="0" w:firstLine="426"/>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维保单位技术人员必须不少于1人，24小时驻场，电梯维修人员必须持特种设备安全管理（A）证，定期对电梯运行状态进行巡检。</w:t>
      </w:r>
    </w:p>
    <w:p w14:paraId="08C48B1F">
      <w:pPr>
        <w:widowControl w:val="0"/>
        <w:numPr>
          <w:ilvl w:val="0"/>
          <w:numId w:val="34"/>
        </w:numPr>
        <w:spacing w:before="120" w:line="360" w:lineRule="auto"/>
        <w:ind w:left="0" w:firstLine="426"/>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根据行业要求定期对电梯进行检修保养，并做好巡检记录和日常保养检修记录及维修记录，每年的设备维修台账。</w:t>
      </w:r>
    </w:p>
    <w:p w14:paraId="4C1EA59C">
      <w:pPr>
        <w:widowControl w:val="0"/>
        <w:numPr>
          <w:ilvl w:val="0"/>
          <w:numId w:val="34"/>
        </w:numPr>
        <w:spacing w:before="120" w:line="360" w:lineRule="auto"/>
        <w:ind w:left="0" w:firstLine="426"/>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按行业要求定期对驻场人员进行安全技术培训，定期进行突发故障救援演练，定期对运行设备进行安全检查。</w:t>
      </w:r>
    </w:p>
    <w:p w14:paraId="12D2312F">
      <w:pPr>
        <w:widowControl w:val="0"/>
        <w:numPr>
          <w:ilvl w:val="0"/>
          <w:numId w:val="34"/>
        </w:numPr>
        <w:spacing w:before="120"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电梯发生突发故障10分钟内到场维修</w:t>
      </w:r>
    </w:p>
    <w:p w14:paraId="20873F17">
      <w:pPr>
        <w:widowControl w:val="0"/>
        <w:numPr>
          <w:ilvl w:val="0"/>
          <w:numId w:val="34"/>
        </w:numPr>
        <w:spacing w:before="120"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协助采购人做好每年电梯检验申报工作</w:t>
      </w:r>
    </w:p>
    <w:p w14:paraId="09C3CF5D">
      <w:pPr>
        <w:widowControl w:val="0"/>
        <w:numPr>
          <w:ilvl w:val="0"/>
          <w:numId w:val="34"/>
        </w:numPr>
        <w:spacing w:before="120" w:line="360" w:lineRule="auto"/>
        <w:ind w:left="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确保电梯设备安全运行。</w:t>
      </w:r>
    </w:p>
    <w:p w14:paraId="31BFA6F2">
      <w:pPr>
        <w:keepNext w:val="0"/>
        <w:keepLines w:val="0"/>
        <w:widowControl w:val="0"/>
        <w:numPr>
          <w:ilvl w:val="0"/>
          <w:numId w:val="29"/>
        </w:numPr>
        <w:tabs>
          <w:tab w:val="left" w:pos="939"/>
        </w:tabs>
        <w:autoSpaceDE/>
        <w:autoSpaceDN/>
        <w:adjustRightInd/>
        <w:spacing w:before="0" w:after="0" w:line="360" w:lineRule="auto"/>
        <w:ind w:firstLine="480" w:firstLineChars="200"/>
        <w:jc w:val="both"/>
        <w:outlineLvl w:val="9"/>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空调运维岗位职责</w:t>
      </w:r>
    </w:p>
    <w:p w14:paraId="779A162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1、驻场人员不少于2人，24小时值班服务。</w:t>
      </w:r>
    </w:p>
    <w:p w14:paraId="6CD62F3E">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综合楼运行时间为夏季早6:00至晚10:00.每年6月1日前或根据环境温度变化投入使用，设备检修4月1日至5月10日设备检修保养时间，9月底停止夏季使用，10月1日至15日设备检修保养，10月20日后空调系统补水做好运行准备，冬季剧场送暖根据演出时间随时提供。</w:t>
      </w:r>
    </w:p>
    <w:p w14:paraId="09F6F679">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3、每年夏初进行杀菌、消毒、净化处理，做好空调多联机运行准备。</w:t>
      </w:r>
    </w:p>
    <w:p w14:paraId="72E9275A">
      <w:pPr>
        <w:keepNext w:val="0"/>
        <w:keepLines w:val="0"/>
        <w:widowControl w:val="0"/>
        <w:tabs>
          <w:tab w:val="left" w:pos="939"/>
        </w:tabs>
        <w:spacing w:before="0" w:after="0" w:line="360" w:lineRule="auto"/>
        <w:ind w:left="0" w:firstLine="480" w:firstLineChars="200"/>
        <w:jc w:val="both"/>
        <w:outlineLvl w:val="9"/>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kern w:val="2"/>
          <w:sz w:val="24"/>
          <w:szCs w:val="24"/>
          <w:lang w:val="en-US" w:eastAsia="zh-CN" w:bidi="ar-SA"/>
        </w:rPr>
        <w:t>（七）</w:t>
      </w:r>
      <w:r>
        <w:rPr>
          <w:rFonts w:hint="eastAsia" w:ascii="宋体" w:hAnsi="宋体" w:eastAsia="宋体" w:cs="宋体"/>
          <w:b w:val="0"/>
          <w:bCs w:val="0"/>
          <w:color w:val="auto"/>
          <w:kern w:val="2"/>
          <w:sz w:val="24"/>
          <w:szCs w:val="24"/>
          <w:lang w:val="en-US" w:eastAsia="zh-CN" w:bidi="ar-SA"/>
        </w:rPr>
        <w:t>采购人可提供的食宿条件</w:t>
      </w:r>
    </w:p>
    <w:p w14:paraId="1D5A1FE4">
      <w:pPr>
        <w:widowControl w:val="0"/>
        <w:spacing w:before="120"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北京劳动保障职业学院校内现有职工宿舍无法满足全部外服单位服务人员居住需求，无法在校内居住的外服人员由外服单位自行解决住宿。学校提供后勤食堂，保障外服人员日常用餐，全部外服人员均可持有效证件自费到学生食堂购买早、中、晚餐。</w:t>
      </w:r>
    </w:p>
    <w:p w14:paraId="38F9641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504020202030204"/>
    <w:charset w:val="00"/>
    <w:family w:val="swiss"/>
    <w:pitch w:val="default"/>
    <w:sig w:usb0="00000000" w:usb1="00000000" w:usb2="00000000" w:usb3="00000000" w:csb0="00000093"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2CD8">
    <w:pPr>
      <w:widowControl w:val="0"/>
      <w:spacing w:before="120" w:line="14" w:lineRule="auto"/>
      <w:jc w:val="both"/>
      <w:rPr>
        <w:rFonts w:ascii="宋体" w:hAnsi="宋体" w:eastAsia="宋体" w:cs="Times New Roman"/>
        <w:kern w:val="2"/>
        <w:sz w:val="12"/>
        <w:szCs w:val="24"/>
        <w:lang w:val="en-US" w:eastAsia="zh-CN" w:bidi="ar-SA"/>
      </w:rPr>
    </w:pP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ABDE54E">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41</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ojOAqskBAACgAwAADgAAAAAAAAABACAAAAAfAQAAZHJzL2Uyb0Rv&#10;Yy54bWxQSwUGAAAAAAYABgBZAQAAWgUAAAAA&#10;">
              <v:fill on="f" focussize="0,0"/>
              <v:stroke on="f"/>
              <v:imagedata o:title=""/>
              <o:lock v:ext="edit" aspectratio="f"/>
              <v:textbox inset="0mm,0mm,0mm,0mm" style="mso-fit-shape-to-text:t;">
                <w:txbxContent>
                  <w:p w14:paraId="3ABDE54E">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41</w:t>
                    </w:r>
                    <w:r>
                      <w:rPr>
                        <w:rFonts w:ascii="Times New Roman" w:hAnsi="Times New Roman" w:eastAsia="宋体" w:cs="Times New Roman"/>
                        <w:kern w:val="0"/>
                        <w:sz w:val="18"/>
                        <w:szCs w:val="18"/>
                        <w:lang w:val="en-US" w:eastAsia="zh-CN" w:bidi="ar-SA"/>
                      </w:rPr>
                      <w:fldChar w:fldCharType="end"/>
                    </w:r>
                  </w:p>
                </w:txbxContent>
              </v:textbox>
            </v:rect>
          </w:pict>
        </mc:Fallback>
      </mc:AlternateContent>
    </w: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3839210</wp:posOffset>
              </wp:positionH>
              <wp:positionV relativeFrom="page">
                <wp:posOffset>9991090</wp:posOffset>
              </wp:positionV>
              <wp:extent cx="111760" cy="152400"/>
              <wp:effectExtent l="0" t="0" r="0" b="0"/>
              <wp:wrapNone/>
              <wp:docPr id="4098" name="矩形 4098"/>
              <wp:cNvGraphicFramePr/>
              <a:graphic xmlns:a="http://schemas.openxmlformats.org/drawingml/2006/main">
                <a:graphicData uri="http://schemas.microsoft.com/office/word/2010/wordprocessingShape">
                  <wps:wsp>
                    <wps:cNvSpPr/>
                    <wps:spPr>
                      <a:xfrm>
                        <a:off x="0" y="0"/>
                        <a:ext cx="111759" cy="152400"/>
                      </a:xfrm>
                      <a:prstGeom prst="rect">
                        <a:avLst/>
                      </a:prstGeom>
                      <a:noFill/>
                      <a:ln>
                        <a:noFill/>
                      </a:ln>
                      <a:effectLst/>
                    </wps:spPr>
                    <wps:txbx>
                      <w:txbxContent>
                        <w:p w14:paraId="02D2FFDC">
                          <w:pPr>
                            <w:spacing w:before="14"/>
                            <w:ind w:left="20"/>
                            <w:rPr>
                              <w:rFonts w:ascii="Times New Roman" w:hAnsi="Times New Roman" w:eastAsia="宋体" w:cs="Times New Roman"/>
                              <w:sz w:val="18"/>
                            </w:rPr>
                          </w:pPr>
                          <w:r>
                            <w:rPr>
                              <w:rFonts w:ascii="Times New Roman" w:hAnsi="Times New Roman" w:eastAsia="宋体" w:cs="Times New Roman"/>
                              <w:sz w:val="18"/>
                            </w:rPr>
                            <w:t xml:space="preserve"> </w:t>
                          </w:r>
                        </w:p>
                      </w:txbxContent>
                    </wps:txbx>
                    <wps:bodyPr vert="horz" wrap="square" lIns="0" tIns="0" rIns="0" bIns="0" anchor="t" upright="1">
                      <a:noAutofit/>
                    </wps:bodyPr>
                  </wps:wsp>
                </a:graphicData>
              </a:graphic>
            </wp:anchor>
          </w:drawing>
        </mc:Choice>
        <mc:Fallback>
          <w:pict>
            <v:rect id="_x0000_s1026" o:spid="_x0000_s1026" o:spt="1" style="position:absolute;left:0pt;margin-left:302.3pt;margin-top:786.7pt;height:12pt;width:8.8pt;mso-position-horizontal-relative:page;mso-position-vertical-relative:page;z-index:-251657216;mso-width-relative:page;mso-height-relative:page;" filled="f" stroked="f" coordsize="21600,21600" o:gfxdata="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LaqEHcAAAADQEA&#10;AA8AAAAAAAAAAQAgAAAAIgAAAGRycy9kb3ducmV2LnhtbFBLAQIUABQAAAAIAIdO4kCJsj813QEA&#10;ALcDAAAOAAAAAAAAAAEAIAAAACsBAABkcnMvZTJvRG9jLnhtbFBLBQYAAAAABgAGAFkBAAB6BQAA&#10;AAA=&#10;">
              <v:fill on="f" focussize="0,0"/>
              <v:stroke on="f"/>
              <v:imagedata o:title=""/>
              <o:lock v:ext="edit" aspectratio="f"/>
              <v:textbox inset="0mm,0mm,0mm,0mm">
                <w:txbxContent>
                  <w:p w14:paraId="02D2FFDC">
                    <w:pPr>
                      <w:spacing w:before="14"/>
                      <w:ind w:left="20"/>
                      <w:rPr>
                        <w:rFonts w:ascii="Times New Roman" w:hAnsi="Times New Roman" w:eastAsia="宋体" w:cs="Times New Roman"/>
                        <w:sz w:val="18"/>
                      </w:rPr>
                    </w:pPr>
                    <w:r>
                      <w:rPr>
                        <w:rFonts w:ascii="Times New Roman" w:hAnsi="Times New Roman" w:eastAsia="宋体" w:cs="Times New Roman"/>
                        <w:sz w:val="1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1F0F">
    <w:pPr>
      <w:widowControl w:val="0"/>
      <w:spacing w:before="120" w:line="14" w:lineRule="auto"/>
      <w:jc w:val="both"/>
      <w:rPr>
        <w:rFonts w:ascii="宋体" w:hAnsi="宋体" w:eastAsia="宋体" w:cs="Times New Roman"/>
        <w:kern w:val="2"/>
        <w:sz w:val="12"/>
        <w:szCs w:val="24"/>
        <w:lang w:val="en-US" w:eastAsia="zh-CN" w:bidi="ar-SA"/>
      </w:rPr>
    </w:pP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775C5BF">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50</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STZFvyAEAAKADAAAOAAAAAAAAAAEAIAAAAB8BAABkcnMvZTJvRG9j&#10;LnhtbFBLBQYAAAAABgAGAFkBAABZBQAAAAA=&#10;">
              <v:fill on="f" focussize="0,0"/>
              <v:stroke on="f"/>
              <v:imagedata o:title=""/>
              <o:lock v:ext="edit" aspectratio="f"/>
              <v:textbox inset="0mm,0mm,0mm,0mm" style="mso-fit-shape-to-text:t;">
                <w:txbxContent>
                  <w:p w14:paraId="0775C5BF">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50</w:t>
                    </w:r>
                    <w:r>
                      <w:rPr>
                        <w:rFonts w:ascii="Times New Roman" w:hAnsi="Times New Roman" w:eastAsia="宋体" w:cs="Times New Roman"/>
                        <w:kern w:val="0"/>
                        <w:sz w:val="18"/>
                        <w:szCs w:val="18"/>
                        <w:lang w:val="en-US" w:eastAsia="zh-CN" w:bidi="ar-SA"/>
                      </w:rPr>
                      <w:fldChar w:fldCharType="end"/>
                    </w:r>
                  </w:p>
                </w:txbxContent>
              </v:textbox>
            </v:rect>
          </w:pict>
        </mc:Fallback>
      </mc:AlternateContent>
    </w: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60288" behindDoc="1" locked="0" layoutInCell="1" allowOverlap="1">
              <wp:simplePos x="0" y="0"/>
              <wp:positionH relativeFrom="page">
                <wp:posOffset>3839210</wp:posOffset>
              </wp:positionH>
              <wp:positionV relativeFrom="page">
                <wp:posOffset>9991090</wp:posOffset>
              </wp:positionV>
              <wp:extent cx="111760" cy="152400"/>
              <wp:effectExtent l="0" t="0" r="0" b="0"/>
              <wp:wrapNone/>
              <wp:docPr id="4100" name="矩形 4100"/>
              <wp:cNvGraphicFramePr/>
              <a:graphic xmlns:a="http://schemas.openxmlformats.org/drawingml/2006/main">
                <a:graphicData uri="http://schemas.microsoft.com/office/word/2010/wordprocessingShape">
                  <wps:wsp>
                    <wps:cNvSpPr/>
                    <wps:spPr>
                      <a:xfrm>
                        <a:off x="0" y="0"/>
                        <a:ext cx="111759" cy="152400"/>
                      </a:xfrm>
                      <a:prstGeom prst="rect">
                        <a:avLst/>
                      </a:prstGeom>
                      <a:noFill/>
                      <a:ln>
                        <a:noFill/>
                      </a:ln>
                      <a:effectLst/>
                    </wps:spPr>
                    <wps:txbx>
                      <w:txbxContent>
                        <w:p w14:paraId="6313E702">
                          <w:pPr>
                            <w:spacing w:before="14"/>
                            <w:ind w:left="20"/>
                            <w:rPr>
                              <w:rFonts w:ascii="Times New Roman" w:hAnsi="Times New Roman" w:eastAsia="宋体" w:cs="Times New Roman"/>
                              <w:sz w:val="18"/>
                            </w:rPr>
                          </w:pPr>
                          <w:r>
                            <w:rPr>
                              <w:rFonts w:ascii="Times New Roman" w:hAnsi="Times New Roman" w:eastAsia="宋体" w:cs="Times New Roman"/>
                              <w:position w:val="1"/>
                              <w:sz w:val="18"/>
                            </w:rPr>
                            <w:t>4</w:t>
                          </w:r>
                          <w:r>
                            <w:rPr>
                              <w:rFonts w:ascii="Times New Roman" w:hAnsi="Times New Roman" w:eastAsia="宋体" w:cs="Times New Roman"/>
                              <w:sz w:val="18"/>
                            </w:rPr>
                            <w:t xml:space="preserve"> </w:t>
                          </w:r>
                        </w:p>
                      </w:txbxContent>
                    </wps:txbx>
                    <wps:bodyPr vert="horz" wrap="square" lIns="0" tIns="0" rIns="0" bIns="0" anchor="t" upright="1">
                      <a:noAutofit/>
                    </wps:bodyPr>
                  </wps:wsp>
                </a:graphicData>
              </a:graphic>
            </wp:anchor>
          </w:drawing>
        </mc:Choice>
        <mc:Fallback>
          <w:pict>
            <v:rect id="_x0000_s1026" o:spid="_x0000_s1026" o:spt="1" style="position:absolute;left:0pt;margin-left:302.3pt;margin-top:786.7pt;height:12pt;width:8.8pt;mso-position-horizontal-relative:page;mso-position-vertical-relative:page;z-index:-251656192;mso-width-relative:page;mso-height-relative:page;" filled="f" stroked="f" coordsize="21600,21600" o:gfxdata="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LaqEHcAAAADQEA&#10;AA8AAAAAAAAAAQAgAAAAIgAAAGRycy9kb3ducmV2LnhtbFBLAQIUABQAAAAIAIdO4kCeYUec3QEA&#10;ALcDAAAOAAAAAAAAAAEAIAAAACsBAABkcnMvZTJvRG9jLnhtbFBLBQYAAAAABgAGAFkBAAB6BQAA&#10;AAA=&#10;">
              <v:fill on="f" focussize="0,0"/>
              <v:stroke on="f"/>
              <v:imagedata o:title=""/>
              <o:lock v:ext="edit" aspectratio="f"/>
              <v:textbox inset="0mm,0mm,0mm,0mm">
                <w:txbxContent>
                  <w:p w14:paraId="6313E702">
                    <w:pPr>
                      <w:spacing w:before="14"/>
                      <w:ind w:left="20"/>
                      <w:rPr>
                        <w:rFonts w:ascii="Times New Roman" w:hAnsi="Times New Roman" w:eastAsia="宋体" w:cs="Times New Roman"/>
                        <w:sz w:val="18"/>
                      </w:rPr>
                    </w:pPr>
                    <w:r>
                      <w:rPr>
                        <w:rFonts w:ascii="Times New Roman" w:hAnsi="Times New Roman" w:eastAsia="宋体" w:cs="Times New Roman"/>
                        <w:position w:val="1"/>
                        <w:sz w:val="18"/>
                      </w:rPr>
                      <w:t>4</w:t>
                    </w:r>
                    <w:r>
                      <w:rPr>
                        <w:rFonts w:ascii="Times New Roman" w:hAnsi="Times New Roman" w:eastAsia="宋体" w:cs="Times New Roman"/>
                        <w:sz w:val="1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5C44">
    <w:pPr>
      <w:widowControl w:val="0"/>
      <w:spacing w:before="120" w:line="14" w:lineRule="auto"/>
      <w:jc w:val="both"/>
      <w:rPr>
        <w:rFonts w:ascii="宋体" w:hAnsi="宋体" w:eastAsia="宋体" w:cs="Times New Roman"/>
        <w:kern w:val="2"/>
        <w:sz w:val="20"/>
        <w:szCs w:val="24"/>
        <w:lang w:val="en-US" w:eastAsia="zh-CN" w:bidi="ar-SA"/>
      </w:rPr>
    </w:pP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1D273B2">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52</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affobHAQAAoAMAAA4AAAAAAAAAAQAgAAAAHwEAAGRycy9lMm9Eb2Mu&#10;eG1sUEsFBgAAAAAGAAYAWQEAAFgFAAAAAA==&#10;">
              <v:fill on="f" focussize="0,0"/>
              <v:stroke on="f"/>
              <v:imagedata o:title=""/>
              <o:lock v:ext="edit" aspectratio="f"/>
              <v:textbox inset="0mm,0mm,0mm,0mm" style="mso-fit-shape-to-text:t;">
                <w:txbxContent>
                  <w:p w14:paraId="41D273B2">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52</w:t>
                    </w:r>
                    <w:r>
                      <w:rPr>
                        <w:rFonts w:ascii="Times New Roman" w:hAnsi="Times New Roman" w:eastAsia="宋体" w:cs="Times New Roman"/>
                        <w:kern w:val="0"/>
                        <w:sz w:val="18"/>
                        <w:szCs w:val="18"/>
                        <w:lang w:val="en-US" w:eastAsia="zh-CN" w:bidi="ar-SA"/>
                      </w:rPr>
                      <w:fldChar w:fldCharType="end"/>
                    </w:r>
                  </w:p>
                </w:txbxContent>
              </v:textbox>
            </v:rect>
          </w:pict>
        </mc:Fallback>
      </mc:AlternateContent>
    </w:r>
    <w:r>
      <w:rPr>
        <w:rFonts w:ascii="宋体" w:hAnsi="宋体" w:eastAsia="宋体" w:cs="Times New Roman"/>
        <w:kern w:val="2"/>
        <w:sz w:val="24"/>
        <w:szCs w:val="24"/>
        <w:lang w:val="en-US" w:eastAsia="zh-CN" w:bidi="ar-SA"/>
      </w:rPr>
      <mc:AlternateContent>
        <mc:Choice Requires="wps">
          <w:drawing>
            <wp:anchor distT="0" distB="0" distL="114300" distR="114300" simplePos="0" relativeHeight="251661312" behindDoc="1" locked="0" layoutInCell="1" allowOverlap="1">
              <wp:simplePos x="0" y="0"/>
              <wp:positionH relativeFrom="page">
                <wp:posOffset>3839210</wp:posOffset>
              </wp:positionH>
              <wp:positionV relativeFrom="page">
                <wp:posOffset>9991090</wp:posOffset>
              </wp:positionV>
              <wp:extent cx="111760" cy="152400"/>
              <wp:effectExtent l="0" t="0" r="0" b="0"/>
              <wp:wrapNone/>
              <wp:docPr id="4102" name="矩形 4102"/>
              <wp:cNvGraphicFramePr/>
              <a:graphic xmlns:a="http://schemas.openxmlformats.org/drawingml/2006/main">
                <a:graphicData uri="http://schemas.microsoft.com/office/word/2010/wordprocessingShape">
                  <wps:wsp>
                    <wps:cNvSpPr/>
                    <wps:spPr>
                      <a:xfrm>
                        <a:off x="0" y="0"/>
                        <a:ext cx="111759" cy="152400"/>
                      </a:xfrm>
                      <a:prstGeom prst="rect">
                        <a:avLst/>
                      </a:prstGeom>
                      <a:noFill/>
                      <a:ln>
                        <a:noFill/>
                      </a:ln>
                      <a:effectLst/>
                    </wps:spPr>
                    <wps:txbx>
                      <w:txbxContent>
                        <w:p w14:paraId="614AE2DB">
                          <w:pPr>
                            <w:spacing w:before="14"/>
                            <w:ind w:left="20"/>
                            <w:rPr>
                              <w:rFonts w:ascii="Times New Roman" w:hAnsi="Times New Roman" w:eastAsia="宋体" w:cs="Times New Roman"/>
                              <w:sz w:val="18"/>
                            </w:rPr>
                          </w:pPr>
                          <w:r>
                            <w:rPr>
                              <w:rFonts w:ascii="Times New Roman" w:hAnsi="Times New Roman" w:eastAsia="宋体" w:cs="Times New Roman"/>
                              <w:position w:val="1"/>
                              <w:sz w:val="18"/>
                            </w:rPr>
                            <w:t>5</w:t>
                          </w:r>
                          <w:r>
                            <w:rPr>
                              <w:rFonts w:ascii="Times New Roman" w:hAnsi="Times New Roman" w:eastAsia="宋体" w:cs="Times New Roman"/>
                              <w:sz w:val="18"/>
                            </w:rPr>
                            <w:t xml:space="preserve"> </w:t>
                          </w:r>
                        </w:p>
                      </w:txbxContent>
                    </wps:txbx>
                    <wps:bodyPr vert="horz" wrap="square" lIns="0" tIns="0" rIns="0" bIns="0" anchor="t" upright="1">
                      <a:noAutofit/>
                    </wps:bodyPr>
                  </wps:wsp>
                </a:graphicData>
              </a:graphic>
            </wp:anchor>
          </w:drawing>
        </mc:Choice>
        <mc:Fallback>
          <w:pict>
            <v:rect id="_x0000_s1026" o:spid="_x0000_s1026" o:spt="1" style="position:absolute;left:0pt;margin-left:302.3pt;margin-top:786.7pt;height:12pt;width:8.8pt;mso-position-horizontal-relative:page;mso-position-vertical-relative:page;z-index:-251655168;mso-width-relative:page;mso-height-relative:page;" filled="f" stroked="f" coordsize="21600,21600" o:gfxdata="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2qhB3AAAAA0B&#10;AAAPAAAAAAAAAAEAIAAAACIAAABkcnMvZG93bnJldi54bWxQSwECFAAUAAAACACHTuJAqVtIZd4B&#10;AAC3AwAADgAAAAAAAAABACAAAAArAQAAZHJzL2Uyb0RvYy54bWxQSwUGAAAAAAYABgBZAQAAewUA&#10;AAAA&#10;">
              <v:fill on="f" focussize="0,0"/>
              <v:stroke on="f"/>
              <v:imagedata o:title=""/>
              <o:lock v:ext="edit" aspectratio="f"/>
              <v:textbox inset="0mm,0mm,0mm,0mm">
                <w:txbxContent>
                  <w:p w14:paraId="614AE2DB">
                    <w:pPr>
                      <w:spacing w:before="14"/>
                      <w:ind w:left="20"/>
                      <w:rPr>
                        <w:rFonts w:ascii="Times New Roman" w:hAnsi="Times New Roman" w:eastAsia="宋体" w:cs="Times New Roman"/>
                        <w:sz w:val="18"/>
                      </w:rPr>
                    </w:pPr>
                    <w:r>
                      <w:rPr>
                        <w:rFonts w:ascii="Times New Roman" w:hAnsi="Times New Roman" w:eastAsia="宋体" w:cs="Times New Roman"/>
                        <w:position w:val="1"/>
                        <w:sz w:val="18"/>
                      </w:rPr>
                      <w:t>5</w:t>
                    </w:r>
                    <w:r>
                      <w:rPr>
                        <w:rFonts w:ascii="Times New Roman" w:hAnsi="Times New Roman" w:eastAsia="宋体" w:cs="Times New Roman"/>
                        <w:sz w:val="1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4E7C">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矩形 410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170539F">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76</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N4QXvyAEAAKADAAAOAAAAAAAAAAEAIAAAAB8BAABkcnMvZTJvRG9j&#10;LnhtbFBLBQYAAAAABgAGAFkBAABZBQAAAAA=&#10;">
              <v:fill on="f" focussize="0,0"/>
              <v:stroke on="f"/>
              <v:imagedata o:title=""/>
              <o:lock v:ext="edit" aspectratio="f"/>
              <v:textbox inset="0mm,0mm,0mm,0mm" style="mso-fit-shape-to-text:t;">
                <w:txbxContent>
                  <w:p w14:paraId="7170539F">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76</w:t>
                    </w:r>
                    <w:r>
                      <w:rPr>
                        <w:rFonts w:ascii="Times New Roman" w:hAnsi="Times New Roman" w:eastAsia="宋体" w:cs="Times New Roman"/>
                        <w:kern w:val="0"/>
                        <w:sz w:val="18"/>
                        <w:szCs w:val="18"/>
                        <w:lang w:val="en-US" w:eastAsia="zh-CN" w:bidi="ar-SA"/>
                      </w:rPr>
                      <w:fldChar w:fldCharType="end"/>
                    </w:r>
                  </w:p>
                </w:txbxContent>
              </v:textbox>
            </v:rect>
          </w:pict>
        </mc:Fallback>
      </mc:AlternateContent>
    </w:r>
  </w:p>
  <w:p w14:paraId="531D8759">
    <w:pPr>
      <w:widowControl w:val="0"/>
      <w:snapToGrid w:val="0"/>
      <w:jc w:val="left"/>
      <w:rPr>
        <w:rFonts w:ascii="Times New Roman" w:hAnsi="Times New Roman" w:eastAsia="宋体" w:cs="Times New Roman"/>
        <w:kern w:val="0"/>
        <w:sz w:val="18"/>
        <w:szCs w:val="18"/>
        <w:lang w:val="en-US" w:eastAsia="zh-CN" w:bidi="ar-SA"/>
      </w:rPr>
    </w:pPr>
  </w:p>
  <w:p w14:paraId="18F5CF61">
    <w:pPr>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8BBD">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矩形 410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4C680F">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81</w:t>
                          </w:r>
                          <w:r>
                            <w:rPr>
                              <w:rFonts w:ascii="Times New Roman" w:hAnsi="Times New Roman" w:eastAsia="宋体" w:cs="Times New Roman"/>
                              <w:kern w:val="2"/>
                              <w:sz w:val="21"/>
                              <w:szCs w:val="24"/>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VejY3HAQAAoAMAAA4AAAAAAAAAAQAgAAAAHwEAAGRycy9lMm9Eb2Mu&#10;eG1sUEsFBgAAAAAGAAYAWQEAAFgFAAAAAA==&#10;">
              <v:fill on="f" focussize="0,0"/>
              <v:stroke on="f"/>
              <v:imagedata o:title=""/>
              <o:lock v:ext="edit" aspectratio="f"/>
              <v:textbox inset="0mm,0mm,0mm,0mm" style="mso-fit-shape-to-text:t;">
                <w:txbxContent>
                  <w:p w14:paraId="764C680F">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81</w:t>
                    </w:r>
                    <w:r>
                      <w:rPr>
                        <w:rFonts w:ascii="Times New Roman" w:hAnsi="Times New Roman" w:eastAsia="宋体" w:cs="Times New Roman"/>
                        <w:kern w:val="2"/>
                        <w:sz w:val="21"/>
                        <w:szCs w:val="24"/>
                        <w:lang w:val="en-US" w:eastAsia="zh-CN" w:bidi="ar-SA"/>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78A">
    <w:pPr>
      <w:framePr w:wrap="around" w:vAnchor="text" w:hAnchor="margin" w:xAlign="center" w:y="1"/>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74EB5F65">
    <w:pPr>
      <w:widowControl w:val="0"/>
      <w:snapToGrid w:val="0"/>
      <w:jc w:val="left"/>
      <w:rPr>
        <w:rFonts w:ascii="Times New Roman" w:hAnsi="Times New Roman"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8541">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93D0A"/>
    <w:multiLevelType w:val="singleLevel"/>
    <w:tmpl w:val="80E93D0A"/>
    <w:lvl w:ilvl="0" w:tentative="0">
      <w:start w:val="1"/>
      <w:numFmt w:val="decimal"/>
      <w:suff w:val="nothing"/>
      <w:lvlText w:val="%1．"/>
      <w:lvlJc w:val="left"/>
      <w:pPr>
        <w:ind w:left="0" w:firstLine="400"/>
      </w:pPr>
      <w:rPr>
        <w:rFonts w:hint="default"/>
      </w:rPr>
    </w:lvl>
  </w:abstractNum>
  <w:abstractNum w:abstractNumId="1">
    <w:nsid w:val="ADCF9DC7"/>
    <w:multiLevelType w:val="singleLevel"/>
    <w:tmpl w:val="ADCF9DC7"/>
    <w:lvl w:ilvl="0" w:tentative="0">
      <w:start w:val="1"/>
      <w:numFmt w:val="decimal"/>
      <w:suff w:val="nothing"/>
      <w:lvlText w:val="%1．"/>
      <w:lvlJc w:val="left"/>
      <w:pPr>
        <w:ind w:left="0" w:firstLine="400"/>
      </w:pPr>
      <w:rPr>
        <w:rFonts w:hint="default"/>
      </w:rPr>
    </w:lvl>
  </w:abstractNum>
  <w:abstractNum w:abstractNumId="2">
    <w:nsid w:val="B0E8EF5E"/>
    <w:multiLevelType w:val="singleLevel"/>
    <w:tmpl w:val="B0E8EF5E"/>
    <w:lvl w:ilvl="0" w:tentative="0">
      <w:start w:val="1"/>
      <w:numFmt w:val="decimal"/>
      <w:suff w:val="nothing"/>
      <w:lvlText w:val="%1．"/>
      <w:lvlJc w:val="left"/>
      <w:pPr>
        <w:ind w:left="0" w:firstLine="400"/>
      </w:pPr>
      <w:rPr>
        <w:rFonts w:hint="default"/>
      </w:rPr>
    </w:lvl>
  </w:abstractNum>
  <w:abstractNum w:abstractNumId="3">
    <w:nsid w:val="00000008"/>
    <w:multiLevelType w:val="multilevel"/>
    <w:tmpl w:val="00000008"/>
    <w:lvl w:ilvl="0" w:tentative="0">
      <w:start w:val="1"/>
      <w:numFmt w:val="decimal"/>
      <w:lvlText w:val="%1"/>
      <w:lvlJc w:val="left"/>
      <w:pPr>
        <w:ind w:left="220" w:hanging="420"/>
      </w:pPr>
      <w:rPr>
        <w:rFonts w:hint="default"/>
        <w:lang w:val="zh-CN" w:eastAsia="zh-CN" w:bidi="zh-CN"/>
      </w:rPr>
    </w:lvl>
    <w:lvl w:ilvl="1" w:tentative="0">
      <w:start w:val="1"/>
      <w:numFmt w:val="decimal"/>
      <w:lvlText w:val="%1.%2"/>
      <w:lvlJc w:val="left"/>
      <w:pPr>
        <w:ind w:left="2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97" w:hanging="420"/>
      </w:pPr>
      <w:rPr>
        <w:rFonts w:hint="default"/>
        <w:lang w:val="zh-CN" w:eastAsia="zh-CN" w:bidi="zh-CN"/>
      </w:rPr>
    </w:lvl>
    <w:lvl w:ilvl="3" w:tentative="0">
      <w:start w:val="0"/>
      <w:numFmt w:val="bullet"/>
      <w:lvlText w:val="•"/>
      <w:lvlJc w:val="left"/>
      <w:pPr>
        <w:ind w:left="2885" w:hanging="420"/>
      </w:pPr>
      <w:rPr>
        <w:rFonts w:hint="default"/>
        <w:lang w:val="zh-CN" w:eastAsia="zh-CN" w:bidi="zh-CN"/>
      </w:rPr>
    </w:lvl>
    <w:lvl w:ilvl="4" w:tentative="0">
      <w:start w:val="0"/>
      <w:numFmt w:val="bullet"/>
      <w:lvlText w:val="•"/>
      <w:lvlJc w:val="left"/>
      <w:pPr>
        <w:ind w:left="3774"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551" w:hanging="420"/>
      </w:pPr>
      <w:rPr>
        <w:rFonts w:hint="default"/>
        <w:lang w:val="zh-CN" w:eastAsia="zh-CN" w:bidi="zh-CN"/>
      </w:rPr>
    </w:lvl>
    <w:lvl w:ilvl="7" w:tentative="0">
      <w:start w:val="0"/>
      <w:numFmt w:val="bullet"/>
      <w:lvlText w:val="•"/>
      <w:lvlJc w:val="left"/>
      <w:pPr>
        <w:ind w:left="6440" w:hanging="420"/>
      </w:pPr>
      <w:rPr>
        <w:rFonts w:hint="default"/>
        <w:lang w:val="zh-CN" w:eastAsia="zh-CN" w:bidi="zh-CN"/>
      </w:rPr>
    </w:lvl>
    <w:lvl w:ilvl="8" w:tentative="0">
      <w:start w:val="0"/>
      <w:numFmt w:val="bullet"/>
      <w:lvlText w:val="•"/>
      <w:lvlJc w:val="left"/>
      <w:pPr>
        <w:ind w:left="7329" w:hanging="420"/>
      </w:pPr>
      <w:rPr>
        <w:rFonts w:hint="default"/>
        <w:lang w:val="zh-CN" w:eastAsia="zh-CN" w:bidi="zh-CN"/>
      </w:rPr>
    </w:lvl>
  </w:abstractNum>
  <w:abstractNum w:abstractNumId="4">
    <w:nsid w:val="00000009"/>
    <w:multiLevelType w:val="multilevel"/>
    <w:tmpl w:val="0000000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multilevel"/>
    <w:tmpl w:val="0000000B"/>
    <w:lvl w:ilvl="0" w:tentative="0">
      <w:start w:val="1"/>
      <w:numFmt w:val="decimal"/>
      <w:lvlText w:val="%1"/>
      <w:lvlJc w:val="left"/>
      <w:pPr>
        <w:ind w:left="220" w:hanging="420"/>
      </w:pPr>
      <w:rPr>
        <w:rFonts w:hint="default"/>
        <w:lang w:val="zh-CN" w:eastAsia="zh-CN" w:bidi="zh-CN"/>
      </w:rPr>
    </w:lvl>
    <w:lvl w:ilvl="1" w:tentative="0">
      <w:start w:val="1"/>
      <w:numFmt w:val="decimal"/>
      <w:lvlText w:val="%1.%2"/>
      <w:lvlJc w:val="left"/>
      <w:pPr>
        <w:ind w:left="2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97" w:hanging="420"/>
      </w:pPr>
      <w:rPr>
        <w:rFonts w:hint="default"/>
        <w:lang w:val="zh-CN" w:eastAsia="zh-CN" w:bidi="zh-CN"/>
      </w:rPr>
    </w:lvl>
    <w:lvl w:ilvl="3" w:tentative="0">
      <w:start w:val="0"/>
      <w:numFmt w:val="bullet"/>
      <w:lvlText w:val="•"/>
      <w:lvlJc w:val="left"/>
      <w:pPr>
        <w:ind w:left="2885" w:hanging="420"/>
      </w:pPr>
      <w:rPr>
        <w:rFonts w:hint="default"/>
        <w:lang w:val="zh-CN" w:eastAsia="zh-CN" w:bidi="zh-CN"/>
      </w:rPr>
    </w:lvl>
    <w:lvl w:ilvl="4" w:tentative="0">
      <w:start w:val="0"/>
      <w:numFmt w:val="bullet"/>
      <w:lvlText w:val="•"/>
      <w:lvlJc w:val="left"/>
      <w:pPr>
        <w:ind w:left="3774"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551" w:hanging="420"/>
      </w:pPr>
      <w:rPr>
        <w:rFonts w:hint="default"/>
        <w:lang w:val="zh-CN" w:eastAsia="zh-CN" w:bidi="zh-CN"/>
      </w:rPr>
    </w:lvl>
    <w:lvl w:ilvl="7" w:tentative="0">
      <w:start w:val="0"/>
      <w:numFmt w:val="bullet"/>
      <w:lvlText w:val="•"/>
      <w:lvlJc w:val="left"/>
      <w:pPr>
        <w:ind w:left="6440" w:hanging="420"/>
      </w:pPr>
      <w:rPr>
        <w:rFonts w:hint="default"/>
        <w:lang w:val="zh-CN" w:eastAsia="zh-CN" w:bidi="zh-CN"/>
      </w:rPr>
    </w:lvl>
    <w:lvl w:ilvl="8" w:tentative="0">
      <w:start w:val="0"/>
      <w:numFmt w:val="bullet"/>
      <w:lvlText w:val="•"/>
      <w:lvlJc w:val="left"/>
      <w:pPr>
        <w:ind w:left="7329" w:hanging="420"/>
      </w:pPr>
      <w:rPr>
        <w:rFonts w:hint="default"/>
        <w:lang w:val="zh-CN" w:eastAsia="zh-CN" w:bidi="zh-CN"/>
      </w:rPr>
    </w:lvl>
  </w:abstractNum>
  <w:abstractNum w:abstractNumId="6">
    <w:nsid w:val="00000010"/>
    <w:multiLevelType w:val="multilevel"/>
    <w:tmpl w:val="0000001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ind w:left="3720" w:hanging="600"/>
      </w:pPr>
      <w:rPr>
        <w:rFonts w:hint="default"/>
      </w:rPr>
    </w:lvl>
    <w:lvl w:ilvl="1" w:tentative="0">
      <w:start w:val="1"/>
      <w:numFmt w:val="lowerLetter"/>
      <w:lvlText w:val="%2)"/>
      <w:lvlJc w:val="left"/>
      <w:pPr>
        <w:ind w:left="3960" w:hanging="420"/>
      </w:pPr>
    </w:lvl>
    <w:lvl w:ilvl="2" w:tentative="0">
      <w:start w:val="1"/>
      <w:numFmt w:val="lowerRoman"/>
      <w:lvlText w:val="%3."/>
      <w:lvlJc w:val="right"/>
      <w:pPr>
        <w:ind w:left="4380" w:hanging="420"/>
      </w:pPr>
    </w:lvl>
    <w:lvl w:ilvl="3" w:tentative="0">
      <w:start w:val="1"/>
      <w:numFmt w:val="decimal"/>
      <w:lvlText w:val="%4."/>
      <w:lvlJc w:val="left"/>
      <w:pPr>
        <w:ind w:left="4800" w:hanging="420"/>
      </w:pPr>
    </w:lvl>
    <w:lvl w:ilvl="4" w:tentative="0">
      <w:start w:val="1"/>
      <w:numFmt w:val="lowerLetter"/>
      <w:lvlText w:val="%5)"/>
      <w:lvlJc w:val="left"/>
      <w:pPr>
        <w:ind w:left="5220" w:hanging="420"/>
      </w:pPr>
    </w:lvl>
    <w:lvl w:ilvl="5" w:tentative="0">
      <w:start w:val="1"/>
      <w:numFmt w:val="lowerRoman"/>
      <w:lvlText w:val="%6."/>
      <w:lvlJc w:val="right"/>
      <w:pPr>
        <w:ind w:left="5640" w:hanging="420"/>
      </w:pPr>
    </w:lvl>
    <w:lvl w:ilvl="6" w:tentative="0">
      <w:start w:val="1"/>
      <w:numFmt w:val="decimal"/>
      <w:lvlText w:val="%7."/>
      <w:lvlJc w:val="left"/>
      <w:pPr>
        <w:ind w:left="6060" w:hanging="420"/>
      </w:pPr>
    </w:lvl>
    <w:lvl w:ilvl="7" w:tentative="0">
      <w:start w:val="1"/>
      <w:numFmt w:val="lowerLetter"/>
      <w:lvlText w:val="%8)"/>
      <w:lvlJc w:val="left"/>
      <w:pPr>
        <w:ind w:left="6480" w:hanging="420"/>
      </w:pPr>
    </w:lvl>
    <w:lvl w:ilvl="8" w:tentative="0">
      <w:start w:val="1"/>
      <w:numFmt w:val="lowerRoman"/>
      <w:lvlText w:val="%9."/>
      <w:lvlJc w:val="right"/>
      <w:pPr>
        <w:ind w:left="6900" w:hanging="420"/>
      </w:pPr>
    </w:lvl>
  </w:abstractNum>
  <w:abstractNum w:abstractNumId="8">
    <w:nsid w:val="00000015"/>
    <w:multiLevelType w:val="multilevel"/>
    <w:tmpl w:val="0000001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6"/>
    <w:multiLevelType w:val="multilevel"/>
    <w:tmpl w:val="00000016"/>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9"/>
    <w:multiLevelType w:val="multilevel"/>
    <w:tmpl w:val="00000019"/>
    <w:lvl w:ilvl="0" w:tentative="0">
      <w:start w:val="1"/>
      <w:numFmt w:val="decimal"/>
      <w:lvlText w:val="%1"/>
      <w:lvlJc w:val="left"/>
      <w:pPr>
        <w:ind w:left="218" w:hanging="420"/>
      </w:pPr>
      <w:rPr>
        <w:rFonts w:hint="default"/>
        <w:lang w:val="zh-CN" w:eastAsia="zh-CN" w:bidi="zh-CN"/>
      </w:rPr>
    </w:lvl>
    <w:lvl w:ilvl="1" w:tentative="0">
      <w:start w:val="1"/>
      <w:numFmt w:val="decimal"/>
      <w:lvlText w:val="%1.%2"/>
      <w:lvlJc w:val="left"/>
      <w:pPr>
        <w:ind w:left="218"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97" w:hanging="420"/>
      </w:pPr>
      <w:rPr>
        <w:rFonts w:hint="default"/>
        <w:lang w:val="zh-CN" w:eastAsia="zh-CN" w:bidi="zh-CN"/>
      </w:rPr>
    </w:lvl>
    <w:lvl w:ilvl="3" w:tentative="0">
      <w:start w:val="0"/>
      <w:numFmt w:val="bullet"/>
      <w:lvlText w:val="•"/>
      <w:lvlJc w:val="left"/>
      <w:pPr>
        <w:ind w:left="2885" w:hanging="420"/>
      </w:pPr>
      <w:rPr>
        <w:rFonts w:hint="default"/>
        <w:lang w:val="zh-CN" w:eastAsia="zh-CN" w:bidi="zh-CN"/>
      </w:rPr>
    </w:lvl>
    <w:lvl w:ilvl="4" w:tentative="0">
      <w:start w:val="0"/>
      <w:numFmt w:val="bullet"/>
      <w:lvlText w:val="•"/>
      <w:lvlJc w:val="left"/>
      <w:pPr>
        <w:ind w:left="3774"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551" w:hanging="420"/>
      </w:pPr>
      <w:rPr>
        <w:rFonts w:hint="default"/>
        <w:lang w:val="zh-CN" w:eastAsia="zh-CN" w:bidi="zh-CN"/>
      </w:rPr>
    </w:lvl>
    <w:lvl w:ilvl="7" w:tentative="0">
      <w:start w:val="0"/>
      <w:numFmt w:val="bullet"/>
      <w:lvlText w:val="•"/>
      <w:lvlJc w:val="left"/>
      <w:pPr>
        <w:ind w:left="6440" w:hanging="420"/>
      </w:pPr>
      <w:rPr>
        <w:rFonts w:hint="default"/>
        <w:lang w:val="zh-CN" w:eastAsia="zh-CN" w:bidi="zh-CN"/>
      </w:rPr>
    </w:lvl>
    <w:lvl w:ilvl="8" w:tentative="0">
      <w:start w:val="0"/>
      <w:numFmt w:val="bullet"/>
      <w:lvlText w:val="•"/>
      <w:lvlJc w:val="left"/>
      <w:pPr>
        <w:ind w:left="7329" w:hanging="420"/>
      </w:pPr>
      <w:rPr>
        <w:rFonts w:hint="default"/>
        <w:lang w:val="zh-CN" w:eastAsia="zh-CN" w:bidi="zh-CN"/>
      </w:rPr>
    </w:lvl>
  </w:abstractNum>
  <w:abstractNum w:abstractNumId="12">
    <w:nsid w:val="0000001C"/>
    <w:multiLevelType w:val="multilevel"/>
    <w:tmpl w:val="0000001C"/>
    <w:lvl w:ilvl="0" w:tentative="0">
      <w:start w:val="1"/>
      <w:numFmt w:val="decimal"/>
      <w:lvlText w:val="%1"/>
      <w:lvlJc w:val="left"/>
      <w:pPr>
        <w:ind w:left="220" w:hanging="420"/>
      </w:pPr>
      <w:rPr>
        <w:rFonts w:hint="default"/>
        <w:lang w:val="zh-CN" w:eastAsia="zh-CN" w:bidi="zh-CN"/>
      </w:rPr>
    </w:lvl>
    <w:lvl w:ilvl="1" w:tentative="0">
      <w:start w:val="1"/>
      <w:numFmt w:val="decimal"/>
      <w:lvlText w:val="%1.%2"/>
      <w:lvlJc w:val="left"/>
      <w:pPr>
        <w:ind w:left="2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97" w:hanging="420"/>
      </w:pPr>
      <w:rPr>
        <w:rFonts w:hint="default"/>
        <w:lang w:val="zh-CN" w:eastAsia="zh-CN" w:bidi="zh-CN"/>
      </w:rPr>
    </w:lvl>
    <w:lvl w:ilvl="3" w:tentative="0">
      <w:start w:val="0"/>
      <w:numFmt w:val="bullet"/>
      <w:lvlText w:val="•"/>
      <w:lvlJc w:val="left"/>
      <w:pPr>
        <w:ind w:left="2885" w:hanging="420"/>
      </w:pPr>
      <w:rPr>
        <w:rFonts w:hint="default"/>
        <w:lang w:val="zh-CN" w:eastAsia="zh-CN" w:bidi="zh-CN"/>
      </w:rPr>
    </w:lvl>
    <w:lvl w:ilvl="4" w:tentative="0">
      <w:start w:val="0"/>
      <w:numFmt w:val="bullet"/>
      <w:lvlText w:val="•"/>
      <w:lvlJc w:val="left"/>
      <w:pPr>
        <w:ind w:left="3774"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551" w:hanging="420"/>
      </w:pPr>
      <w:rPr>
        <w:rFonts w:hint="default"/>
        <w:lang w:val="zh-CN" w:eastAsia="zh-CN" w:bidi="zh-CN"/>
      </w:rPr>
    </w:lvl>
    <w:lvl w:ilvl="7" w:tentative="0">
      <w:start w:val="0"/>
      <w:numFmt w:val="bullet"/>
      <w:lvlText w:val="•"/>
      <w:lvlJc w:val="left"/>
      <w:pPr>
        <w:ind w:left="6440" w:hanging="420"/>
      </w:pPr>
      <w:rPr>
        <w:rFonts w:hint="default"/>
        <w:lang w:val="zh-CN" w:eastAsia="zh-CN" w:bidi="zh-CN"/>
      </w:rPr>
    </w:lvl>
    <w:lvl w:ilvl="8" w:tentative="0">
      <w:start w:val="0"/>
      <w:numFmt w:val="bullet"/>
      <w:lvlText w:val="•"/>
      <w:lvlJc w:val="left"/>
      <w:pPr>
        <w:ind w:left="7329" w:hanging="420"/>
      </w:pPr>
      <w:rPr>
        <w:rFonts w:hint="default"/>
        <w:lang w:val="zh-CN" w:eastAsia="zh-CN" w:bidi="zh-CN"/>
      </w:rPr>
    </w:lvl>
  </w:abstractNum>
  <w:abstractNum w:abstractNumId="13">
    <w:nsid w:val="0000001D"/>
    <w:multiLevelType w:val="multilevel"/>
    <w:tmpl w:val="0000001D"/>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0000001E"/>
    <w:multiLevelType w:val="multilevel"/>
    <w:tmpl w:val="0000001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multilevel"/>
    <w:tmpl w:val="00000022"/>
    <w:lvl w:ilvl="0" w:tentative="0">
      <w:start w:val="2"/>
      <w:numFmt w:val="decimal"/>
      <w:lvlText w:val="%1"/>
      <w:lvlJc w:val="left"/>
      <w:pPr>
        <w:ind w:left="1120" w:hanging="420"/>
      </w:pPr>
      <w:rPr>
        <w:rFonts w:hint="default"/>
        <w:lang w:val="zh-CN" w:eastAsia="zh-CN" w:bidi="zh-CN"/>
      </w:rPr>
    </w:lvl>
    <w:lvl w:ilvl="1" w:tentative="0">
      <w:start w:val="1"/>
      <w:numFmt w:val="decimal"/>
      <w:lvlText w:val="%1.%2"/>
      <w:lvlJc w:val="left"/>
      <w:pPr>
        <w:ind w:left="11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717" w:hanging="420"/>
      </w:pPr>
      <w:rPr>
        <w:rFonts w:hint="default"/>
        <w:lang w:val="zh-CN" w:eastAsia="zh-CN" w:bidi="zh-CN"/>
      </w:rPr>
    </w:lvl>
    <w:lvl w:ilvl="3" w:tentative="0">
      <w:start w:val="0"/>
      <w:numFmt w:val="bullet"/>
      <w:lvlText w:val="•"/>
      <w:lvlJc w:val="left"/>
      <w:pPr>
        <w:ind w:left="3515" w:hanging="420"/>
      </w:pPr>
      <w:rPr>
        <w:rFonts w:hint="default"/>
        <w:lang w:val="zh-CN" w:eastAsia="zh-CN" w:bidi="zh-CN"/>
      </w:rPr>
    </w:lvl>
    <w:lvl w:ilvl="4" w:tentative="0">
      <w:start w:val="0"/>
      <w:numFmt w:val="bullet"/>
      <w:lvlText w:val="•"/>
      <w:lvlJc w:val="left"/>
      <w:pPr>
        <w:ind w:left="4314" w:hanging="420"/>
      </w:pPr>
      <w:rPr>
        <w:rFonts w:hint="default"/>
        <w:lang w:val="zh-CN" w:eastAsia="zh-CN" w:bidi="zh-CN"/>
      </w:rPr>
    </w:lvl>
    <w:lvl w:ilvl="5" w:tentative="0">
      <w:start w:val="0"/>
      <w:numFmt w:val="bullet"/>
      <w:lvlText w:val="•"/>
      <w:lvlJc w:val="left"/>
      <w:pPr>
        <w:ind w:left="5113" w:hanging="420"/>
      </w:pPr>
      <w:rPr>
        <w:rFonts w:hint="default"/>
        <w:lang w:val="zh-CN" w:eastAsia="zh-CN" w:bidi="zh-CN"/>
      </w:rPr>
    </w:lvl>
    <w:lvl w:ilvl="6" w:tentative="0">
      <w:start w:val="0"/>
      <w:numFmt w:val="bullet"/>
      <w:lvlText w:val="•"/>
      <w:lvlJc w:val="left"/>
      <w:pPr>
        <w:ind w:left="5911"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509" w:hanging="420"/>
      </w:pPr>
      <w:rPr>
        <w:rFonts w:hint="default"/>
        <w:lang w:val="zh-CN" w:eastAsia="zh-CN" w:bidi="zh-CN"/>
      </w:rPr>
    </w:lvl>
  </w:abstractNum>
  <w:abstractNum w:abstractNumId="16">
    <w:nsid w:val="00000023"/>
    <w:multiLevelType w:val="multilevel"/>
    <w:tmpl w:val="000000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6"/>
    <w:multiLevelType w:val="multilevel"/>
    <w:tmpl w:val="00000026"/>
    <w:lvl w:ilvl="0" w:tentative="0">
      <w:start w:val="1"/>
      <w:numFmt w:val="decimal"/>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8">
    <w:nsid w:val="00000027"/>
    <w:multiLevelType w:val="multilevel"/>
    <w:tmpl w:val="00000027"/>
    <w:lvl w:ilvl="0" w:tentative="0">
      <w:start w:val="1"/>
      <w:numFmt w:val="decimal"/>
      <w:lvlText w:val="%1"/>
      <w:lvlJc w:val="left"/>
      <w:pPr>
        <w:ind w:left="218" w:hanging="420"/>
      </w:pPr>
      <w:rPr>
        <w:rFonts w:hint="default"/>
        <w:lang w:val="zh-CN" w:eastAsia="zh-CN" w:bidi="zh-CN"/>
      </w:rPr>
    </w:lvl>
    <w:lvl w:ilvl="1" w:tentative="0">
      <w:start w:val="1"/>
      <w:numFmt w:val="decimal"/>
      <w:lvlText w:val="%1.%2"/>
      <w:lvlJc w:val="left"/>
      <w:pPr>
        <w:ind w:left="218"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97" w:hanging="420"/>
      </w:pPr>
      <w:rPr>
        <w:rFonts w:hint="default"/>
        <w:lang w:val="zh-CN" w:eastAsia="zh-CN" w:bidi="zh-CN"/>
      </w:rPr>
    </w:lvl>
    <w:lvl w:ilvl="3" w:tentative="0">
      <w:start w:val="0"/>
      <w:numFmt w:val="bullet"/>
      <w:lvlText w:val="•"/>
      <w:lvlJc w:val="left"/>
      <w:pPr>
        <w:ind w:left="2885" w:hanging="420"/>
      </w:pPr>
      <w:rPr>
        <w:rFonts w:hint="default"/>
        <w:lang w:val="zh-CN" w:eastAsia="zh-CN" w:bidi="zh-CN"/>
      </w:rPr>
    </w:lvl>
    <w:lvl w:ilvl="4" w:tentative="0">
      <w:start w:val="0"/>
      <w:numFmt w:val="bullet"/>
      <w:lvlText w:val="•"/>
      <w:lvlJc w:val="left"/>
      <w:pPr>
        <w:ind w:left="3774"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551" w:hanging="420"/>
      </w:pPr>
      <w:rPr>
        <w:rFonts w:hint="default"/>
        <w:lang w:val="zh-CN" w:eastAsia="zh-CN" w:bidi="zh-CN"/>
      </w:rPr>
    </w:lvl>
    <w:lvl w:ilvl="7" w:tentative="0">
      <w:start w:val="0"/>
      <w:numFmt w:val="bullet"/>
      <w:lvlText w:val="•"/>
      <w:lvlJc w:val="left"/>
      <w:pPr>
        <w:ind w:left="6440" w:hanging="420"/>
      </w:pPr>
      <w:rPr>
        <w:rFonts w:hint="default"/>
        <w:lang w:val="zh-CN" w:eastAsia="zh-CN" w:bidi="zh-CN"/>
      </w:rPr>
    </w:lvl>
    <w:lvl w:ilvl="8" w:tentative="0">
      <w:start w:val="0"/>
      <w:numFmt w:val="bullet"/>
      <w:lvlText w:val="•"/>
      <w:lvlJc w:val="left"/>
      <w:pPr>
        <w:ind w:left="7329" w:hanging="420"/>
      </w:pPr>
      <w:rPr>
        <w:rFonts w:hint="default"/>
        <w:lang w:val="zh-CN" w:eastAsia="zh-CN" w:bidi="zh-CN"/>
      </w:rPr>
    </w:lvl>
  </w:abstractNum>
  <w:abstractNum w:abstractNumId="1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0">
    <w:nsid w:val="0000002C"/>
    <w:multiLevelType w:val="multilevel"/>
    <w:tmpl w:val="0000002C"/>
    <w:lvl w:ilvl="0" w:tentative="0">
      <w:start w:val="1"/>
      <w:numFmt w:val="decimal"/>
      <w:lvlText w:val="（%1）"/>
      <w:lvlJc w:val="left"/>
      <w:pPr>
        <w:ind w:left="420" w:hanging="420"/>
      </w:pPr>
      <w:rPr>
        <w:rFonts w:hint="default" w:ascii="宋体" w:hAnsi="宋体" w:eastAsia="宋体" w:cs="宋体"/>
        <w:spacing w:val="-60"/>
        <w:w w:val="100"/>
        <w:sz w:val="22"/>
        <w:szCs w:val="22"/>
        <w:lang w:val="zh-CN" w:eastAsia="zh-CN" w:bidi="zh-CN"/>
      </w:rPr>
    </w:lvl>
    <w:lvl w:ilvl="1" w:tentative="0">
      <w:start w:val="1"/>
      <w:numFmt w:val="decimal"/>
      <w:lvlText w:val="%2、"/>
      <w:lvlJc w:val="left"/>
      <w:pPr>
        <w:ind w:left="780" w:hanging="360"/>
      </w:pPr>
      <w:rPr>
        <w:rFonts w:hint="default"/>
      </w:rPr>
    </w:lvl>
    <w:lvl w:ilvl="2" w:tentative="0">
      <w:start w:val="1"/>
      <w:numFmt w:val="decimal"/>
      <w:lvlText w:val="%3)"/>
      <w:lvlJc w:val="left"/>
      <w:pPr>
        <w:ind w:left="1260" w:hanging="420"/>
      </w:p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D"/>
    <w:multiLevelType w:val="multilevel"/>
    <w:tmpl w:val="0000002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F"/>
    <w:multiLevelType w:val="multilevel"/>
    <w:tmpl w:val="0000002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30"/>
    <w:multiLevelType w:val="multilevel"/>
    <w:tmpl w:val="0000003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5"/>
    <w:multiLevelType w:val="multilevel"/>
    <w:tmpl w:val="0000003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8"/>
    <w:multiLevelType w:val="multilevel"/>
    <w:tmpl w:val="0000003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9"/>
    <w:multiLevelType w:val="multilevel"/>
    <w:tmpl w:val="00000039"/>
    <w:lvl w:ilvl="0" w:tentative="0">
      <w:start w:val="1"/>
      <w:numFmt w:val="decimal"/>
      <w:lvlText w:val="%1"/>
      <w:lvlJc w:val="left"/>
      <w:pPr>
        <w:ind w:left="1118" w:hanging="420"/>
      </w:pPr>
      <w:rPr>
        <w:rFonts w:hint="default"/>
        <w:lang w:val="zh-CN" w:eastAsia="zh-CN" w:bidi="zh-CN"/>
      </w:rPr>
    </w:lvl>
    <w:lvl w:ilvl="1" w:tentative="0">
      <w:start w:val="1"/>
      <w:numFmt w:val="decimal"/>
      <w:lvlText w:val="%1.%2"/>
      <w:lvlJc w:val="left"/>
      <w:pPr>
        <w:ind w:left="1118"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717" w:hanging="420"/>
      </w:pPr>
      <w:rPr>
        <w:rFonts w:hint="default"/>
        <w:lang w:val="zh-CN" w:eastAsia="zh-CN" w:bidi="zh-CN"/>
      </w:rPr>
    </w:lvl>
    <w:lvl w:ilvl="3" w:tentative="0">
      <w:start w:val="0"/>
      <w:numFmt w:val="bullet"/>
      <w:lvlText w:val="•"/>
      <w:lvlJc w:val="left"/>
      <w:pPr>
        <w:ind w:left="3515" w:hanging="420"/>
      </w:pPr>
      <w:rPr>
        <w:rFonts w:hint="default"/>
        <w:lang w:val="zh-CN" w:eastAsia="zh-CN" w:bidi="zh-CN"/>
      </w:rPr>
    </w:lvl>
    <w:lvl w:ilvl="4" w:tentative="0">
      <w:start w:val="0"/>
      <w:numFmt w:val="bullet"/>
      <w:lvlText w:val="•"/>
      <w:lvlJc w:val="left"/>
      <w:pPr>
        <w:ind w:left="4314" w:hanging="420"/>
      </w:pPr>
      <w:rPr>
        <w:rFonts w:hint="default"/>
        <w:lang w:val="zh-CN" w:eastAsia="zh-CN" w:bidi="zh-CN"/>
      </w:rPr>
    </w:lvl>
    <w:lvl w:ilvl="5" w:tentative="0">
      <w:start w:val="0"/>
      <w:numFmt w:val="bullet"/>
      <w:lvlText w:val="•"/>
      <w:lvlJc w:val="left"/>
      <w:pPr>
        <w:ind w:left="5113" w:hanging="420"/>
      </w:pPr>
      <w:rPr>
        <w:rFonts w:hint="default"/>
        <w:lang w:val="zh-CN" w:eastAsia="zh-CN" w:bidi="zh-CN"/>
      </w:rPr>
    </w:lvl>
    <w:lvl w:ilvl="6" w:tentative="0">
      <w:start w:val="0"/>
      <w:numFmt w:val="bullet"/>
      <w:lvlText w:val="•"/>
      <w:lvlJc w:val="left"/>
      <w:pPr>
        <w:ind w:left="5911"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509" w:hanging="420"/>
      </w:pPr>
      <w:rPr>
        <w:rFonts w:hint="default"/>
        <w:lang w:val="zh-CN" w:eastAsia="zh-CN" w:bidi="zh-CN"/>
      </w:rPr>
    </w:lvl>
  </w:abstractNum>
  <w:abstractNum w:abstractNumId="27">
    <w:nsid w:val="0000003C"/>
    <w:multiLevelType w:val="multilevel"/>
    <w:tmpl w:val="0000003C"/>
    <w:lvl w:ilvl="0" w:tentative="0">
      <w:start w:val="1"/>
      <w:numFmt w:val="decimal"/>
      <w:lvlText w:val="%1"/>
      <w:lvlJc w:val="left"/>
      <w:pPr>
        <w:ind w:left="480" w:hanging="480"/>
      </w:pPr>
      <w:rPr>
        <w:rFonts w:hint="default"/>
      </w:rPr>
    </w:lvl>
    <w:lvl w:ilvl="1" w:tentative="0">
      <w:start w:val="1"/>
      <w:numFmt w:val="decimal"/>
      <w:lvlText w:val="%1.%2"/>
      <w:lvlJc w:val="left"/>
      <w:pPr>
        <w:ind w:left="962" w:hanging="480"/>
      </w:pPr>
      <w:rPr>
        <w:rFonts w:hint="default"/>
      </w:rPr>
    </w:lvl>
    <w:lvl w:ilvl="2" w:tentative="0">
      <w:start w:val="1"/>
      <w:numFmt w:val="decimal"/>
      <w:lvlText w:val="%1.%2.%3"/>
      <w:lvlJc w:val="left"/>
      <w:pPr>
        <w:ind w:left="1444" w:hanging="480"/>
      </w:pPr>
      <w:rPr>
        <w:rFonts w:hint="default"/>
      </w:rPr>
    </w:lvl>
    <w:lvl w:ilvl="3" w:tentative="0">
      <w:start w:val="1"/>
      <w:numFmt w:val="decimal"/>
      <w:lvlText w:val="%1.%2.%3.%4"/>
      <w:lvlJc w:val="left"/>
      <w:pPr>
        <w:ind w:left="1926" w:hanging="480"/>
      </w:pPr>
      <w:rPr>
        <w:rFonts w:hint="default"/>
      </w:rPr>
    </w:lvl>
    <w:lvl w:ilvl="4" w:tentative="0">
      <w:start w:val="1"/>
      <w:numFmt w:val="decimal"/>
      <w:lvlText w:val="%1.%2.%3.%4.%5"/>
      <w:lvlJc w:val="left"/>
      <w:pPr>
        <w:ind w:left="2408" w:hanging="480"/>
      </w:pPr>
      <w:rPr>
        <w:rFonts w:hint="default"/>
      </w:rPr>
    </w:lvl>
    <w:lvl w:ilvl="5" w:tentative="0">
      <w:start w:val="1"/>
      <w:numFmt w:val="decimal"/>
      <w:lvlText w:val="%1.%2.%3.%4.%5.%6"/>
      <w:lvlJc w:val="left"/>
      <w:pPr>
        <w:ind w:left="2890" w:hanging="480"/>
      </w:pPr>
      <w:rPr>
        <w:rFonts w:hint="default"/>
      </w:rPr>
    </w:lvl>
    <w:lvl w:ilvl="6" w:tentative="0">
      <w:start w:val="1"/>
      <w:numFmt w:val="decimal"/>
      <w:lvlText w:val="%1.%2.%3.%4.%5.%6.%7"/>
      <w:lvlJc w:val="left"/>
      <w:pPr>
        <w:ind w:left="3372" w:hanging="480"/>
      </w:pPr>
      <w:rPr>
        <w:rFonts w:hint="default"/>
      </w:rPr>
    </w:lvl>
    <w:lvl w:ilvl="7" w:tentative="0">
      <w:start w:val="1"/>
      <w:numFmt w:val="decimal"/>
      <w:lvlText w:val="%1.%2.%3.%4.%5.%6.%7.%8"/>
      <w:lvlJc w:val="left"/>
      <w:pPr>
        <w:ind w:left="3854" w:hanging="480"/>
      </w:pPr>
      <w:rPr>
        <w:rFonts w:hint="default"/>
      </w:rPr>
    </w:lvl>
    <w:lvl w:ilvl="8" w:tentative="0">
      <w:start w:val="1"/>
      <w:numFmt w:val="decimal"/>
      <w:lvlText w:val="%1.%2.%3.%4.%5.%6.%7.%8.%9"/>
      <w:lvlJc w:val="left"/>
      <w:pPr>
        <w:ind w:left="4336" w:hanging="480"/>
      </w:pPr>
      <w:rPr>
        <w:rFonts w:hint="default"/>
      </w:rPr>
    </w:lvl>
  </w:abstractNum>
  <w:abstractNum w:abstractNumId="28">
    <w:nsid w:val="0000003D"/>
    <w:multiLevelType w:val="multilevel"/>
    <w:tmpl w:val="0000003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E"/>
    <w:multiLevelType w:val="multilevel"/>
    <w:tmpl w:val="0000003E"/>
    <w:lvl w:ilvl="0" w:tentative="0">
      <w:start w:val="1"/>
      <w:numFmt w:val="decimal"/>
      <w:lvlText w:val="%1"/>
      <w:lvlJc w:val="left"/>
      <w:pPr>
        <w:ind w:left="1465" w:hanging="183"/>
      </w:pPr>
      <w:rPr>
        <w:rFonts w:hint="default" w:ascii="宋体" w:hAnsi="宋体" w:eastAsia="宋体" w:cs="宋体"/>
        <w:b/>
        <w:bCs/>
        <w:w w:val="99"/>
        <w:sz w:val="24"/>
        <w:szCs w:val="24"/>
        <w:lang w:val="zh-CN" w:eastAsia="zh-CN" w:bidi="zh-CN"/>
      </w:rPr>
    </w:lvl>
    <w:lvl w:ilvl="1" w:tentative="0">
      <w:start w:val="1"/>
      <w:numFmt w:val="decimal"/>
      <w:lvlText w:val="%1.%2"/>
      <w:lvlJc w:val="left"/>
      <w:pPr>
        <w:ind w:left="1707" w:hanging="425"/>
      </w:pPr>
      <w:rPr>
        <w:rFonts w:hint="default"/>
        <w:b/>
        <w:bCs/>
        <w:spacing w:val="0"/>
        <w:w w:val="99"/>
        <w:lang w:val="zh-CN" w:eastAsia="zh-CN" w:bidi="zh-CN"/>
      </w:rPr>
    </w:lvl>
    <w:lvl w:ilvl="2" w:tentative="0">
      <w:start w:val="1"/>
      <w:numFmt w:val="decimal"/>
      <w:lvlText w:val="%1.%2.%3"/>
      <w:lvlJc w:val="left"/>
      <w:pPr>
        <w:ind w:left="80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940" w:hanging="660"/>
      </w:pPr>
      <w:rPr>
        <w:rFonts w:hint="default"/>
        <w:lang w:val="zh-CN" w:eastAsia="zh-CN" w:bidi="zh-CN"/>
      </w:rPr>
    </w:lvl>
    <w:lvl w:ilvl="4" w:tentative="0">
      <w:start w:val="0"/>
      <w:numFmt w:val="bullet"/>
      <w:lvlText w:val="•"/>
      <w:lvlJc w:val="left"/>
      <w:pPr>
        <w:ind w:left="3158" w:hanging="660"/>
      </w:pPr>
      <w:rPr>
        <w:rFonts w:hint="default"/>
        <w:lang w:val="zh-CN" w:eastAsia="zh-CN" w:bidi="zh-CN"/>
      </w:rPr>
    </w:lvl>
    <w:lvl w:ilvl="5" w:tentative="0">
      <w:start w:val="0"/>
      <w:numFmt w:val="bullet"/>
      <w:lvlText w:val="•"/>
      <w:lvlJc w:val="left"/>
      <w:pPr>
        <w:ind w:left="4376" w:hanging="660"/>
      </w:pPr>
      <w:rPr>
        <w:rFonts w:hint="default"/>
        <w:lang w:val="zh-CN" w:eastAsia="zh-CN" w:bidi="zh-CN"/>
      </w:rPr>
    </w:lvl>
    <w:lvl w:ilvl="6" w:tentative="0">
      <w:start w:val="0"/>
      <w:numFmt w:val="bullet"/>
      <w:lvlText w:val="•"/>
      <w:lvlJc w:val="left"/>
      <w:pPr>
        <w:ind w:left="5594" w:hanging="660"/>
      </w:pPr>
      <w:rPr>
        <w:rFonts w:hint="default"/>
        <w:lang w:val="zh-CN" w:eastAsia="zh-CN" w:bidi="zh-CN"/>
      </w:rPr>
    </w:lvl>
    <w:lvl w:ilvl="7" w:tentative="0">
      <w:start w:val="0"/>
      <w:numFmt w:val="bullet"/>
      <w:lvlText w:val="•"/>
      <w:lvlJc w:val="left"/>
      <w:pPr>
        <w:ind w:left="6812" w:hanging="660"/>
      </w:pPr>
      <w:rPr>
        <w:rFonts w:hint="default"/>
        <w:lang w:val="zh-CN" w:eastAsia="zh-CN" w:bidi="zh-CN"/>
      </w:rPr>
    </w:lvl>
    <w:lvl w:ilvl="8" w:tentative="0">
      <w:start w:val="0"/>
      <w:numFmt w:val="bullet"/>
      <w:lvlText w:val="•"/>
      <w:lvlJc w:val="left"/>
      <w:pPr>
        <w:ind w:left="8030" w:hanging="660"/>
      </w:pPr>
      <w:rPr>
        <w:rFonts w:hint="default"/>
        <w:lang w:val="zh-CN" w:eastAsia="zh-CN" w:bidi="zh-CN"/>
      </w:rPr>
    </w:lvl>
  </w:abstractNum>
  <w:abstractNum w:abstractNumId="30">
    <w:nsid w:val="00000040"/>
    <w:multiLevelType w:val="multilevel"/>
    <w:tmpl w:val="00000040"/>
    <w:lvl w:ilvl="0" w:tentative="0">
      <w:start w:val="2"/>
      <w:numFmt w:val="decimal"/>
      <w:lvlText w:val="%1"/>
      <w:lvlJc w:val="left"/>
      <w:pPr>
        <w:ind w:left="1118" w:hanging="420"/>
      </w:pPr>
      <w:rPr>
        <w:rFonts w:hint="default"/>
        <w:lang w:val="zh-CN" w:eastAsia="zh-CN" w:bidi="zh-CN"/>
      </w:rPr>
    </w:lvl>
    <w:lvl w:ilvl="1" w:tentative="0">
      <w:start w:val="1"/>
      <w:numFmt w:val="decimal"/>
      <w:lvlText w:val="%1.%2"/>
      <w:lvlJc w:val="left"/>
      <w:pPr>
        <w:ind w:left="846"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18" w:hanging="660"/>
      </w:pPr>
      <w:rPr>
        <w:rFonts w:hint="default" w:ascii="宋体" w:hAnsi="宋体" w:eastAsia="宋体" w:cs="宋体"/>
        <w:color w:val="auto"/>
        <w:w w:val="100"/>
        <w:sz w:val="24"/>
        <w:szCs w:val="24"/>
        <w:lang w:val="zh-CN" w:eastAsia="zh-CN" w:bidi="zh-CN"/>
      </w:rPr>
    </w:lvl>
    <w:lvl w:ilvl="3" w:tentative="0">
      <w:start w:val="0"/>
      <w:numFmt w:val="bullet"/>
      <w:lvlText w:val="•"/>
      <w:lvlJc w:val="left"/>
      <w:pPr>
        <w:ind w:left="2894" w:hanging="660"/>
      </w:pPr>
      <w:rPr>
        <w:rFonts w:hint="default"/>
        <w:lang w:val="zh-CN" w:eastAsia="zh-CN" w:bidi="zh-CN"/>
      </w:rPr>
    </w:lvl>
    <w:lvl w:ilvl="4" w:tentative="0">
      <w:start w:val="0"/>
      <w:numFmt w:val="bullet"/>
      <w:lvlText w:val="•"/>
      <w:lvlJc w:val="left"/>
      <w:pPr>
        <w:ind w:left="3782" w:hanging="660"/>
      </w:pPr>
      <w:rPr>
        <w:rFonts w:hint="default"/>
        <w:lang w:val="zh-CN" w:eastAsia="zh-CN" w:bidi="zh-CN"/>
      </w:rPr>
    </w:lvl>
    <w:lvl w:ilvl="5" w:tentative="0">
      <w:start w:val="0"/>
      <w:numFmt w:val="bullet"/>
      <w:lvlText w:val="•"/>
      <w:lvlJc w:val="left"/>
      <w:pPr>
        <w:ind w:left="4669" w:hanging="660"/>
      </w:pPr>
      <w:rPr>
        <w:rFonts w:hint="default"/>
        <w:lang w:val="zh-CN" w:eastAsia="zh-CN" w:bidi="zh-CN"/>
      </w:rPr>
    </w:lvl>
    <w:lvl w:ilvl="6" w:tentative="0">
      <w:start w:val="0"/>
      <w:numFmt w:val="bullet"/>
      <w:lvlText w:val="•"/>
      <w:lvlJc w:val="left"/>
      <w:pPr>
        <w:ind w:left="5556" w:hanging="660"/>
      </w:pPr>
      <w:rPr>
        <w:rFonts w:hint="default"/>
        <w:lang w:val="zh-CN" w:eastAsia="zh-CN" w:bidi="zh-CN"/>
      </w:rPr>
    </w:lvl>
    <w:lvl w:ilvl="7" w:tentative="0">
      <w:start w:val="0"/>
      <w:numFmt w:val="bullet"/>
      <w:lvlText w:val="•"/>
      <w:lvlJc w:val="left"/>
      <w:pPr>
        <w:ind w:left="6444" w:hanging="660"/>
      </w:pPr>
      <w:rPr>
        <w:rFonts w:hint="default"/>
        <w:lang w:val="zh-CN" w:eastAsia="zh-CN" w:bidi="zh-CN"/>
      </w:rPr>
    </w:lvl>
    <w:lvl w:ilvl="8" w:tentative="0">
      <w:start w:val="0"/>
      <w:numFmt w:val="bullet"/>
      <w:lvlText w:val="•"/>
      <w:lvlJc w:val="left"/>
      <w:pPr>
        <w:ind w:left="7331" w:hanging="660"/>
      </w:pPr>
      <w:rPr>
        <w:rFonts w:hint="default"/>
        <w:lang w:val="zh-CN" w:eastAsia="zh-CN" w:bidi="zh-CN"/>
      </w:rPr>
    </w:lvl>
  </w:abstractNum>
  <w:abstractNum w:abstractNumId="31">
    <w:nsid w:val="14487EE0"/>
    <w:multiLevelType w:val="singleLevel"/>
    <w:tmpl w:val="14487EE0"/>
    <w:lvl w:ilvl="0" w:tentative="0">
      <w:start w:val="2"/>
      <w:numFmt w:val="decimal"/>
      <w:suff w:val="nothing"/>
      <w:lvlText w:val="%1、"/>
      <w:lvlJc w:val="left"/>
    </w:lvl>
  </w:abstractNum>
  <w:abstractNum w:abstractNumId="32">
    <w:nsid w:val="7F8DBDD1"/>
    <w:multiLevelType w:val="singleLevel"/>
    <w:tmpl w:val="7F8DBDD1"/>
    <w:lvl w:ilvl="0" w:tentative="0">
      <w:start w:val="1"/>
      <w:numFmt w:val="decimal"/>
      <w:suff w:val="nothing"/>
      <w:lvlText w:val="%1．"/>
      <w:lvlJc w:val="left"/>
      <w:pPr>
        <w:ind w:left="0" w:firstLine="400"/>
      </w:pPr>
      <w:rPr>
        <w:rFonts w:hint="default"/>
      </w:rPr>
    </w:lvl>
  </w:abstractNum>
  <w:num w:numId="1">
    <w:abstractNumId w:val="31"/>
  </w:num>
  <w:num w:numId="2">
    <w:abstractNumId w:val="29"/>
  </w:num>
  <w:num w:numId="3">
    <w:abstractNumId w:val="29"/>
    <w:lvlOverride w:ilvl="0">
      <w:lvl w:ilvl="0" w:tentative="1">
        <w:start w:val="1"/>
        <w:numFmt w:val="decimal"/>
        <w:lvlText w:val="%1"/>
        <w:lvlJc w:val="left"/>
        <w:pPr>
          <w:ind w:left="1465" w:hanging="183"/>
        </w:pPr>
        <w:rPr>
          <w:rFonts w:hint="default" w:ascii="宋体" w:hAnsi="宋体" w:eastAsia="宋体" w:cs="宋体"/>
          <w:b/>
          <w:bCs/>
          <w:w w:val="99"/>
          <w:sz w:val="24"/>
          <w:szCs w:val="24"/>
        </w:rPr>
      </w:lvl>
    </w:lvlOverride>
    <w:lvlOverride w:ilvl="1">
      <w:lvl w:ilvl="1" w:tentative="1">
        <w:start w:val="1"/>
        <w:numFmt w:val="decimal"/>
        <w:lvlText w:val="%1.%2"/>
        <w:lvlJc w:val="left"/>
        <w:pPr>
          <w:ind w:left="1707" w:hanging="425"/>
        </w:pPr>
        <w:rPr>
          <w:rFonts w:hint="default"/>
          <w:b/>
          <w:bCs/>
          <w:spacing w:val="0"/>
          <w:w w:val="99"/>
        </w:rPr>
      </w:lvl>
    </w:lvlOverride>
    <w:lvlOverride w:ilvl="2">
      <w:lvl w:ilvl="2" w:tentative="1">
        <w:start w:val="1"/>
        <w:numFmt w:val="decimal"/>
        <w:lvlText w:val="%1.%2.%3"/>
        <w:lvlJc w:val="left"/>
        <w:pPr>
          <w:ind w:left="0" w:firstLine="140"/>
        </w:pPr>
        <w:rPr>
          <w:rFonts w:hint="default" w:ascii="宋体" w:hAnsi="宋体" w:eastAsia="宋体" w:cs="宋体"/>
          <w:w w:val="100"/>
          <w:sz w:val="24"/>
          <w:szCs w:val="24"/>
        </w:rPr>
      </w:lvl>
    </w:lvlOverride>
    <w:lvlOverride w:ilvl="3">
      <w:lvl w:ilvl="3" w:tentative="1">
        <w:start w:val="0"/>
        <w:numFmt w:val="bullet"/>
        <w:lvlText w:val="•"/>
        <w:lvlJc w:val="left"/>
        <w:pPr>
          <w:ind w:left="1940" w:hanging="660"/>
        </w:pPr>
        <w:rPr>
          <w:rFonts w:hint="default"/>
        </w:rPr>
      </w:lvl>
    </w:lvlOverride>
    <w:lvlOverride w:ilvl="4">
      <w:lvl w:ilvl="4" w:tentative="1">
        <w:start w:val="0"/>
        <w:numFmt w:val="bullet"/>
        <w:lvlText w:val="•"/>
        <w:lvlJc w:val="left"/>
        <w:pPr>
          <w:ind w:left="3158" w:hanging="660"/>
        </w:pPr>
        <w:rPr>
          <w:rFonts w:hint="default"/>
        </w:rPr>
      </w:lvl>
    </w:lvlOverride>
    <w:lvlOverride w:ilvl="5">
      <w:lvl w:ilvl="5" w:tentative="1">
        <w:start w:val="0"/>
        <w:numFmt w:val="bullet"/>
        <w:lvlText w:val="•"/>
        <w:lvlJc w:val="left"/>
        <w:pPr>
          <w:ind w:left="4376" w:hanging="660"/>
        </w:pPr>
        <w:rPr>
          <w:rFonts w:hint="default"/>
        </w:rPr>
      </w:lvl>
    </w:lvlOverride>
    <w:lvlOverride w:ilvl="6">
      <w:lvl w:ilvl="6" w:tentative="1">
        <w:start w:val="0"/>
        <w:numFmt w:val="bullet"/>
        <w:lvlText w:val="•"/>
        <w:lvlJc w:val="left"/>
        <w:pPr>
          <w:ind w:left="5594" w:hanging="660"/>
        </w:pPr>
        <w:rPr>
          <w:rFonts w:hint="default"/>
        </w:rPr>
      </w:lvl>
    </w:lvlOverride>
    <w:lvlOverride w:ilvl="7">
      <w:lvl w:ilvl="7" w:tentative="1">
        <w:start w:val="0"/>
        <w:numFmt w:val="bullet"/>
        <w:lvlText w:val="•"/>
        <w:lvlJc w:val="left"/>
        <w:pPr>
          <w:ind w:left="6812" w:hanging="660"/>
        </w:pPr>
        <w:rPr>
          <w:rFonts w:hint="default"/>
        </w:rPr>
      </w:lvl>
    </w:lvlOverride>
    <w:lvlOverride w:ilvl="8">
      <w:lvl w:ilvl="8" w:tentative="1">
        <w:start w:val="0"/>
        <w:numFmt w:val="bullet"/>
        <w:lvlText w:val="•"/>
        <w:lvlJc w:val="left"/>
        <w:pPr>
          <w:ind w:left="8030" w:hanging="660"/>
        </w:pPr>
        <w:rPr>
          <w:rFonts w:hint="default"/>
        </w:rPr>
      </w:lvl>
    </w:lvlOverride>
  </w:num>
  <w:num w:numId="4">
    <w:abstractNumId w:val="15"/>
  </w:num>
  <w:num w:numId="5">
    <w:abstractNumId w:val="22"/>
  </w:num>
  <w:num w:numId="6">
    <w:abstractNumId w:val="3"/>
  </w:num>
  <w:num w:numId="7">
    <w:abstractNumId w:val="12"/>
  </w:num>
  <w:num w:numId="8">
    <w:abstractNumId w:val="5"/>
  </w:num>
  <w:num w:numId="9">
    <w:abstractNumId w:val="27"/>
  </w:num>
  <w:num w:numId="10">
    <w:abstractNumId w:val="20"/>
  </w:num>
  <w:num w:numId="11">
    <w:abstractNumId w:val="13"/>
  </w:num>
  <w:num w:numId="12">
    <w:abstractNumId w:val="9"/>
  </w:num>
  <w:num w:numId="13">
    <w:abstractNumId w:val="19"/>
  </w:num>
  <w:num w:numId="14">
    <w:abstractNumId w:val="24"/>
  </w:num>
  <w:num w:numId="15">
    <w:abstractNumId w:val="25"/>
  </w:num>
  <w:num w:numId="16">
    <w:abstractNumId w:val="10"/>
  </w:num>
  <w:num w:numId="17">
    <w:abstractNumId w:val="21"/>
  </w:num>
  <w:num w:numId="18">
    <w:abstractNumId w:val="28"/>
  </w:num>
  <w:num w:numId="19">
    <w:abstractNumId w:val="14"/>
  </w:num>
  <w:num w:numId="20">
    <w:abstractNumId w:val="4"/>
  </w:num>
  <w:num w:numId="21">
    <w:abstractNumId w:val="23"/>
  </w:num>
  <w:num w:numId="22">
    <w:abstractNumId w:val="16"/>
  </w:num>
  <w:num w:numId="23">
    <w:abstractNumId w:val="6"/>
  </w:num>
  <w:num w:numId="24">
    <w:abstractNumId w:val="8"/>
  </w:num>
  <w:num w:numId="25">
    <w:abstractNumId w:val="7"/>
  </w:num>
  <w:num w:numId="26">
    <w:abstractNumId w:val="32"/>
  </w:num>
  <w:num w:numId="27">
    <w:abstractNumId w:val="2"/>
  </w:num>
  <w:num w:numId="28">
    <w:abstractNumId w:val="0"/>
  </w:num>
  <w:num w:numId="29">
    <w:abstractNumId w:val="1"/>
  </w:num>
  <w:num w:numId="30">
    <w:abstractNumId w:val="18"/>
  </w:num>
  <w:num w:numId="31">
    <w:abstractNumId w:val="11"/>
  </w:num>
  <w:num w:numId="32">
    <w:abstractNumId w:val="26"/>
  </w:num>
  <w:num w:numId="33">
    <w:abstractNumId w:val="3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341A4"/>
    <w:rsid w:val="193341A4"/>
    <w:rsid w:val="3A2A6DA3"/>
    <w:rsid w:val="6E120394"/>
    <w:rsid w:val="724E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4"/>
      <w:szCs w:val="20"/>
      <w:lang w:val="en-US" w:eastAsia="zh-CN" w:bidi="ar-SA"/>
    </w:rPr>
  </w:style>
  <w:style w:type="paragraph" w:styleId="4">
    <w:name w:val="Salutation"/>
    <w:next w:val="1"/>
    <w:unhideWhenUsed/>
    <w:qFormat/>
    <w:uiPriority w:val="99"/>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仿宋" w:cs="Times New Roman"/>
      <w:kern w:val="2"/>
      <w:sz w:val="24"/>
      <w:szCs w:val="24"/>
      <w:lang w:val="en-US" w:eastAsia="zh-CN" w:bidi="ar"/>
    </w:rPr>
  </w:style>
  <w:style w:type="paragraph" w:styleId="5">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6">
    <w:name w:val="Body Text Indent"/>
    <w:next w:val="1"/>
    <w:qFormat/>
    <w:uiPriority w:val="0"/>
    <w:pPr>
      <w:widowControl w:val="0"/>
      <w:spacing w:line="360" w:lineRule="auto"/>
      <w:ind w:firstLine="570"/>
      <w:jc w:val="both"/>
    </w:pPr>
    <w:rPr>
      <w:rFonts w:ascii="Times New Roman" w:hAnsi="Times New Roman" w:eastAsia="宋体" w:cs="Times New Roman"/>
      <w:kern w:val="2"/>
      <w:sz w:val="24"/>
      <w:szCs w:val="24"/>
      <w:lang w:val="en-US" w:eastAsia="zh-CN" w:bidi="ar-SA"/>
    </w:rPr>
  </w:style>
  <w:style w:type="table" w:styleId="8">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annotation reference"/>
    <w:qFormat/>
    <w:uiPriority w:val="99"/>
    <w:rPr>
      <w:sz w:val="21"/>
      <w:szCs w:val="21"/>
    </w:rPr>
  </w:style>
  <w:style w:type="paragraph" w:styleId="11">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2">
    <w:name w:val="font212"/>
    <w:qFormat/>
    <w:uiPriority w:val="0"/>
    <w:rPr>
      <w:rFonts w:ascii="宋体" w:hAnsi="宋体" w:eastAsia="宋体" w:cs="宋体"/>
      <w:color w:val="E0C070"/>
      <w:sz w:val="68"/>
      <w:szCs w:val="68"/>
      <w:u w:val="none"/>
    </w:rPr>
  </w:style>
  <w:style w:type="character" w:customStyle="1" w:styleId="13">
    <w:name w:val="font221"/>
    <w:qFormat/>
    <w:uiPriority w:val="0"/>
    <w:rPr>
      <w:rFonts w:ascii="宋体" w:hAnsi="宋体" w:eastAsia="宋体" w:cs="宋体"/>
      <w:color w:val="F0B050"/>
      <w:sz w:val="68"/>
      <w:szCs w:val="68"/>
      <w:u w:val="none"/>
    </w:rPr>
  </w:style>
  <w:style w:type="character" w:customStyle="1" w:styleId="14">
    <w:name w:val="font231"/>
    <w:qFormat/>
    <w:uiPriority w:val="0"/>
    <w:rPr>
      <w:rFonts w:hint="default" w:ascii="Arial" w:hAnsi="Arial" w:cs="Arial"/>
      <w:color w:val="000000"/>
      <w:sz w:val="18"/>
      <w:szCs w:val="18"/>
      <w:u w:val="none"/>
    </w:rPr>
  </w:style>
  <w:style w:type="character" w:customStyle="1" w:styleId="15">
    <w:name w:val="font191"/>
    <w:qFormat/>
    <w:uiPriority w:val="0"/>
    <w:rPr>
      <w:rFonts w:hint="default" w:ascii="Arial" w:hAnsi="Arial" w:cs="Arial"/>
      <w:color w:val="000000"/>
      <w:sz w:val="22"/>
      <w:szCs w:val="22"/>
      <w:u w:val="none"/>
    </w:rPr>
  </w:style>
  <w:style w:type="character" w:customStyle="1" w:styleId="16">
    <w:name w:val="font201"/>
    <w:qFormat/>
    <w:uiPriority w:val="0"/>
    <w:rPr>
      <w:rFonts w:hint="default" w:ascii="Arial" w:hAnsi="Arial" w:cs="Arial"/>
      <w:color w:val="000000"/>
      <w:sz w:val="15"/>
      <w:szCs w:val="15"/>
      <w:u w:val="none"/>
    </w:rPr>
  </w:style>
  <w:style w:type="character" w:customStyle="1" w:styleId="17">
    <w:name w:val="font341"/>
    <w:qFormat/>
    <w:uiPriority w:val="0"/>
    <w:rPr>
      <w:rFonts w:ascii="宋体" w:hAnsi="宋体" w:eastAsia="宋体" w:cs="宋体"/>
      <w:b/>
      <w:bCs/>
      <w:color w:val="000000"/>
      <w:sz w:val="28"/>
      <w:szCs w:val="28"/>
      <w:u w:val="none"/>
    </w:rPr>
  </w:style>
  <w:style w:type="character" w:customStyle="1" w:styleId="18">
    <w:name w:val="font301"/>
    <w:qFormat/>
    <w:uiPriority w:val="0"/>
    <w:rPr>
      <w:rFonts w:hint="default" w:ascii="Arial" w:hAnsi="Arial" w:cs="Arial"/>
      <w:color w:val="000000"/>
      <w:sz w:val="18"/>
      <w:szCs w:val="18"/>
      <w:u w:val="none"/>
    </w:rPr>
  </w:style>
  <w:style w:type="character" w:customStyle="1" w:styleId="19">
    <w:name w:val="font291"/>
    <w:qFormat/>
    <w:uiPriority w:val="0"/>
    <w:rPr>
      <w:rFonts w:hint="default" w:ascii="Arial" w:hAnsi="Arial" w:cs="Arial"/>
      <w:color w:val="000000"/>
      <w:sz w:val="16"/>
      <w:szCs w:val="16"/>
      <w:u w:val="none"/>
    </w:rPr>
  </w:style>
  <w:style w:type="character" w:customStyle="1" w:styleId="20">
    <w:name w:val="font331"/>
    <w:qFormat/>
    <w:uiPriority w:val="0"/>
    <w:rPr>
      <w:rFonts w:hint="default" w:ascii="Arial" w:hAnsi="Arial" w:cs="Arial"/>
      <w:color w:val="000000"/>
      <w:sz w:val="19"/>
      <w:szCs w:val="19"/>
      <w:u w:val="none"/>
    </w:rPr>
  </w:style>
  <w:style w:type="character" w:customStyle="1" w:styleId="21">
    <w:name w:val="font351"/>
    <w:qFormat/>
    <w:uiPriority w:val="0"/>
    <w:rPr>
      <w:rFonts w:ascii="宋体" w:hAnsi="宋体" w:eastAsia="宋体" w:cs="宋体"/>
      <w:b/>
      <w:bCs/>
      <w:color w:val="000000"/>
      <w:sz w:val="26"/>
      <w:szCs w:val="26"/>
      <w:u w:val="none"/>
    </w:rPr>
  </w:style>
  <w:style w:type="character" w:customStyle="1" w:styleId="22">
    <w:name w:val="font371"/>
    <w:qFormat/>
    <w:uiPriority w:val="0"/>
    <w:rPr>
      <w:rFonts w:hint="default" w:ascii="Arial" w:hAnsi="Arial" w:cs="Arial"/>
      <w:color w:val="000000"/>
      <w:sz w:val="21"/>
      <w:szCs w:val="21"/>
      <w:u w:val="none"/>
    </w:rPr>
  </w:style>
  <w:style w:type="character" w:customStyle="1" w:styleId="23">
    <w:name w:val="font381"/>
    <w:qFormat/>
    <w:uiPriority w:val="0"/>
    <w:rPr>
      <w:rFonts w:ascii="宋体" w:hAnsi="宋体" w:eastAsia="宋体" w:cs="宋体"/>
      <w:b/>
      <w:bCs/>
      <w:color w:val="000000"/>
      <w:sz w:val="30"/>
      <w:szCs w:val="30"/>
      <w:u w:val="none"/>
    </w:rPr>
  </w:style>
  <w:style w:type="character" w:customStyle="1" w:styleId="24">
    <w:name w:val="font422"/>
    <w:qFormat/>
    <w:uiPriority w:val="0"/>
    <w:rPr>
      <w:rFonts w:hint="default" w:ascii="Arial" w:hAnsi="Arial" w:cs="Arial"/>
      <w:color w:val="000000"/>
      <w:sz w:val="22"/>
      <w:szCs w:val="22"/>
      <w:u w:val="none"/>
    </w:rPr>
  </w:style>
  <w:style w:type="paragraph" w:customStyle="1" w:styleId="25">
    <w:name w:val="Table Text"/>
    <w:semiHidden/>
    <w:qFormat/>
    <w:uiPriority w:val="0"/>
    <w:pPr>
      <w:widowControl w:val="0"/>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23740</Words>
  <Characters>24381</Characters>
  <Lines>0</Lines>
  <Paragraphs>0</Paragraphs>
  <TotalTime>0</TotalTime>
  <ScaleCrop>false</ScaleCrop>
  <LinksUpToDate>false</LinksUpToDate>
  <CharactersWithSpaces>24554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2026-06-29T02:11:00Z</dcterms:created>
  <dc:creator>栋</dc:creator>
  <cp:lastModifiedBy>栋</cp:lastModifiedBy>
  <dcterms:modified xsi:type="dcterms:W3CDTF">2026-07-22T06:35:03Z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000CA6074A9E4212A8F6B56BAAE86944_11</vt:lpwstr>
  </property>
  <property fmtid="{D5CDD505-2E9C-101B-9397-08002B2CF9AE}" pid="4" name="KSOTemplateDocerSaveRecord">
    <vt:lpwstr>eyJoZGlkIjoiOTU5MTdjOGU3ZmY4YzIwMmE0NTgwNDBkMTdmMjJiYTUiLCJ1c2VySWQiOiI0NTA3NDAzODYifQ==</vt:lpwstr>
  </property>
</Properties>
</file>